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3692" w:rsidRPr="00E6646A" w:rsidRDefault="00C43692" w:rsidP="0083796C">
      <w:pPr>
        <w:rPr>
          <w:b/>
          <w:sz w:val="28"/>
          <w:szCs w:val="28"/>
          <w:lang w:val="uk-UA"/>
        </w:rPr>
        <w:sectPr w:rsidR="00C43692" w:rsidRPr="00E6646A" w:rsidSect="00C43692">
          <w:pgSz w:w="11900" w:h="16840"/>
          <w:pgMar w:top="100" w:right="0" w:bottom="0" w:left="160" w:header="708" w:footer="708" w:gutter="0"/>
          <w:cols w:space="720"/>
        </w:sectPr>
      </w:pPr>
      <w:bookmarkStart w:id="0" w:name="_GoBack"/>
      <w:bookmarkEnd w:id="0"/>
    </w:p>
    <w:tbl>
      <w:tblPr>
        <w:tblStyle w:val="a3"/>
        <w:tblW w:w="10490" w:type="dxa"/>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76"/>
        <w:gridCol w:w="9347"/>
        <w:gridCol w:w="567"/>
      </w:tblGrid>
      <w:tr w:rsidR="002464B4" w:rsidRPr="00F07CB6" w:rsidTr="002464B4">
        <w:trPr>
          <w:trHeight w:val="84"/>
        </w:trPr>
        <w:tc>
          <w:tcPr>
            <w:tcW w:w="10490" w:type="dxa"/>
            <w:gridSpan w:val="3"/>
          </w:tcPr>
          <w:p w:rsidR="002464B4" w:rsidRPr="00F07CB6" w:rsidRDefault="002464B4" w:rsidP="002464B4">
            <w:pPr>
              <w:pStyle w:val="a4"/>
              <w:spacing w:line="276" w:lineRule="auto"/>
              <w:ind w:left="0"/>
              <w:jc w:val="center"/>
              <w:rPr>
                <w:sz w:val="24"/>
                <w:szCs w:val="24"/>
                <w:lang w:val="uk-UA"/>
              </w:rPr>
            </w:pPr>
            <w:r w:rsidRPr="00F07CB6">
              <w:rPr>
                <w:sz w:val="24"/>
                <w:szCs w:val="24"/>
                <w:lang w:val="uk-UA"/>
              </w:rPr>
              <w:lastRenderedPageBreak/>
              <w:t>ЗМІСТ</w:t>
            </w:r>
          </w:p>
        </w:tc>
      </w:tr>
      <w:tr w:rsidR="002464B4" w:rsidRPr="00F07CB6" w:rsidTr="002464B4">
        <w:trPr>
          <w:trHeight w:val="320"/>
        </w:trPr>
        <w:tc>
          <w:tcPr>
            <w:tcW w:w="9923" w:type="dxa"/>
            <w:gridSpan w:val="2"/>
          </w:tcPr>
          <w:p w:rsidR="002464B4" w:rsidRPr="00F07CB6" w:rsidRDefault="002464B4" w:rsidP="00F25717">
            <w:pPr>
              <w:pStyle w:val="a4"/>
              <w:spacing w:line="276" w:lineRule="auto"/>
              <w:ind w:left="0"/>
              <w:jc w:val="both"/>
              <w:rPr>
                <w:sz w:val="24"/>
                <w:szCs w:val="24"/>
                <w:lang w:val="uk-UA"/>
              </w:rPr>
            </w:pPr>
            <w:r w:rsidRPr="00F07CB6">
              <w:rPr>
                <w:sz w:val="24"/>
                <w:szCs w:val="24"/>
                <w:lang w:val="uk-UA"/>
              </w:rPr>
              <w:t>Передмова………………………………………………………………………………</w:t>
            </w:r>
            <w:r w:rsidR="00F07CB6">
              <w:rPr>
                <w:sz w:val="24"/>
                <w:szCs w:val="24"/>
                <w:lang w:val="uk-UA"/>
              </w:rPr>
              <w:t>……………...</w:t>
            </w:r>
          </w:p>
        </w:tc>
        <w:tc>
          <w:tcPr>
            <w:tcW w:w="567" w:type="dxa"/>
          </w:tcPr>
          <w:p w:rsidR="002464B4" w:rsidRPr="00F07CB6" w:rsidRDefault="002464B4" w:rsidP="00F25717">
            <w:pPr>
              <w:pStyle w:val="a4"/>
              <w:spacing w:line="276" w:lineRule="auto"/>
              <w:ind w:left="0"/>
              <w:jc w:val="both"/>
              <w:rPr>
                <w:sz w:val="24"/>
                <w:szCs w:val="24"/>
                <w:lang w:val="uk-UA"/>
              </w:rPr>
            </w:pPr>
            <w:r w:rsidRPr="00F07CB6">
              <w:rPr>
                <w:sz w:val="24"/>
                <w:szCs w:val="24"/>
                <w:lang w:val="uk-UA"/>
              </w:rPr>
              <w:t>3</w:t>
            </w:r>
          </w:p>
        </w:tc>
      </w:tr>
      <w:tr w:rsidR="002464B4" w:rsidRPr="00F07CB6" w:rsidTr="002464B4">
        <w:tc>
          <w:tcPr>
            <w:tcW w:w="576" w:type="dxa"/>
          </w:tcPr>
          <w:p w:rsidR="002464B4" w:rsidRPr="00F07CB6" w:rsidRDefault="002464B4" w:rsidP="00F25717">
            <w:pPr>
              <w:pStyle w:val="a4"/>
              <w:spacing w:line="276" w:lineRule="auto"/>
              <w:ind w:left="0"/>
              <w:jc w:val="both"/>
              <w:rPr>
                <w:sz w:val="24"/>
                <w:szCs w:val="24"/>
                <w:lang w:val="uk-UA"/>
              </w:rPr>
            </w:pPr>
            <w:r w:rsidRPr="00F07CB6">
              <w:rPr>
                <w:sz w:val="24"/>
                <w:szCs w:val="24"/>
                <w:lang w:val="uk-UA"/>
              </w:rPr>
              <w:t>1</w:t>
            </w:r>
          </w:p>
        </w:tc>
        <w:tc>
          <w:tcPr>
            <w:tcW w:w="9347" w:type="dxa"/>
          </w:tcPr>
          <w:p w:rsidR="002464B4" w:rsidRPr="00F07CB6" w:rsidRDefault="002464B4" w:rsidP="00F25717">
            <w:pPr>
              <w:pStyle w:val="a4"/>
              <w:spacing w:line="276" w:lineRule="auto"/>
              <w:ind w:left="0"/>
              <w:jc w:val="both"/>
              <w:rPr>
                <w:sz w:val="24"/>
                <w:szCs w:val="24"/>
                <w:lang w:val="uk-UA"/>
              </w:rPr>
            </w:pPr>
            <w:r w:rsidRPr="00F07CB6">
              <w:rPr>
                <w:sz w:val="24"/>
                <w:szCs w:val="24"/>
                <w:lang w:val="uk-UA"/>
              </w:rPr>
              <w:t>Загальні положення</w:t>
            </w:r>
            <w:r w:rsidR="00F07CB6">
              <w:rPr>
                <w:sz w:val="24"/>
                <w:szCs w:val="24"/>
                <w:lang w:val="uk-UA"/>
              </w:rPr>
              <w:t>……………………………………………………………………………..</w:t>
            </w:r>
          </w:p>
        </w:tc>
        <w:tc>
          <w:tcPr>
            <w:tcW w:w="567" w:type="dxa"/>
          </w:tcPr>
          <w:p w:rsidR="002464B4" w:rsidRPr="00F07CB6" w:rsidRDefault="00192EE4" w:rsidP="00F25717">
            <w:pPr>
              <w:pStyle w:val="a4"/>
              <w:spacing w:line="276" w:lineRule="auto"/>
              <w:ind w:left="0"/>
              <w:jc w:val="both"/>
              <w:rPr>
                <w:sz w:val="24"/>
                <w:szCs w:val="24"/>
                <w:lang w:val="uk-UA"/>
              </w:rPr>
            </w:pPr>
            <w:r>
              <w:rPr>
                <w:sz w:val="24"/>
                <w:szCs w:val="24"/>
                <w:lang w:val="uk-UA"/>
              </w:rPr>
              <w:t>4</w:t>
            </w:r>
          </w:p>
        </w:tc>
      </w:tr>
      <w:tr w:rsidR="002464B4" w:rsidRPr="00F07CB6" w:rsidTr="002464B4">
        <w:tc>
          <w:tcPr>
            <w:tcW w:w="576" w:type="dxa"/>
          </w:tcPr>
          <w:p w:rsidR="002464B4" w:rsidRPr="00F07CB6" w:rsidRDefault="002464B4" w:rsidP="00F25717">
            <w:pPr>
              <w:pStyle w:val="a4"/>
              <w:spacing w:line="276" w:lineRule="auto"/>
              <w:ind w:left="0"/>
              <w:jc w:val="both"/>
              <w:rPr>
                <w:sz w:val="24"/>
                <w:szCs w:val="24"/>
                <w:lang w:val="uk-UA"/>
              </w:rPr>
            </w:pPr>
            <w:r w:rsidRPr="00F07CB6">
              <w:rPr>
                <w:sz w:val="24"/>
                <w:szCs w:val="24"/>
                <w:lang w:val="uk-UA"/>
              </w:rPr>
              <w:t>1.1</w:t>
            </w:r>
          </w:p>
        </w:tc>
        <w:tc>
          <w:tcPr>
            <w:tcW w:w="9347" w:type="dxa"/>
          </w:tcPr>
          <w:p w:rsidR="002464B4" w:rsidRPr="00F07CB6" w:rsidRDefault="002464B4" w:rsidP="00F25717">
            <w:pPr>
              <w:pStyle w:val="a4"/>
              <w:spacing w:line="276" w:lineRule="auto"/>
              <w:ind w:left="0"/>
              <w:jc w:val="both"/>
              <w:rPr>
                <w:sz w:val="24"/>
                <w:szCs w:val="24"/>
                <w:lang w:val="uk-UA"/>
              </w:rPr>
            </w:pPr>
            <w:r w:rsidRPr="00F07CB6">
              <w:rPr>
                <w:sz w:val="24"/>
                <w:szCs w:val="24"/>
                <w:lang w:val="uk-UA"/>
              </w:rPr>
              <w:t>Правові засади проведення СЕО ………………………………………………</w:t>
            </w:r>
            <w:r w:rsidR="00F07CB6">
              <w:rPr>
                <w:sz w:val="24"/>
                <w:szCs w:val="24"/>
                <w:lang w:val="uk-UA"/>
              </w:rPr>
              <w:t>………………</w:t>
            </w:r>
          </w:p>
        </w:tc>
        <w:tc>
          <w:tcPr>
            <w:tcW w:w="567" w:type="dxa"/>
          </w:tcPr>
          <w:p w:rsidR="002464B4" w:rsidRPr="00F07CB6" w:rsidRDefault="00192EE4" w:rsidP="00F25717">
            <w:pPr>
              <w:pStyle w:val="a4"/>
              <w:spacing w:line="276" w:lineRule="auto"/>
              <w:ind w:left="0"/>
              <w:jc w:val="both"/>
              <w:rPr>
                <w:sz w:val="24"/>
                <w:szCs w:val="24"/>
                <w:lang w:val="uk-UA"/>
              </w:rPr>
            </w:pPr>
            <w:r>
              <w:rPr>
                <w:sz w:val="24"/>
                <w:szCs w:val="24"/>
                <w:lang w:val="uk-UA"/>
              </w:rPr>
              <w:t>4</w:t>
            </w:r>
          </w:p>
        </w:tc>
      </w:tr>
      <w:tr w:rsidR="002464B4" w:rsidRPr="00F07CB6" w:rsidTr="002464B4">
        <w:trPr>
          <w:trHeight w:val="312"/>
        </w:trPr>
        <w:tc>
          <w:tcPr>
            <w:tcW w:w="576" w:type="dxa"/>
          </w:tcPr>
          <w:p w:rsidR="002464B4" w:rsidRPr="00F07CB6" w:rsidRDefault="002464B4" w:rsidP="00F25717">
            <w:pPr>
              <w:pStyle w:val="a4"/>
              <w:spacing w:line="276" w:lineRule="auto"/>
              <w:ind w:left="0"/>
              <w:jc w:val="both"/>
              <w:rPr>
                <w:sz w:val="24"/>
                <w:szCs w:val="24"/>
                <w:lang w:val="uk-UA"/>
              </w:rPr>
            </w:pPr>
            <w:r w:rsidRPr="00F07CB6">
              <w:rPr>
                <w:sz w:val="24"/>
                <w:szCs w:val="24"/>
                <w:lang w:val="uk-UA"/>
              </w:rPr>
              <w:t>1.2</w:t>
            </w:r>
          </w:p>
        </w:tc>
        <w:tc>
          <w:tcPr>
            <w:tcW w:w="9347" w:type="dxa"/>
          </w:tcPr>
          <w:p w:rsidR="002464B4" w:rsidRPr="00F07CB6" w:rsidRDefault="002464B4" w:rsidP="00F25717">
            <w:pPr>
              <w:pStyle w:val="a4"/>
              <w:spacing w:line="276" w:lineRule="auto"/>
              <w:ind w:left="0"/>
              <w:jc w:val="both"/>
              <w:rPr>
                <w:sz w:val="24"/>
                <w:szCs w:val="24"/>
                <w:lang w:val="uk-UA"/>
              </w:rPr>
            </w:pPr>
            <w:r w:rsidRPr="00F07CB6">
              <w:rPr>
                <w:sz w:val="24"/>
                <w:szCs w:val="24"/>
                <w:lang w:val="uk-UA"/>
              </w:rPr>
              <w:t>Вимоги до стратегічної екологічної оцінки ……………………………………</w:t>
            </w:r>
            <w:r w:rsidR="00F07CB6">
              <w:rPr>
                <w:sz w:val="24"/>
                <w:szCs w:val="24"/>
                <w:lang w:val="uk-UA"/>
              </w:rPr>
              <w:t>…………….</w:t>
            </w:r>
          </w:p>
        </w:tc>
        <w:tc>
          <w:tcPr>
            <w:tcW w:w="567" w:type="dxa"/>
          </w:tcPr>
          <w:p w:rsidR="002464B4" w:rsidRPr="00F07CB6" w:rsidRDefault="00192EE4" w:rsidP="00F25717">
            <w:pPr>
              <w:pStyle w:val="a4"/>
              <w:spacing w:line="276" w:lineRule="auto"/>
              <w:ind w:left="0"/>
              <w:jc w:val="both"/>
              <w:rPr>
                <w:sz w:val="24"/>
                <w:szCs w:val="24"/>
                <w:lang w:val="uk-UA"/>
              </w:rPr>
            </w:pPr>
            <w:r>
              <w:rPr>
                <w:sz w:val="24"/>
                <w:szCs w:val="24"/>
                <w:lang w:val="uk-UA"/>
              </w:rPr>
              <w:t>4</w:t>
            </w:r>
          </w:p>
        </w:tc>
      </w:tr>
      <w:tr w:rsidR="002464B4" w:rsidRPr="00F07CB6" w:rsidTr="002464B4">
        <w:trPr>
          <w:trHeight w:val="372"/>
        </w:trPr>
        <w:tc>
          <w:tcPr>
            <w:tcW w:w="576" w:type="dxa"/>
          </w:tcPr>
          <w:p w:rsidR="002464B4" w:rsidRPr="00F07CB6" w:rsidRDefault="002464B4" w:rsidP="00F25717">
            <w:pPr>
              <w:pStyle w:val="a4"/>
              <w:spacing w:line="276" w:lineRule="auto"/>
              <w:ind w:left="0"/>
              <w:jc w:val="both"/>
              <w:rPr>
                <w:sz w:val="24"/>
                <w:szCs w:val="24"/>
                <w:lang w:val="uk-UA"/>
              </w:rPr>
            </w:pPr>
            <w:r w:rsidRPr="00F07CB6">
              <w:rPr>
                <w:sz w:val="24"/>
                <w:szCs w:val="24"/>
                <w:lang w:val="uk-UA"/>
              </w:rPr>
              <w:t>1.3</w:t>
            </w:r>
          </w:p>
        </w:tc>
        <w:tc>
          <w:tcPr>
            <w:tcW w:w="9347" w:type="dxa"/>
          </w:tcPr>
          <w:p w:rsidR="002464B4" w:rsidRPr="00F07CB6" w:rsidRDefault="002464B4" w:rsidP="00F25717">
            <w:pPr>
              <w:pStyle w:val="a4"/>
              <w:spacing w:line="276" w:lineRule="auto"/>
              <w:ind w:left="0"/>
              <w:jc w:val="both"/>
              <w:rPr>
                <w:sz w:val="24"/>
                <w:szCs w:val="24"/>
                <w:lang w:val="uk-UA"/>
              </w:rPr>
            </w:pPr>
            <w:r w:rsidRPr="00F07CB6">
              <w:rPr>
                <w:sz w:val="24"/>
                <w:szCs w:val="24"/>
                <w:lang w:val="uk-UA"/>
              </w:rPr>
              <w:t>Глибина, методологія та спосіб виконання СЕО  ………………………………</w:t>
            </w:r>
            <w:r w:rsidR="00F07CB6">
              <w:rPr>
                <w:sz w:val="24"/>
                <w:szCs w:val="24"/>
                <w:lang w:val="uk-UA"/>
              </w:rPr>
              <w:t>……………</w:t>
            </w:r>
          </w:p>
        </w:tc>
        <w:tc>
          <w:tcPr>
            <w:tcW w:w="567" w:type="dxa"/>
          </w:tcPr>
          <w:p w:rsidR="002464B4" w:rsidRPr="00F07CB6" w:rsidRDefault="00192EE4" w:rsidP="00F25717">
            <w:pPr>
              <w:pStyle w:val="a4"/>
              <w:spacing w:line="276" w:lineRule="auto"/>
              <w:ind w:left="0"/>
              <w:jc w:val="both"/>
              <w:rPr>
                <w:sz w:val="24"/>
                <w:szCs w:val="24"/>
                <w:lang w:val="uk-UA"/>
              </w:rPr>
            </w:pPr>
            <w:r>
              <w:rPr>
                <w:sz w:val="24"/>
                <w:szCs w:val="24"/>
                <w:lang w:val="uk-UA"/>
              </w:rPr>
              <w:t>5</w:t>
            </w:r>
          </w:p>
        </w:tc>
      </w:tr>
      <w:tr w:rsidR="002464B4" w:rsidRPr="00F07CB6" w:rsidTr="002464B4">
        <w:tc>
          <w:tcPr>
            <w:tcW w:w="576" w:type="dxa"/>
          </w:tcPr>
          <w:p w:rsidR="002464B4" w:rsidRPr="00F07CB6" w:rsidRDefault="002464B4" w:rsidP="00F25717">
            <w:pPr>
              <w:pStyle w:val="a4"/>
              <w:spacing w:line="276" w:lineRule="auto"/>
              <w:ind w:left="0"/>
              <w:jc w:val="both"/>
              <w:rPr>
                <w:sz w:val="24"/>
                <w:szCs w:val="24"/>
                <w:lang w:val="uk-UA"/>
              </w:rPr>
            </w:pPr>
            <w:r w:rsidRPr="00F07CB6">
              <w:rPr>
                <w:sz w:val="24"/>
                <w:szCs w:val="24"/>
                <w:lang w:val="uk-UA"/>
              </w:rPr>
              <w:t>2</w:t>
            </w:r>
          </w:p>
        </w:tc>
        <w:tc>
          <w:tcPr>
            <w:tcW w:w="9347" w:type="dxa"/>
          </w:tcPr>
          <w:p w:rsidR="00F07CB6" w:rsidRPr="00F07CB6" w:rsidRDefault="002464B4" w:rsidP="00F25717">
            <w:pPr>
              <w:pStyle w:val="a4"/>
              <w:spacing w:line="276" w:lineRule="auto"/>
              <w:ind w:left="0"/>
              <w:jc w:val="both"/>
              <w:rPr>
                <w:sz w:val="24"/>
                <w:szCs w:val="24"/>
                <w:lang w:val="uk-UA"/>
              </w:rPr>
            </w:pPr>
            <w:r w:rsidRPr="00F07CB6">
              <w:rPr>
                <w:sz w:val="24"/>
                <w:szCs w:val="24"/>
                <w:lang w:val="uk-UA"/>
              </w:rPr>
              <w:t>Зміст та основні цілі детального плану, його зв’язок з іншими документами державного планування …………………………………………………………</w:t>
            </w:r>
            <w:r w:rsidR="00F07CB6">
              <w:rPr>
                <w:sz w:val="24"/>
                <w:szCs w:val="24"/>
                <w:lang w:val="uk-UA"/>
              </w:rPr>
              <w:t>…………………………..</w:t>
            </w:r>
          </w:p>
        </w:tc>
        <w:tc>
          <w:tcPr>
            <w:tcW w:w="567" w:type="dxa"/>
          </w:tcPr>
          <w:p w:rsidR="002464B4" w:rsidRPr="00F07CB6" w:rsidRDefault="002464B4" w:rsidP="00F25717">
            <w:pPr>
              <w:pStyle w:val="a4"/>
              <w:spacing w:line="276" w:lineRule="auto"/>
              <w:ind w:left="0"/>
              <w:jc w:val="both"/>
              <w:rPr>
                <w:sz w:val="24"/>
                <w:szCs w:val="24"/>
                <w:lang w:val="uk-UA"/>
              </w:rPr>
            </w:pPr>
          </w:p>
          <w:p w:rsidR="002464B4" w:rsidRPr="00F07CB6" w:rsidRDefault="00192EE4" w:rsidP="00F25717">
            <w:pPr>
              <w:pStyle w:val="a4"/>
              <w:spacing w:line="276" w:lineRule="auto"/>
              <w:ind w:left="0"/>
              <w:jc w:val="both"/>
              <w:rPr>
                <w:sz w:val="24"/>
                <w:szCs w:val="24"/>
                <w:lang w:val="uk-UA"/>
              </w:rPr>
            </w:pPr>
            <w:r>
              <w:rPr>
                <w:sz w:val="24"/>
                <w:szCs w:val="24"/>
                <w:lang w:val="uk-UA"/>
              </w:rPr>
              <w:t>5</w:t>
            </w:r>
          </w:p>
        </w:tc>
      </w:tr>
      <w:tr w:rsidR="002464B4" w:rsidRPr="00F07CB6" w:rsidTr="002464B4">
        <w:tc>
          <w:tcPr>
            <w:tcW w:w="576" w:type="dxa"/>
          </w:tcPr>
          <w:p w:rsidR="002464B4" w:rsidRPr="00F07CB6" w:rsidRDefault="002464B4" w:rsidP="00F25717">
            <w:pPr>
              <w:pStyle w:val="a4"/>
              <w:spacing w:line="276" w:lineRule="auto"/>
              <w:ind w:left="0"/>
              <w:jc w:val="both"/>
              <w:rPr>
                <w:sz w:val="24"/>
                <w:szCs w:val="24"/>
                <w:lang w:val="uk-UA"/>
              </w:rPr>
            </w:pPr>
            <w:r w:rsidRPr="00F07CB6">
              <w:rPr>
                <w:sz w:val="24"/>
                <w:szCs w:val="24"/>
                <w:lang w:val="uk-UA"/>
              </w:rPr>
              <w:t>3</w:t>
            </w:r>
          </w:p>
        </w:tc>
        <w:tc>
          <w:tcPr>
            <w:tcW w:w="9347" w:type="dxa"/>
          </w:tcPr>
          <w:p w:rsidR="002464B4" w:rsidRPr="00F07CB6" w:rsidRDefault="002464B4" w:rsidP="00F25717">
            <w:pPr>
              <w:pStyle w:val="a4"/>
              <w:spacing w:line="276" w:lineRule="auto"/>
              <w:ind w:left="0"/>
              <w:jc w:val="both"/>
              <w:rPr>
                <w:sz w:val="24"/>
                <w:szCs w:val="24"/>
                <w:lang w:val="uk-UA"/>
              </w:rPr>
            </w:pPr>
            <w:r w:rsidRPr="00F07CB6">
              <w:rPr>
                <w:sz w:val="24"/>
                <w:szCs w:val="24"/>
                <w:lang w:val="uk-UA"/>
              </w:rPr>
              <w:t xml:space="preserve">Характеристика поточного стану довкілля, у тому числі </w:t>
            </w:r>
            <w:proofErr w:type="spellStart"/>
            <w:r w:rsidRPr="00F07CB6">
              <w:rPr>
                <w:sz w:val="24"/>
                <w:szCs w:val="24"/>
                <w:lang w:val="uk-UA"/>
              </w:rPr>
              <w:t>здоров</w:t>
            </w:r>
            <w:proofErr w:type="spellEnd"/>
            <w:r w:rsidRPr="00F07CB6">
              <w:rPr>
                <w:sz w:val="24"/>
                <w:szCs w:val="24"/>
              </w:rPr>
              <w:t>’</w:t>
            </w:r>
            <w:r w:rsidRPr="00F07CB6">
              <w:rPr>
                <w:sz w:val="24"/>
                <w:szCs w:val="24"/>
                <w:lang w:val="uk-UA"/>
              </w:rPr>
              <w:t>я населення та прогнозові зміни цього, якщо документ державного планування не буде затвер</w:t>
            </w:r>
            <w:r w:rsidR="00F07CB6">
              <w:rPr>
                <w:sz w:val="24"/>
                <w:szCs w:val="24"/>
                <w:lang w:val="uk-UA"/>
              </w:rPr>
              <w:t>джено……………….</w:t>
            </w:r>
          </w:p>
        </w:tc>
        <w:tc>
          <w:tcPr>
            <w:tcW w:w="567" w:type="dxa"/>
          </w:tcPr>
          <w:p w:rsidR="002464B4" w:rsidRPr="00F07CB6" w:rsidRDefault="002464B4" w:rsidP="00F25717">
            <w:pPr>
              <w:pStyle w:val="a4"/>
              <w:spacing w:line="276" w:lineRule="auto"/>
              <w:ind w:left="0"/>
              <w:jc w:val="both"/>
              <w:rPr>
                <w:sz w:val="24"/>
                <w:szCs w:val="24"/>
                <w:lang w:val="uk-UA"/>
              </w:rPr>
            </w:pPr>
          </w:p>
          <w:p w:rsidR="002464B4" w:rsidRPr="00F07CB6" w:rsidRDefault="00192EE4" w:rsidP="00F25717">
            <w:pPr>
              <w:pStyle w:val="a4"/>
              <w:spacing w:line="276" w:lineRule="auto"/>
              <w:ind w:left="0"/>
              <w:jc w:val="both"/>
              <w:rPr>
                <w:sz w:val="24"/>
                <w:szCs w:val="24"/>
                <w:lang w:val="uk-UA"/>
              </w:rPr>
            </w:pPr>
            <w:r>
              <w:rPr>
                <w:sz w:val="24"/>
                <w:szCs w:val="24"/>
                <w:lang w:val="uk-UA"/>
              </w:rPr>
              <w:t>7</w:t>
            </w:r>
          </w:p>
        </w:tc>
      </w:tr>
      <w:tr w:rsidR="002464B4" w:rsidRPr="00F07CB6" w:rsidTr="002464B4">
        <w:tc>
          <w:tcPr>
            <w:tcW w:w="576" w:type="dxa"/>
          </w:tcPr>
          <w:p w:rsidR="002464B4" w:rsidRPr="00F07CB6" w:rsidRDefault="002464B4" w:rsidP="00F25717">
            <w:pPr>
              <w:pStyle w:val="a4"/>
              <w:spacing w:line="276" w:lineRule="auto"/>
              <w:ind w:left="0"/>
              <w:jc w:val="both"/>
              <w:rPr>
                <w:sz w:val="24"/>
                <w:szCs w:val="24"/>
                <w:lang w:val="uk-UA"/>
              </w:rPr>
            </w:pPr>
            <w:r w:rsidRPr="00F07CB6">
              <w:rPr>
                <w:sz w:val="24"/>
                <w:szCs w:val="24"/>
                <w:lang w:val="uk-UA"/>
              </w:rPr>
              <w:t>4</w:t>
            </w:r>
          </w:p>
        </w:tc>
        <w:tc>
          <w:tcPr>
            <w:tcW w:w="9347" w:type="dxa"/>
          </w:tcPr>
          <w:p w:rsidR="002464B4" w:rsidRPr="00F07CB6" w:rsidRDefault="002464B4" w:rsidP="00F25717">
            <w:pPr>
              <w:pStyle w:val="a4"/>
              <w:spacing w:line="276" w:lineRule="auto"/>
              <w:ind w:left="0"/>
              <w:jc w:val="both"/>
              <w:rPr>
                <w:sz w:val="24"/>
                <w:szCs w:val="24"/>
                <w:lang w:val="uk-UA"/>
              </w:rPr>
            </w:pPr>
            <w:r w:rsidRPr="00F07CB6">
              <w:rPr>
                <w:sz w:val="24"/>
                <w:szCs w:val="24"/>
                <w:lang w:val="uk-UA"/>
              </w:rPr>
              <w:t>Характеристика стану довкілля, умов життєдіяльності  населення та стану здоров’я на територіях, які ймовірно зазнають впливу ………………………</w:t>
            </w:r>
            <w:r w:rsidR="00F07CB6">
              <w:rPr>
                <w:sz w:val="24"/>
                <w:szCs w:val="24"/>
                <w:lang w:val="uk-UA"/>
              </w:rPr>
              <w:t>…………………………..</w:t>
            </w:r>
          </w:p>
        </w:tc>
        <w:tc>
          <w:tcPr>
            <w:tcW w:w="567" w:type="dxa"/>
          </w:tcPr>
          <w:p w:rsidR="002464B4" w:rsidRPr="00F07CB6" w:rsidRDefault="002464B4" w:rsidP="00F25717">
            <w:pPr>
              <w:pStyle w:val="a4"/>
              <w:spacing w:line="276" w:lineRule="auto"/>
              <w:ind w:left="0"/>
              <w:jc w:val="both"/>
              <w:rPr>
                <w:sz w:val="24"/>
                <w:szCs w:val="24"/>
                <w:lang w:val="uk-UA"/>
              </w:rPr>
            </w:pPr>
          </w:p>
          <w:p w:rsidR="002464B4" w:rsidRPr="00F07CB6" w:rsidRDefault="00192EE4" w:rsidP="00F25717">
            <w:pPr>
              <w:pStyle w:val="a4"/>
              <w:spacing w:line="276" w:lineRule="auto"/>
              <w:ind w:left="0"/>
              <w:jc w:val="both"/>
              <w:rPr>
                <w:sz w:val="24"/>
                <w:szCs w:val="24"/>
                <w:lang w:val="uk-UA"/>
              </w:rPr>
            </w:pPr>
            <w:r>
              <w:rPr>
                <w:sz w:val="24"/>
                <w:szCs w:val="24"/>
                <w:lang w:val="uk-UA"/>
              </w:rPr>
              <w:t>15</w:t>
            </w:r>
          </w:p>
        </w:tc>
      </w:tr>
      <w:tr w:rsidR="002464B4" w:rsidRPr="00F07CB6" w:rsidTr="002464B4">
        <w:tc>
          <w:tcPr>
            <w:tcW w:w="576" w:type="dxa"/>
          </w:tcPr>
          <w:p w:rsidR="002464B4" w:rsidRPr="00F07CB6" w:rsidRDefault="002464B4" w:rsidP="00F25717">
            <w:pPr>
              <w:pStyle w:val="a4"/>
              <w:spacing w:line="276" w:lineRule="auto"/>
              <w:ind w:left="0"/>
              <w:jc w:val="both"/>
              <w:rPr>
                <w:sz w:val="24"/>
                <w:szCs w:val="24"/>
                <w:lang w:val="uk-UA"/>
              </w:rPr>
            </w:pPr>
            <w:r w:rsidRPr="00F07CB6">
              <w:rPr>
                <w:sz w:val="24"/>
                <w:szCs w:val="24"/>
                <w:lang w:val="uk-UA"/>
              </w:rPr>
              <w:t>5.</w:t>
            </w:r>
          </w:p>
        </w:tc>
        <w:tc>
          <w:tcPr>
            <w:tcW w:w="9347" w:type="dxa"/>
          </w:tcPr>
          <w:p w:rsidR="002464B4" w:rsidRPr="00F07CB6" w:rsidRDefault="002464B4" w:rsidP="00F25717">
            <w:pPr>
              <w:pStyle w:val="a4"/>
              <w:spacing w:line="276" w:lineRule="auto"/>
              <w:ind w:left="0"/>
              <w:jc w:val="both"/>
              <w:rPr>
                <w:sz w:val="24"/>
                <w:szCs w:val="24"/>
                <w:lang w:val="uk-UA"/>
              </w:rPr>
            </w:pPr>
            <w:r w:rsidRPr="00F07CB6">
              <w:rPr>
                <w:sz w:val="24"/>
                <w:szCs w:val="24"/>
                <w:lang w:val="uk-UA"/>
              </w:rPr>
              <w:t>Екологічні проблеми, у тому числі ризики впливу на здоров’я насе</w:t>
            </w:r>
            <w:r w:rsidR="001A1804" w:rsidRPr="00F07CB6">
              <w:rPr>
                <w:sz w:val="24"/>
                <w:szCs w:val="24"/>
                <w:lang w:val="uk-UA"/>
              </w:rPr>
              <w:t>лення, які стосуються документа</w:t>
            </w:r>
            <w:r w:rsidRPr="00F07CB6">
              <w:rPr>
                <w:sz w:val="24"/>
                <w:szCs w:val="24"/>
                <w:lang w:val="uk-UA"/>
              </w:rPr>
              <w:t xml:space="preserve"> державного планування, зокрема щодо територій з природоохоронним статусом ………………………………………</w:t>
            </w:r>
            <w:r w:rsidR="00F0564F" w:rsidRPr="00F07CB6">
              <w:rPr>
                <w:sz w:val="24"/>
                <w:szCs w:val="24"/>
                <w:lang w:val="uk-UA"/>
              </w:rPr>
              <w:t>……………</w:t>
            </w:r>
            <w:r w:rsidR="00F07CB6">
              <w:rPr>
                <w:sz w:val="24"/>
                <w:szCs w:val="24"/>
                <w:lang w:val="uk-UA"/>
              </w:rPr>
              <w:t>……………………………………</w:t>
            </w:r>
          </w:p>
        </w:tc>
        <w:tc>
          <w:tcPr>
            <w:tcW w:w="567" w:type="dxa"/>
          </w:tcPr>
          <w:p w:rsidR="002464B4" w:rsidRPr="00F07CB6" w:rsidRDefault="002464B4" w:rsidP="00F25717">
            <w:pPr>
              <w:pStyle w:val="a4"/>
              <w:spacing w:line="276" w:lineRule="auto"/>
              <w:ind w:left="0"/>
              <w:jc w:val="both"/>
              <w:rPr>
                <w:sz w:val="24"/>
                <w:szCs w:val="24"/>
                <w:lang w:val="uk-UA"/>
              </w:rPr>
            </w:pPr>
          </w:p>
          <w:p w:rsidR="002464B4" w:rsidRPr="00F07CB6" w:rsidRDefault="002464B4" w:rsidP="00F25717">
            <w:pPr>
              <w:pStyle w:val="a4"/>
              <w:spacing w:line="276" w:lineRule="auto"/>
              <w:ind w:left="0"/>
              <w:jc w:val="both"/>
              <w:rPr>
                <w:sz w:val="24"/>
                <w:szCs w:val="24"/>
                <w:lang w:val="uk-UA"/>
              </w:rPr>
            </w:pPr>
          </w:p>
          <w:p w:rsidR="002464B4" w:rsidRPr="00F07CB6" w:rsidRDefault="00192EE4" w:rsidP="00F25717">
            <w:pPr>
              <w:pStyle w:val="a4"/>
              <w:spacing w:line="276" w:lineRule="auto"/>
              <w:ind w:left="0"/>
              <w:jc w:val="both"/>
              <w:rPr>
                <w:sz w:val="24"/>
                <w:szCs w:val="24"/>
                <w:lang w:val="uk-UA"/>
              </w:rPr>
            </w:pPr>
            <w:r>
              <w:rPr>
                <w:sz w:val="24"/>
                <w:szCs w:val="24"/>
                <w:lang w:val="uk-UA"/>
              </w:rPr>
              <w:t>16</w:t>
            </w:r>
          </w:p>
        </w:tc>
      </w:tr>
      <w:tr w:rsidR="002464B4" w:rsidRPr="00F07CB6" w:rsidTr="002464B4">
        <w:tc>
          <w:tcPr>
            <w:tcW w:w="576" w:type="dxa"/>
          </w:tcPr>
          <w:p w:rsidR="002464B4" w:rsidRPr="00F07CB6" w:rsidRDefault="002464B4" w:rsidP="00F25717">
            <w:pPr>
              <w:pStyle w:val="a4"/>
              <w:spacing w:line="276" w:lineRule="auto"/>
              <w:ind w:left="0"/>
              <w:jc w:val="both"/>
              <w:rPr>
                <w:sz w:val="24"/>
                <w:szCs w:val="24"/>
                <w:lang w:val="uk-UA"/>
              </w:rPr>
            </w:pPr>
            <w:r w:rsidRPr="00F07CB6">
              <w:rPr>
                <w:sz w:val="24"/>
                <w:szCs w:val="24"/>
                <w:lang w:val="uk-UA"/>
              </w:rPr>
              <w:t>6</w:t>
            </w:r>
          </w:p>
        </w:tc>
        <w:tc>
          <w:tcPr>
            <w:tcW w:w="9347" w:type="dxa"/>
          </w:tcPr>
          <w:p w:rsidR="002464B4" w:rsidRPr="00F07CB6" w:rsidRDefault="002464B4" w:rsidP="00F25717">
            <w:pPr>
              <w:pStyle w:val="a4"/>
              <w:spacing w:line="276" w:lineRule="auto"/>
              <w:ind w:left="0"/>
              <w:jc w:val="both"/>
              <w:rPr>
                <w:sz w:val="24"/>
                <w:szCs w:val="24"/>
                <w:lang w:val="uk-UA"/>
              </w:rPr>
            </w:pPr>
            <w:r w:rsidRPr="00F07CB6">
              <w:rPr>
                <w:sz w:val="24"/>
                <w:szCs w:val="24"/>
                <w:lang w:val="uk-UA"/>
              </w:rPr>
              <w:t xml:space="preserve">Зобов’язання у сфері охорони довкілля, у тому числі пов’язані із запобіганням негативному впливу на здоров’я населення, встановлені на міжнародному, державному та інших рівнях, а також шляхи врахування таких </w:t>
            </w:r>
            <w:proofErr w:type="spellStart"/>
            <w:r w:rsidRPr="00F07CB6">
              <w:rPr>
                <w:sz w:val="24"/>
                <w:szCs w:val="24"/>
                <w:lang w:val="uk-UA"/>
              </w:rPr>
              <w:t>зобов</w:t>
            </w:r>
            <w:proofErr w:type="spellEnd"/>
            <w:r w:rsidRPr="00F07CB6">
              <w:rPr>
                <w:sz w:val="24"/>
                <w:szCs w:val="24"/>
              </w:rPr>
              <w:t>’</w:t>
            </w:r>
            <w:proofErr w:type="spellStart"/>
            <w:r w:rsidRPr="00F07CB6">
              <w:rPr>
                <w:sz w:val="24"/>
                <w:szCs w:val="24"/>
                <w:lang w:val="uk-UA"/>
              </w:rPr>
              <w:t>язань</w:t>
            </w:r>
            <w:proofErr w:type="spellEnd"/>
            <w:r w:rsidRPr="00F07CB6">
              <w:rPr>
                <w:sz w:val="24"/>
                <w:szCs w:val="24"/>
                <w:lang w:val="uk-UA"/>
              </w:rPr>
              <w:t xml:space="preserve"> під час підготовки документа державного плануванн</w:t>
            </w:r>
            <w:r w:rsidR="00F07CB6">
              <w:rPr>
                <w:sz w:val="24"/>
                <w:szCs w:val="24"/>
                <w:lang w:val="uk-UA"/>
              </w:rPr>
              <w:t>я……………………………………………………………</w:t>
            </w:r>
          </w:p>
        </w:tc>
        <w:tc>
          <w:tcPr>
            <w:tcW w:w="567" w:type="dxa"/>
          </w:tcPr>
          <w:p w:rsidR="002464B4" w:rsidRPr="00F07CB6" w:rsidRDefault="002464B4" w:rsidP="00F25717">
            <w:pPr>
              <w:pStyle w:val="a4"/>
              <w:spacing w:line="276" w:lineRule="auto"/>
              <w:ind w:left="0"/>
              <w:jc w:val="both"/>
              <w:rPr>
                <w:sz w:val="24"/>
                <w:szCs w:val="24"/>
                <w:lang w:val="uk-UA"/>
              </w:rPr>
            </w:pPr>
          </w:p>
          <w:p w:rsidR="002464B4" w:rsidRPr="00F07CB6" w:rsidRDefault="002464B4" w:rsidP="00F25717">
            <w:pPr>
              <w:pStyle w:val="a4"/>
              <w:spacing w:line="276" w:lineRule="auto"/>
              <w:ind w:left="0"/>
              <w:jc w:val="both"/>
              <w:rPr>
                <w:sz w:val="24"/>
                <w:szCs w:val="24"/>
                <w:lang w:val="uk-UA"/>
              </w:rPr>
            </w:pPr>
          </w:p>
          <w:p w:rsidR="002464B4" w:rsidRPr="00F07CB6" w:rsidRDefault="002464B4" w:rsidP="00F25717">
            <w:pPr>
              <w:pStyle w:val="a4"/>
              <w:spacing w:line="276" w:lineRule="auto"/>
              <w:ind w:left="0"/>
              <w:jc w:val="both"/>
              <w:rPr>
                <w:sz w:val="24"/>
                <w:szCs w:val="24"/>
                <w:lang w:val="uk-UA"/>
              </w:rPr>
            </w:pPr>
          </w:p>
          <w:p w:rsidR="002464B4" w:rsidRPr="00F07CB6" w:rsidRDefault="00192EE4" w:rsidP="00F25717">
            <w:pPr>
              <w:pStyle w:val="a4"/>
              <w:spacing w:line="276" w:lineRule="auto"/>
              <w:ind w:left="0"/>
              <w:jc w:val="both"/>
              <w:rPr>
                <w:sz w:val="24"/>
                <w:szCs w:val="24"/>
                <w:lang w:val="uk-UA"/>
              </w:rPr>
            </w:pPr>
            <w:r>
              <w:rPr>
                <w:sz w:val="24"/>
                <w:szCs w:val="24"/>
                <w:lang w:val="uk-UA"/>
              </w:rPr>
              <w:t>18</w:t>
            </w:r>
          </w:p>
        </w:tc>
      </w:tr>
      <w:tr w:rsidR="002464B4" w:rsidRPr="00F07CB6" w:rsidTr="002464B4">
        <w:tc>
          <w:tcPr>
            <w:tcW w:w="576" w:type="dxa"/>
          </w:tcPr>
          <w:p w:rsidR="002464B4" w:rsidRPr="00F07CB6" w:rsidRDefault="002464B4" w:rsidP="00F25717">
            <w:pPr>
              <w:pStyle w:val="a4"/>
              <w:spacing w:line="276" w:lineRule="auto"/>
              <w:ind w:left="0"/>
              <w:jc w:val="both"/>
              <w:rPr>
                <w:sz w:val="24"/>
                <w:szCs w:val="24"/>
                <w:lang w:val="uk-UA"/>
              </w:rPr>
            </w:pPr>
            <w:r w:rsidRPr="00F07CB6">
              <w:rPr>
                <w:sz w:val="24"/>
                <w:szCs w:val="24"/>
                <w:lang w:val="uk-UA"/>
              </w:rPr>
              <w:t>7</w:t>
            </w:r>
          </w:p>
        </w:tc>
        <w:tc>
          <w:tcPr>
            <w:tcW w:w="9347" w:type="dxa"/>
          </w:tcPr>
          <w:p w:rsidR="002464B4" w:rsidRPr="00F07CB6" w:rsidRDefault="002464B4" w:rsidP="00F25717">
            <w:pPr>
              <w:pStyle w:val="a4"/>
              <w:spacing w:line="276" w:lineRule="auto"/>
              <w:ind w:left="0"/>
              <w:jc w:val="both"/>
              <w:rPr>
                <w:sz w:val="24"/>
                <w:szCs w:val="24"/>
                <w:lang w:val="uk-UA"/>
              </w:rPr>
            </w:pPr>
            <w:r w:rsidRPr="00F07CB6">
              <w:rPr>
                <w:sz w:val="24"/>
                <w:szCs w:val="24"/>
                <w:lang w:val="uk-UA"/>
              </w:rPr>
              <w:t>Опис наслідків для довкілля, у тому числі для здоров’я населення, у тому числі вторинних, кумулятивних, синергічних, коротко-, середньо- та довгострокових постійних і тимчасових, позитивних і негативних наслідків</w:t>
            </w:r>
            <w:r w:rsidR="00F07CB6">
              <w:rPr>
                <w:sz w:val="24"/>
                <w:szCs w:val="24"/>
                <w:lang w:val="uk-UA"/>
              </w:rPr>
              <w:t>……………………………………………..</w:t>
            </w:r>
          </w:p>
        </w:tc>
        <w:tc>
          <w:tcPr>
            <w:tcW w:w="567" w:type="dxa"/>
          </w:tcPr>
          <w:p w:rsidR="002464B4" w:rsidRPr="00F07CB6" w:rsidRDefault="002464B4" w:rsidP="00F25717">
            <w:pPr>
              <w:pStyle w:val="a4"/>
              <w:spacing w:line="276" w:lineRule="auto"/>
              <w:ind w:left="0"/>
              <w:jc w:val="both"/>
              <w:rPr>
                <w:sz w:val="24"/>
                <w:szCs w:val="24"/>
                <w:lang w:val="uk-UA"/>
              </w:rPr>
            </w:pPr>
          </w:p>
          <w:p w:rsidR="002464B4" w:rsidRPr="00F07CB6" w:rsidRDefault="002464B4" w:rsidP="00F25717">
            <w:pPr>
              <w:pStyle w:val="a4"/>
              <w:spacing w:line="276" w:lineRule="auto"/>
              <w:ind w:left="0"/>
              <w:jc w:val="both"/>
              <w:rPr>
                <w:sz w:val="24"/>
                <w:szCs w:val="24"/>
                <w:lang w:val="uk-UA"/>
              </w:rPr>
            </w:pPr>
          </w:p>
          <w:p w:rsidR="002464B4" w:rsidRPr="00F07CB6" w:rsidRDefault="00F86093" w:rsidP="00F25717">
            <w:pPr>
              <w:pStyle w:val="a4"/>
              <w:spacing w:line="276" w:lineRule="auto"/>
              <w:ind w:left="0"/>
              <w:jc w:val="both"/>
              <w:rPr>
                <w:sz w:val="24"/>
                <w:szCs w:val="24"/>
                <w:lang w:val="uk-UA"/>
              </w:rPr>
            </w:pPr>
            <w:r w:rsidRPr="00F07CB6">
              <w:rPr>
                <w:sz w:val="24"/>
                <w:szCs w:val="24"/>
                <w:lang w:val="uk-UA"/>
              </w:rPr>
              <w:t>2</w:t>
            </w:r>
            <w:r w:rsidR="00192EE4">
              <w:rPr>
                <w:sz w:val="24"/>
                <w:szCs w:val="24"/>
                <w:lang w:val="uk-UA"/>
              </w:rPr>
              <w:t>8</w:t>
            </w:r>
          </w:p>
        </w:tc>
      </w:tr>
      <w:tr w:rsidR="002464B4" w:rsidRPr="00F07CB6" w:rsidTr="002464B4">
        <w:tc>
          <w:tcPr>
            <w:tcW w:w="576" w:type="dxa"/>
          </w:tcPr>
          <w:p w:rsidR="002464B4" w:rsidRPr="00F07CB6" w:rsidRDefault="002464B4" w:rsidP="00F25717">
            <w:pPr>
              <w:pStyle w:val="a4"/>
              <w:spacing w:line="276" w:lineRule="auto"/>
              <w:ind w:left="0"/>
              <w:jc w:val="both"/>
              <w:rPr>
                <w:sz w:val="24"/>
                <w:szCs w:val="24"/>
                <w:lang w:val="uk-UA"/>
              </w:rPr>
            </w:pPr>
            <w:r w:rsidRPr="00F07CB6">
              <w:rPr>
                <w:sz w:val="24"/>
                <w:szCs w:val="24"/>
                <w:lang w:val="uk-UA"/>
              </w:rPr>
              <w:t>8</w:t>
            </w:r>
          </w:p>
        </w:tc>
        <w:tc>
          <w:tcPr>
            <w:tcW w:w="9347" w:type="dxa"/>
          </w:tcPr>
          <w:p w:rsidR="002464B4" w:rsidRPr="00F07CB6" w:rsidRDefault="002464B4" w:rsidP="00F25717">
            <w:pPr>
              <w:pStyle w:val="a4"/>
              <w:spacing w:line="276" w:lineRule="auto"/>
              <w:ind w:left="0"/>
              <w:jc w:val="both"/>
              <w:rPr>
                <w:sz w:val="24"/>
                <w:szCs w:val="24"/>
                <w:lang w:val="uk-UA"/>
              </w:rPr>
            </w:pPr>
            <w:r w:rsidRPr="00F07CB6">
              <w:rPr>
                <w:sz w:val="24"/>
                <w:szCs w:val="24"/>
                <w:lang w:val="uk-UA"/>
              </w:rPr>
              <w:t>Заходи, що передбачається вжити для запобігання, зменшення та пом’якшення негативних наслідків виконання документів державного плануванн</w:t>
            </w:r>
            <w:r w:rsidR="00F07CB6">
              <w:rPr>
                <w:sz w:val="24"/>
                <w:szCs w:val="24"/>
                <w:lang w:val="uk-UA"/>
              </w:rPr>
              <w:t>я ……………………..</w:t>
            </w:r>
          </w:p>
        </w:tc>
        <w:tc>
          <w:tcPr>
            <w:tcW w:w="567" w:type="dxa"/>
          </w:tcPr>
          <w:p w:rsidR="002464B4" w:rsidRPr="00F07CB6" w:rsidRDefault="002464B4" w:rsidP="00F25717">
            <w:pPr>
              <w:pStyle w:val="a4"/>
              <w:spacing w:line="276" w:lineRule="auto"/>
              <w:ind w:left="0"/>
              <w:jc w:val="both"/>
              <w:rPr>
                <w:sz w:val="24"/>
                <w:szCs w:val="24"/>
                <w:lang w:val="uk-UA"/>
              </w:rPr>
            </w:pPr>
          </w:p>
          <w:p w:rsidR="002464B4" w:rsidRPr="00F07CB6" w:rsidRDefault="00192EE4" w:rsidP="00F25717">
            <w:pPr>
              <w:pStyle w:val="a4"/>
              <w:spacing w:line="276" w:lineRule="auto"/>
              <w:ind w:left="0"/>
              <w:jc w:val="both"/>
              <w:rPr>
                <w:sz w:val="24"/>
                <w:szCs w:val="24"/>
                <w:lang w:val="uk-UA"/>
              </w:rPr>
            </w:pPr>
            <w:r>
              <w:rPr>
                <w:sz w:val="24"/>
                <w:szCs w:val="24"/>
                <w:lang w:val="uk-UA"/>
              </w:rPr>
              <w:t>21</w:t>
            </w:r>
          </w:p>
        </w:tc>
      </w:tr>
      <w:tr w:rsidR="002464B4" w:rsidRPr="00F07CB6" w:rsidTr="002464B4">
        <w:tc>
          <w:tcPr>
            <w:tcW w:w="576" w:type="dxa"/>
          </w:tcPr>
          <w:p w:rsidR="002464B4" w:rsidRPr="00F07CB6" w:rsidRDefault="002464B4" w:rsidP="00F25717">
            <w:pPr>
              <w:pStyle w:val="a4"/>
              <w:spacing w:line="276" w:lineRule="auto"/>
              <w:ind w:left="0"/>
              <w:jc w:val="both"/>
              <w:rPr>
                <w:sz w:val="24"/>
                <w:szCs w:val="24"/>
                <w:lang w:val="uk-UA"/>
              </w:rPr>
            </w:pPr>
            <w:r w:rsidRPr="00F07CB6">
              <w:rPr>
                <w:sz w:val="24"/>
                <w:szCs w:val="24"/>
                <w:lang w:val="uk-UA"/>
              </w:rPr>
              <w:t>9</w:t>
            </w:r>
          </w:p>
        </w:tc>
        <w:tc>
          <w:tcPr>
            <w:tcW w:w="9347" w:type="dxa"/>
          </w:tcPr>
          <w:p w:rsidR="002464B4" w:rsidRPr="00F07CB6" w:rsidRDefault="002464B4" w:rsidP="00F25717">
            <w:pPr>
              <w:pStyle w:val="a4"/>
              <w:spacing w:line="276" w:lineRule="auto"/>
              <w:ind w:left="0"/>
              <w:jc w:val="both"/>
              <w:rPr>
                <w:sz w:val="24"/>
                <w:szCs w:val="24"/>
                <w:lang w:val="uk-UA"/>
              </w:rPr>
            </w:pPr>
            <w:r w:rsidRPr="00F07CB6">
              <w:rPr>
                <w:sz w:val="24"/>
                <w:szCs w:val="24"/>
                <w:lang w:val="uk-UA"/>
              </w:rPr>
              <w:t xml:space="preserve">Обґрунтування вибору </w:t>
            </w:r>
            <w:r w:rsidR="00675033" w:rsidRPr="00F07CB6">
              <w:rPr>
                <w:sz w:val="24"/>
                <w:szCs w:val="24"/>
                <w:lang w:val="uk-UA"/>
              </w:rPr>
              <w:t>виправданих</w:t>
            </w:r>
            <w:r w:rsidRPr="00F07CB6">
              <w:rPr>
                <w:sz w:val="24"/>
                <w:szCs w:val="24"/>
                <w:lang w:val="uk-UA"/>
              </w:rPr>
              <w:t xml:space="preserve"> альтернатив, що розглядалися, опис способу, в який здійснювалася стратегічна екологічна оцінка ………………</w:t>
            </w:r>
            <w:r w:rsidR="00F07CB6">
              <w:rPr>
                <w:sz w:val="24"/>
                <w:szCs w:val="24"/>
                <w:lang w:val="uk-UA"/>
              </w:rPr>
              <w:t>………………………………..</w:t>
            </w:r>
          </w:p>
        </w:tc>
        <w:tc>
          <w:tcPr>
            <w:tcW w:w="567" w:type="dxa"/>
          </w:tcPr>
          <w:p w:rsidR="002464B4" w:rsidRPr="00F07CB6" w:rsidRDefault="002464B4" w:rsidP="00F25717">
            <w:pPr>
              <w:pStyle w:val="a4"/>
              <w:spacing w:line="276" w:lineRule="auto"/>
              <w:ind w:left="0"/>
              <w:jc w:val="both"/>
              <w:rPr>
                <w:sz w:val="24"/>
                <w:szCs w:val="24"/>
                <w:lang w:val="uk-UA"/>
              </w:rPr>
            </w:pPr>
          </w:p>
          <w:p w:rsidR="002464B4" w:rsidRPr="00F07CB6" w:rsidRDefault="00192EE4" w:rsidP="00F25717">
            <w:pPr>
              <w:pStyle w:val="a4"/>
              <w:spacing w:line="276" w:lineRule="auto"/>
              <w:ind w:left="0"/>
              <w:jc w:val="both"/>
              <w:rPr>
                <w:sz w:val="24"/>
                <w:szCs w:val="24"/>
                <w:lang w:val="uk-UA"/>
              </w:rPr>
            </w:pPr>
            <w:r>
              <w:rPr>
                <w:sz w:val="24"/>
                <w:szCs w:val="24"/>
                <w:lang w:val="uk-UA"/>
              </w:rPr>
              <w:t>22</w:t>
            </w:r>
          </w:p>
        </w:tc>
      </w:tr>
      <w:tr w:rsidR="002464B4" w:rsidRPr="00F07CB6" w:rsidTr="002464B4">
        <w:tc>
          <w:tcPr>
            <w:tcW w:w="576" w:type="dxa"/>
          </w:tcPr>
          <w:p w:rsidR="002464B4" w:rsidRPr="00F07CB6" w:rsidRDefault="002464B4" w:rsidP="00F25717">
            <w:pPr>
              <w:pStyle w:val="a4"/>
              <w:spacing w:line="276" w:lineRule="auto"/>
              <w:ind w:left="0"/>
              <w:jc w:val="both"/>
              <w:rPr>
                <w:sz w:val="24"/>
                <w:szCs w:val="24"/>
                <w:lang w:val="uk-UA"/>
              </w:rPr>
            </w:pPr>
            <w:r w:rsidRPr="00F07CB6">
              <w:rPr>
                <w:sz w:val="24"/>
                <w:szCs w:val="24"/>
                <w:lang w:val="uk-UA"/>
              </w:rPr>
              <w:t>10</w:t>
            </w:r>
          </w:p>
        </w:tc>
        <w:tc>
          <w:tcPr>
            <w:tcW w:w="9347" w:type="dxa"/>
          </w:tcPr>
          <w:p w:rsidR="002464B4" w:rsidRPr="00F07CB6" w:rsidRDefault="002464B4" w:rsidP="00F25717">
            <w:pPr>
              <w:pStyle w:val="a4"/>
              <w:spacing w:line="276" w:lineRule="auto"/>
              <w:ind w:left="0"/>
              <w:jc w:val="both"/>
              <w:rPr>
                <w:sz w:val="24"/>
                <w:szCs w:val="24"/>
                <w:lang w:val="uk-UA"/>
              </w:rPr>
            </w:pPr>
            <w:r w:rsidRPr="00F07CB6">
              <w:rPr>
                <w:sz w:val="24"/>
                <w:szCs w:val="24"/>
                <w:lang w:val="uk-UA"/>
              </w:rPr>
              <w:t>Заходи, передбачені для здійснення моніторингу наслідків виконання документа державного планування для довкілля, у тому числі для здоров’я населення</w:t>
            </w:r>
            <w:r w:rsidR="00F07CB6">
              <w:rPr>
                <w:sz w:val="24"/>
                <w:szCs w:val="24"/>
                <w:lang w:val="uk-UA"/>
              </w:rPr>
              <w:t>………………</w:t>
            </w:r>
          </w:p>
        </w:tc>
        <w:tc>
          <w:tcPr>
            <w:tcW w:w="567" w:type="dxa"/>
          </w:tcPr>
          <w:p w:rsidR="002464B4" w:rsidRPr="00F07CB6" w:rsidRDefault="002464B4" w:rsidP="00F25717">
            <w:pPr>
              <w:pStyle w:val="a4"/>
              <w:spacing w:line="276" w:lineRule="auto"/>
              <w:ind w:left="0"/>
              <w:jc w:val="both"/>
              <w:rPr>
                <w:sz w:val="24"/>
                <w:szCs w:val="24"/>
                <w:lang w:val="uk-UA"/>
              </w:rPr>
            </w:pPr>
          </w:p>
          <w:p w:rsidR="002464B4" w:rsidRPr="00F07CB6" w:rsidRDefault="00192EE4" w:rsidP="00F25717">
            <w:pPr>
              <w:pStyle w:val="a4"/>
              <w:spacing w:line="276" w:lineRule="auto"/>
              <w:ind w:left="0"/>
              <w:jc w:val="both"/>
              <w:rPr>
                <w:sz w:val="24"/>
                <w:szCs w:val="24"/>
                <w:lang w:val="uk-UA"/>
              </w:rPr>
            </w:pPr>
            <w:r>
              <w:rPr>
                <w:sz w:val="24"/>
                <w:szCs w:val="24"/>
                <w:lang w:val="uk-UA"/>
              </w:rPr>
              <w:t>23</w:t>
            </w:r>
          </w:p>
        </w:tc>
      </w:tr>
      <w:tr w:rsidR="002464B4" w:rsidRPr="00F07CB6" w:rsidTr="002464B4">
        <w:tc>
          <w:tcPr>
            <w:tcW w:w="576" w:type="dxa"/>
          </w:tcPr>
          <w:p w:rsidR="002464B4" w:rsidRPr="00F07CB6" w:rsidRDefault="002464B4" w:rsidP="00F25717">
            <w:pPr>
              <w:pStyle w:val="a4"/>
              <w:spacing w:line="276" w:lineRule="auto"/>
              <w:ind w:left="0"/>
              <w:jc w:val="both"/>
              <w:rPr>
                <w:sz w:val="24"/>
                <w:szCs w:val="24"/>
                <w:lang w:val="uk-UA"/>
              </w:rPr>
            </w:pPr>
            <w:r w:rsidRPr="00F07CB6">
              <w:rPr>
                <w:sz w:val="24"/>
                <w:szCs w:val="24"/>
                <w:lang w:val="uk-UA"/>
              </w:rPr>
              <w:t>11</w:t>
            </w:r>
          </w:p>
        </w:tc>
        <w:tc>
          <w:tcPr>
            <w:tcW w:w="9347" w:type="dxa"/>
          </w:tcPr>
          <w:p w:rsidR="002464B4" w:rsidRPr="00F07CB6" w:rsidRDefault="002464B4" w:rsidP="00F25717">
            <w:pPr>
              <w:pStyle w:val="a4"/>
              <w:spacing w:line="276" w:lineRule="auto"/>
              <w:ind w:left="0"/>
              <w:jc w:val="both"/>
              <w:rPr>
                <w:sz w:val="24"/>
                <w:szCs w:val="24"/>
                <w:lang w:val="uk-UA"/>
              </w:rPr>
            </w:pPr>
            <w:r w:rsidRPr="00F07CB6">
              <w:rPr>
                <w:sz w:val="24"/>
                <w:szCs w:val="24"/>
                <w:lang w:val="uk-UA"/>
              </w:rPr>
              <w:t>Опис ймовірних транс кордонних наслідків для довкілля, у тому числі для здоров’я населення………………………………………………………………</w:t>
            </w:r>
            <w:r w:rsidR="00F07CB6">
              <w:rPr>
                <w:sz w:val="24"/>
                <w:szCs w:val="24"/>
                <w:lang w:val="uk-UA"/>
              </w:rPr>
              <w:t>………………………..</w:t>
            </w:r>
          </w:p>
        </w:tc>
        <w:tc>
          <w:tcPr>
            <w:tcW w:w="567" w:type="dxa"/>
          </w:tcPr>
          <w:p w:rsidR="002464B4" w:rsidRPr="00F07CB6" w:rsidRDefault="002464B4" w:rsidP="00F25717">
            <w:pPr>
              <w:pStyle w:val="a4"/>
              <w:spacing w:line="276" w:lineRule="auto"/>
              <w:ind w:left="0"/>
              <w:jc w:val="both"/>
              <w:rPr>
                <w:sz w:val="24"/>
                <w:szCs w:val="24"/>
                <w:lang w:val="uk-UA"/>
              </w:rPr>
            </w:pPr>
          </w:p>
          <w:p w:rsidR="002464B4" w:rsidRPr="00F07CB6" w:rsidRDefault="00192EE4" w:rsidP="00F25717">
            <w:pPr>
              <w:pStyle w:val="a4"/>
              <w:spacing w:line="276" w:lineRule="auto"/>
              <w:ind w:left="0"/>
              <w:jc w:val="both"/>
              <w:rPr>
                <w:sz w:val="24"/>
                <w:szCs w:val="24"/>
                <w:lang w:val="uk-UA"/>
              </w:rPr>
            </w:pPr>
            <w:r>
              <w:rPr>
                <w:sz w:val="24"/>
                <w:szCs w:val="24"/>
                <w:lang w:val="uk-UA"/>
              </w:rPr>
              <w:t>24</w:t>
            </w:r>
          </w:p>
        </w:tc>
      </w:tr>
      <w:tr w:rsidR="002464B4" w:rsidRPr="00F07CB6" w:rsidTr="002464B4">
        <w:tc>
          <w:tcPr>
            <w:tcW w:w="576" w:type="dxa"/>
          </w:tcPr>
          <w:p w:rsidR="002464B4" w:rsidRPr="00F07CB6" w:rsidRDefault="002464B4" w:rsidP="00F25717">
            <w:pPr>
              <w:pStyle w:val="a4"/>
              <w:spacing w:line="276" w:lineRule="auto"/>
              <w:ind w:left="0"/>
              <w:jc w:val="both"/>
              <w:rPr>
                <w:sz w:val="24"/>
                <w:szCs w:val="24"/>
                <w:lang w:val="uk-UA"/>
              </w:rPr>
            </w:pPr>
            <w:r w:rsidRPr="00F07CB6">
              <w:rPr>
                <w:sz w:val="24"/>
                <w:szCs w:val="24"/>
                <w:lang w:val="uk-UA"/>
              </w:rPr>
              <w:t>12</w:t>
            </w:r>
          </w:p>
        </w:tc>
        <w:tc>
          <w:tcPr>
            <w:tcW w:w="9347" w:type="dxa"/>
          </w:tcPr>
          <w:p w:rsidR="002464B4" w:rsidRPr="00F07CB6" w:rsidRDefault="002464B4" w:rsidP="00F25717">
            <w:pPr>
              <w:pStyle w:val="a4"/>
              <w:spacing w:line="276" w:lineRule="auto"/>
              <w:ind w:left="0"/>
              <w:jc w:val="both"/>
              <w:rPr>
                <w:sz w:val="24"/>
                <w:szCs w:val="24"/>
                <w:lang w:val="uk-UA"/>
              </w:rPr>
            </w:pPr>
            <w:r w:rsidRPr="00F07CB6">
              <w:rPr>
                <w:sz w:val="24"/>
                <w:szCs w:val="24"/>
                <w:lang w:val="uk-UA"/>
              </w:rPr>
              <w:t>Резюме нетехнічного характеру ………………………………………………...</w:t>
            </w:r>
            <w:r w:rsidR="00F07CB6">
              <w:rPr>
                <w:sz w:val="24"/>
                <w:szCs w:val="24"/>
                <w:lang w:val="uk-UA"/>
              </w:rPr>
              <w:t>.....................</w:t>
            </w:r>
          </w:p>
        </w:tc>
        <w:tc>
          <w:tcPr>
            <w:tcW w:w="567" w:type="dxa"/>
          </w:tcPr>
          <w:p w:rsidR="002464B4" w:rsidRPr="00F07CB6" w:rsidRDefault="00192EE4" w:rsidP="00F25717">
            <w:pPr>
              <w:pStyle w:val="a4"/>
              <w:spacing w:line="276" w:lineRule="auto"/>
              <w:ind w:left="0"/>
              <w:jc w:val="both"/>
              <w:rPr>
                <w:sz w:val="24"/>
                <w:szCs w:val="24"/>
                <w:lang w:val="uk-UA"/>
              </w:rPr>
            </w:pPr>
            <w:r>
              <w:rPr>
                <w:sz w:val="24"/>
                <w:szCs w:val="24"/>
                <w:lang w:val="uk-UA"/>
              </w:rPr>
              <w:t>24</w:t>
            </w:r>
          </w:p>
        </w:tc>
      </w:tr>
      <w:tr w:rsidR="002464B4" w:rsidRPr="00F07CB6" w:rsidTr="002464B4">
        <w:tc>
          <w:tcPr>
            <w:tcW w:w="576" w:type="dxa"/>
          </w:tcPr>
          <w:p w:rsidR="002464B4" w:rsidRPr="00F07CB6" w:rsidRDefault="002464B4" w:rsidP="00F25717">
            <w:pPr>
              <w:pStyle w:val="a4"/>
              <w:spacing w:line="276" w:lineRule="auto"/>
              <w:ind w:left="0"/>
              <w:jc w:val="both"/>
              <w:rPr>
                <w:sz w:val="24"/>
                <w:szCs w:val="24"/>
                <w:lang w:val="uk-UA"/>
              </w:rPr>
            </w:pPr>
            <w:r w:rsidRPr="00F07CB6">
              <w:rPr>
                <w:sz w:val="24"/>
                <w:szCs w:val="24"/>
                <w:lang w:val="uk-UA"/>
              </w:rPr>
              <w:t xml:space="preserve">13 </w:t>
            </w:r>
          </w:p>
        </w:tc>
        <w:tc>
          <w:tcPr>
            <w:tcW w:w="9347" w:type="dxa"/>
          </w:tcPr>
          <w:p w:rsidR="002464B4" w:rsidRPr="00F07CB6" w:rsidRDefault="002464B4" w:rsidP="00F25717">
            <w:pPr>
              <w:pStyle w:val="a4"/>
              <w:spacing w:line="276" w:lineRule="auto"/>
              <w:ind w:left="0"/>
              <w:jc w:val="both"/>
              <w:rPr>
                <w:sz w:val="24"/>
                <w:szCs w:val="24"/>
                <w:lang w:val="uk-UA"/>
              </w:rPr>
            </w:pPr>
            <w:r w:rsidRPr="00F07CB6">
              <w:rPr>
                <w:sz w:val="24"/>
                <w:szCs w:val="24"/>
                <w:lang w:val="uk-UA"/>
              </w:rPr>
              <w:t>Список використаної літератури………………………………………………</w:t>
            </w:r>
            <w:r w:rsidR="00F07CB6">
              <w:rPr>
                <w:sz w:val="24"/>
                <w:szCs w:val="24"/>
                <w:lang w:val="uk-UA"/>
              </w:rPr>
              <w:t>……………….</w:t>
            </w:r>
          </w:p>
        </w:tc>
        <w:tc>
          <w:tcPr>
            <w:tcW w:w="567" w:type="dxa"/>
          </w:tcPr>
          <w:p w:rsidR="002464B4" w:rsidRPr="00F07CB6" w:rsidRDefault="00192EE4" w:rsidP="00F25717">
            <w:pPr>
              <w:pStyle w:val="a4"/>
              <w:spacing w:line="276" w:lineRule="auto"/>
              <w:ind w:left="0"/>
              <w:jc w:val="both"/>
              <w:rPr>
                <w:sz w:val="24"/>
                <w:szCs w:val="24"/>
                <w:lang w:val="uk-UA"/>
              </w:rPr>
            </w:pPr>
            <w:r>
              <w:rPr>
                <w:sz w:val="24"/>
                <w:szCs w:val="24"/>
                <w:lang w:val="uk-UA"/>
              </w:rPr>
              <w:t>37</w:t>
            </w:r>
          </w:p>
        </w:tc>
      </w:tr>
      <w:tr w:rsidR="002464B4" w:rsidRPr="00F07CB6" w:rsidTr="002464B4">
        <w:tc>
          <w:tcPr>
            <w:tcW w:w="9923" w:type="dxa"/>
            <w:gridSpan w:val="2"/>
          </w:tcPr>
          <w:p w:rsidR="002464B4" w:rsidRPr="00F07CB6" w:rsidRDefault="002464B4" w:rsidP="00F25717">
            <w:pPr>
              <w:pStyle w:val="a4"/>
              <w:spacing w:line="276" w:lineRule="auto"/>
              <w:ind w:left="0"/>
              <w:jc w:val="both"/>
              <w:rPr>
                <w:sz w:val="24"/>
                <w:szCs w:val="24"/>
                <w:lang w:val="uk-UA"/>
              </w:rPr>
            </w:pPr>
          </w:p>
        </w:tc>
        <w:tc>
          <w:tcPr>
            <w:tcW w:w="567" w:type="dxa"/>
          </w:tcPr>
          <w:p w:rsidR="002464B4" w:rsidRPr="00F07CB6" w:rsidRDefault="002464B4" w:rsidP="00F25717">
            <w:pPr>
              <w:pStyle w:val="a4"/>
              <w:spacing w:line="276" w:lineRule="auto"/>
              <w:ind w:left="0"/>
              <w:jc w:val="both"/>
              <w:rPr>
                <w:sz w:val="24"/>
                <w:szCs w:val="24"/>
                <w:lang w:val="uk-UA"/>
              </w:rPr>
            </w:pPr>
          </w:p>
        </w:tc>
      </w:tr>
    </w:tbl>
    <w:p w:rsidR="00F25717" w:rsidRDefault="00F25717"/>
    <w:p w:rsidR="002464B4" w:rsidRDefault="002464B4"/>
    <w:p w:rsidR="00F07CB6" w:rsidRDefault="00F07CB6"/>
    <w:p w:rsidR="00F07CB6" w:rsidRDefault="00F07CB6"/>
    <w:p w:rsidR="00F07CB6" w:rsidRDefault="00F07CB6"/>
    <w:p w:rsidR="00F07CB6" w:rsidRDefault="00F07CB6"/>
    <w:p w:rsidR="00F07CB6" w:rsidRDefault="00F07CB6"/>
    <w:p w:rsidR="00F07CB6" w:rsidRDefault="00F07CB6"/>
    <w:p w:rsidR="00F07CB6" w:rsidRDefault="00F07CB6"/>
    <w:p w:rsidR="00F07CB6" w:rsidRDefault="00F07CB6"/>
    <w:p w:rsidR="00F07CB6" w:rsidRDefault="00F07CB6"/>
    <w:p w:rsidR="00F07CB6" w:rsidRDefault="00F07CB6"/>
    <w:p w:rsidR="002464B4" w:rsidRDefault="002464B4"/>
    <w:p w:rsidR="002464B4" w:rsidRPr="00F07CB6" w:rsidRDefault="002464B4" w:rsidP="002464B4">
      <w:pPr>
        <w:pStyle w:val="1"/>
        <w:spacing w:after="227" w:line="259" w:lineRule="auto"/>
        <w:ind w:left="-567" w:right="-426"/>
        <w:jc w:val="center"/>
        <w:rPr>
          <w:b/>
          <w:szCs w:val="24"/>
          <w:lang w:val="uk-UA"/>
        </w:rPr>
      </w:pPr>
      <w:bookmarkStart w:id="1" w:name="_Toc75681"/>
      <w:r w:rsidRPr="00F07CB6">
        <w:rPr>
          <w:b/>
          <w:szCs w:val="24"/>
          <w:lang w:val="uk-UA"/>
        </w:rPr>
        <w:lastRenderedPageBreak/>
        <w:t>Передмова</w:t>
      </w:r>
      <w:bookmarkEnd w:id="1"/>
    </w:p>
    <w:p w:rsidR="002464B4" w:rsidRPr="00F07CB6" w:rsidRDefault="002464B4" w:rsidP="00DF7115">
      <w:pPr>
        <w:spacing w:after="9" w:line="276" w:lineRule="auto"/>
        <w:ind w:left="-567" w:right="-426" w:firstLine="708"/>
        <w:jc w:val="both"/>
        <w:rPr>
          <w:sz w:val="24"/>
          <w:szCs w:val="24"/>
          <w:lang w:val="uk-UA"/>
        </w:rPr>
      </w:pPr>
      <w:r w:rsidRPr="00F07CB6">
        <w:rPr>
          <w:sz w:val="24"/>
          <w:szCs w:val="24"/>
          <w:lang w:val="uk-UA"/>
        </w:rPr>
        <w:t xml:space="preserve">Стратегічна екологічна оцінка (СЕО) - це новий інструмент реалізації екологічної політики, який базується на принципі запобігання негативним наслідкам для довкілля від планової діяльності на стадії планування, що набагато ефективніше ніж призупиняти впровадження діяльності під час впровадження. СЕО стратегічних документів планування, зокрема містобудівної документації, дає можливість зосередитися на всебічному аналізі можливого впливу планованої діяльності на довкілля у короткостроковій та довгостроковій перспективі з визначенням усіх типів наслідків враховуючи кумулятивні та синергетичні, та використовувати результати цього аналізу для запобігання або пом’якшення екологічних наслідків в процесі стратегічного планування.  </w:t>
      </w:r>
    </w:p>
    <w:p w:rsidR="00387C3E" w:rsidRPr="00F07CB6" w:rsidRDefault="002464B4" w:rsidP="00F07CB6">
      <w:pPr>
        <w:spacing w:line="276" w:lineRule="auto"/>
        <w:ind w:left="-567" w:right="-426" w:firstLine="708"/>
        <w:jc w:val="both"/>
        <w:rPr>
          <w:sz w:val="24"/>
          <w:szCs w:val="24"/>
          <w:lang w:val="uk-UA"/>
        </w:rPr>
      </w:pPr>
      <w:r w:rsidRPr="00F07CB6">
        <w:rPr>
          <w:sz w:val="24"/>
          <w:szCs w:val="24"/>
          <w:lang w:val="uk-UA"/>
        </w:rPr>
        <w:t>Необхідність проведення СЕО встановлена Законом України «Про стратегічну екологічну оцінку», який вимагає проведення оцінки усіх документів державн</w:t>
      </w:r>
      <w:r w:rsidR="002170D2" w:rsidRPr="00F07CB6">
        <w:rPr>
          <w:sz w:val="24"/>
          <w:szCs w:val="24"/>
          <w:lang w:val="uk-UA"/>
        </w:rPr>
        <w:t xml:space="preserve">ого планування, зокрема містобудівної документації з метою </w:t>
      </w:r>
      <w:r w:rsidR="002170D2" w:rsidRPr="00F07CB6">
        <w:rPr>
          <w:color w:val="333333"/>
          <w:sz w:val="24"/>
          <w:szCs w:val="24"/>
          <w:shd w:val="clear" w:color="auto" w:fill="FFFFFF"/>
          <w:lang w:val="uk-UA"/>
        </w:rPr>
        <w:t>визначення, опису та оцінювання наслідків виконання документів державного планування для довкілля, у тому числі для здоров’я населення, виправданих альтернатив, розроблення заходів із запобігання, зменшення та пом’якшення можливих негативних наслідків, яка включає визначення обсягу стратегічної екологічної оцінки, складання звіту про стратегічну екологічну оцінку, проведення громадського обговорення та консультацій (за потреби - транскордонних консультацій), врахування у документі державного планування звіту про стратегічну екологічну оцінку, результатів громадського обговорення та консультацій, інформування про затвердження документа державного планування</w:t>
      </w:r>
      <w:r w:rsidRPr="00F07CB6">
        <w:rPr>
          <w:sz w:val="24"/>
          <w:szCs w:val="24"/>
          <w:lang w:val="uk-UA"/>
        </w:rPr>
        <w:t>.</w:t>
      </w:r>
      <w:r w:rsidR="00F07CB6">
        <w:rPr>
          <w:sz w:val="24"/>
          <w:szCs w:val="24"/>
          <w:lang w:val="uk-UA"/>
        </w:rPr>
        <w:t xml:space="preserve"> </w:t>
      </w:r>
    </w:p>
    <w:p w:rsidR="002464B4" w:rsidRPr="00F07CB6" w:rsidRDefault="002464B4" w:rsidP="00C63520">
      <w:pPr>
        <w:spacing w:line="276" w:lineRule="auto"/>
        <w:ind w:left="-567" w:right="-426" w:firstLine="709"/>
        <w:jc w:val="both"/>
        <w:rPr>
          <w:sz w:val="24"/>
          <w:szCs w:val="24"/>
          <w:lang w:val="uk-UA"/>
        </w:rPr>
      </w:pPr>
      <w:r w:rsidRPr="00F07CB6">
        <w:rPr>
          <w:sz w:val="24"/>
          <w:szCs w:val="24"/>
          <w:lang w:val="uk-UA"/>
        </w:rPr>
        <w:t>Стратегічна екол</w:t>
      </w:r>
      <w:r w:rsidR="003F0D2E" w:rsidRPr="00F07CB6">
        <w:rPr>
          <w:sz w:val="24"/>
          <w:szCs w:val="24"/>
          <w:lang w:val="uk-UA"/>
        </w:rPr>
        <w:t>огічна оцінка</w:t>
      </w:r>
      <w:r w:rsidR="00811BA4">
        <w:rPr>
          <w:sz w:val="24"/>
          <w:szCs w:val="24"/>
          <w:lang w:val="uk-UA"/>
        </w:rPr>
        <w:t xml:space="preserve"> </w:t>
      </w:r>
      <w:r w:rsidR="00C63520">
        <w:rPr>
          <w:sz w:val="24"/>
          <w:szCs w:val="24"/>
          <w:lang w:val="uk-UA"/>
        </w:rPr>
        <w:t>«</w:t>
      </w:r>
      <w:proofErr w:type="spellStart"/>
      <w:r w:rsidR="00C63520">
        <w:rPr>
          <w:sz w:val="24"/>
          <w:szCs w:val="24"/>
          <w:lang w:val="uk-UA"/>
        </w:rPr>
        <w:t>Проє</w:t>
      </w:r>
      <w:r w:rsidR="00C63520" w:rsidRPr="00C63520">
        <w:rPr>
          <w:sz w:val="24"/>
          <w:szCs w:val="24"/>
          <w:lang w:val="uk-UA"/>
        </w:rPr>
        <w:t>кту</w:t>
      </w:r>
      <w:proofErr w:type="spellEnd"/>
      <w:r w:rsidR="00C63520" w:rsidRPr="00C63520">
        <w:rPr>
          <w:sz w:val="24"/>
          <w:szCs w:val="24"/>
          <w:lang w:val="uk-UA"/>
        </w:rPr>
        <w:t xml:space="preserve"> детальн</w:t>
      </w:r>
      <w:r w:rsidR="00C63520">
        <w:rPr>
          <w:sz w:val="24"/>
          <w:szCs w:val="24"/>
          <w:lang w:val="uk-UA"/>
        </w:rPr>
        <w:t>ого планування території площею</w:t>
      </w:r>
      <w:r w:rsidR="00C63520" w:rsidRPr="00C63520">
        <w:rPr>
          <w:sz w:val="24"/>
          <w:szCs w:val="24"/>
        </w:rPr>
        <w:t xml:space="preserve"> </w:t>
      </w:r>
      <w:r w:rsidR="00C63520" w:rsidRPr="00C63520">
        <w:rPr>
          <w:sz w:val="24"/>
          <w:szCs w:val="24"/>
          <w:lang w:val="uk-UA"/>
        </w:rPr>
        <w:t>0,0233 га (кадастровий номер: 2610400000:1</w:t>
      </w:r>
      <w:r w:rsidR="00C63520">
        <w:rPr>
          <w:sz w:val="24"/>
          <w:szCs w:val="24"/>
          <w:lang w:val="uk-UA"/>
        </w:rPr>
        <w:t>0:007:0031), яка знаходиться на</w:t>
      </w:r>
      <w:r w:rsidR="00C63520" w:rsidRPr="00C63520">
        <w:rPr>
          <w:sz w:val="24"/>
          <w:szCs w:val="24"/>
        </w:rPr>
        <w:t xml:space="preserve"> </w:t>
      </w:r>
      <w:r w:rsidR="00C63520" w:rsidRPr="00C63520">
        <w:rPr>
          <w:sz w:val="24"/>
          <w:szCs w:val="24"/>
          <w:lang w:val="uk-UA"/>
        </w:rPr>
        <w:t xml:space="preserve">проспекті Лесі Українки, 44 в м. </w:t>
      </w:r>
      <w:proofErr w:type="spellStart"/>
      <w:r w:rsidR="00C63520" w:rsidRPr="00C63520">
        <w:rPr>
          <w:sz w:val="24"/>
          <w:szCs w:val="24"/>
          <w:lang w:val="uk-UA"/>
        </w:rPr>
        <w:t>Калуші</w:t>
      </w:r>
      <w:proofErr w:type="spellEnd"/>
      <w:r w:rsidR="00C63520" w:rsidRPr="00C63520">
        <w:rPr>
          <w:sz w:val="24"/>
          <w:szCs w:val="24"/>
          <w:lang w:val="uk-UA"/>
        </w:rPr>
        <w:t>, дл</w:t>
      </w:r>
      <w:r w:rsidR="00C63520">
        <w:rPr>
          <w:sz w:val="24"/>
          <w:szCs w:val="24"/>
          <w:lang w:val="uk-UA"/>
        </w:rPr>
        <w:t>я будівництва та обслуговування</w:t>
      </w:r>
      <w:r w:rsidR="00C63520" w:rsidRPr="00C63520">
        <w:rPr>
          <w:sz w:val="24"/>
          <w:szCs w:val="24"/>
        </w:rPr>
        <w:t xml:space="preserve"> </w:t>
      </w:r>
      <w:r w:rsidR="00C63520" w:rsidRPr="00C63520">
        <w:rPr>
          <w:sz w:val="24"/>
          <w:szCs w:val="24"/>
          <w:lang w:val="uk-UA"/>
        </w:rPr>
        <w:t>багатокварти</w:t>
      </w:r>
      <w:r w:rsidR="00C63520">
        <w:rPr>
          <w:sz w:val="24"/>
          <w:szCs w:val="24"/>
          <w:lang w:val="uk-UA"/>
        </w:rPr>
        <w:t>рного житлового будинку з об</w:t>
      </w:r>
      <w:r w:rsidR="00C63520" w:rsidRPr="00C63520">
        <w:rPr>
          <w:sz w:val="24"/>
          <w:szCs w:val="24"/>
        </w:rPr>
        <w:t>’</w:t>
      </w:r>
      <w:proofErr w:type="spellStart"/>
      <w:r w:rsidR="00C63520">
        <w:rPr>
          <w:sz w:val="24"/>
          <w:szCs w:val="24"/>
          <w:lang w:val="uk-UA"/>
        </w:rPr>
        <w:t>єктами</w:t>
      </w:r>
      <w:proofErr w:type="spellEnd"/>
      <w:r w:rsidR="00C63520">
        <w:rPr>
          <w:sz w:val="24"/>
          <w:szCs w:val="24"/>
          <w:lang w:val="uk-UA"/>
        </w:rPr>
        <w:t xml:space="preserve"> торгово-розважальної та</w:t>
      </w:r>
      <w:r w:rsidR="00C63520" w:rsidRPr="00C63520">
        <w:rPr>
          <w:sz w:val="24"/>
          <w:szCs w:val="24"/>
        </w:rPr>
        <w:t xml:space="preserve"> </w:t>
      </w:r>
      <w:r w:rsidR="00C63520" w:rsidRPr="00C63520">
        <w:rPr>
          <w:sz w:val="24"/>
          <w:szCs w:val="24"/>
          <w:lang w:val="uk-UA"/>
        </w:rPr>
        <w:t>ринкової інфраструктури»</w:t>
      </w:r>
      <w:r w:rsidR="00C63520" w:rsidRPr="00C63520">
        <w:rPr>
          <w:sz w:val="24"/>
          <w:szCs w:val="24"/>
        </w:rPr>
        <w:t xml:space="preserve"> </w:t>
      </w:r>
      <w:r w:rsidRPr="00F07CB6">
        <w:rPr>
          <w:sz w:val="24"/>
          <w:szCs w:val="24"/>
          <w:lang w:val="uk-UA"/>
        </w:rPr>
        <w:t xml:space="preserve">здійснювалася відповідно до Закону України «Про стратегічну екологічну оцінку», чинних норм, нормативів, правил і стандартів України щодо: </w:t>
      </w:r>
    </w:p>
    <w:p w:rsidR="002464B4" w:rsidRPr="00F07CB6" w:rsidRDefault="002464B4" w:rsidP="00DF7115">
      <w:pPr>
        <w:numPr>
          <w:ilvl w:val="0"/>
          <w:numId w:val="1"/>
        </w:numPr>
        <w:spacing w:line="276" w:lineRule="auto"/>
        <w:ind w:left="-567" w:right="-426" w:firstLine="709"/>
        <w:jc w:val="both"/>
        <w:rPr>
          <w:sz w:val="24"/>
          <w:szCs w:val="24"/>
          <w:lang w:val="uk-UA"/>
        </w:rPr>
      </w:pPr>
      <w:r w:rsidRPr="00F07CB6">
        <w:rPr>
          <w:sz w:val="24"/>
          <w:szCs w:val="24"/>
          <w:lang w:val="uk-UA"/>
        </w:rPr>
        <w:t xml:space="preserve">забезпечення екологічної безпеки; </w:t>
      </w:r>
    </w:p>
    <w:p w:rsidR="002464B4" w:rsidRPr="00F07CB6" w:rsidRDefault="002464B4" w:rsidP="00DF7115">
      <w:pPr>
        <w:numPr>
          <w:ilvl w:val="0"/>
          <w:numId w:val="1"/>
        </w:numPr>
        <w:spacing w:line="276" w:lineRule="auto"/>
        <w:ind w:left="-567" w:right="-426" w:firstLine="709"/>
        <w:jc w:val="both"/>
        <w:rPr>
          <w:sz w:val="24"/>
          <w:szCs w:val="24"/>
          <w:lang w:val="uk-UA"/>
        </w:rPr>
      </w:pPr>
      <w:r w:rsidRPr="00F07CB6">
        <w:rPr>
          <w:sz w:val="24"/>
          <w:szCs w:val="24"/>
          <w:lang w:val="uk-UA"/>
        </w:rPr>
        <w:t xml:space="preserve">охорони навколишнього природного середовища;  </w:t>
      </w:r>
    </w:p>
    <w:p w:rsidR="002464B4" w:rsidRPr="00F07CB6" w:rsidRDefault="002464B4" w:rsidP="00DF7115">
      <w:pPr>
        <w:numPr>
          <w:ilvl w:val="0"/>
          <w:numId w:val="1"/>
        </w:numPr>
        <w:spacing w:line="276" w:lineRule="auto"/>
        <w:ind w:left="-567" w:right="-426" w:firstLine="709"/>
        <w:jc w:val="both"/>
        <w:rPr>
          <w:sz w:val="24"/>
          <w:szCs w:val="24"/>
          <w:lang w:val="uk-UA"/>
        </w:rPr>
      </w:pPr>
      <w:r w:rsidRPr="00F07CB6">
        <w:rPr>
          <w:sz w:val="24"/>
          <w:szCs w:val="24"/>
          <w:lang w:val="uk-UA"/>
        </w:rPr>
        <w:t xml:space="preserve">раціонального використання та відтворення природних ресурсів; </w:t>
      </w:r>
    </w:p>
    <w:p w:rsidR="002464B4" w:rsidRPr="00F07CB6" w:rsidRDefault="002464B4" w:rsidP="00DF7115">
      <w:pPr>
        <w:numPr>
          <w:ilvl w:val="0"/>
          <w:numId w:val="1"/>
        </w:numPr>
        <w:spacing w:line="276" w:lineRule="auto"/>
        <w:ind w:left="-567" w:right="-426" w:firstLine="709"/>
        <w:jc w:val="both"/>
        <w:rPr>
          <w:sz w:val="24"/>
          <w:szCs w:val="24"/>
          <w:lang w:val="uk-UA"/>
        </w:rPr>
      </w:pPr>
      <w:r w:rsidRPr="00F07CB6">
        <w:rPr>
          <w:sz w:val="24"/>
          <w:szCs w:val="24"/>
          <w:lang w:val="uk-UA"/>
        </w:rPr>
        <w:t xml:space="preserve">запобігання шкоди довкіллю та здоров'ю населення; </w:t>
      </w:r>
    </w:p>
    <w:p w:rsidR="00DF7115" w:rsidRPr="00F07CB6" w:rsidRDefault="002464B4" w:rsidP="00DF7115">
      <w:pPr>
        <w:numPr>
          <w:ilvl w:val="0"/>
          <w:numId w:val="1"/>
        </w:numPr>
        <w:spacing w:line="276" w:lineRule="auto"/>
        <w:ind w:left="-567" w:right="-426" w:firstLine="709"/>
        <w:jc w:val="both"/>
        <w:rPr>
          <w:sz w:val="24"/>
          <w:szCs w:val="24"/>
          <w:lang w:val="uk-UA"/>
        </w:rPr>
      </w:pPr>
      <w:r w:rsidRPr="00F07CB6">
        <w:rPr>
          <w:sz w:val="24"/>
          <w:szCs w:val="24"/>
          <w:lang w:val="uk-UA"/>
        </w:rPr>
        <w:t xml:space="preserve">урахування державних, громадських та приватних інтересів. </w:t>
      </w:r>
    </w:p>
    <w:p w:rsidR="00F07CB6" w:rsidRDefault="00DF7115" w:rsidP="00F07CB6">
      <w:pPr>
        <w:spacing w:after="15" w:line="276" w:lineRule="auto"/>
        <w:ind w:left="-567" w:right="-426" w:firstLine="709"/>
        <w:jc w:val="both"/>
        <w:rPr>
          <w:sz w:val="24"/>
          <w:szCs w:val="24"/>
          <w:lang w:val="uk-UA"/>
        </w:rPr>
      </w:pPr>
      <w:r w:rsidRPr="00F07CB6">
        <w:rPr>
          <w:sz w:val="24"/>
          <w:szCs w:val="24"/>
          <w:lang w:val="uk-UA"/>
        </w:rPr>
        <w:t>Відповідно до Закону України "Про регулювання містобудівної діяльності" (ст. 2), містобудівна документація підлягає стратегічній екологічній оцінці в порядку, встановленому Законом України "Про стратегічну екологічну оцінку". Розділ "Охорона навколишнього природного середовища" у складі проекту містобудівної документації одночасно є Звітом про стратегічну екологічну оцінку (далі – СЕО), який повинен відповідати  вимогам Закону (стаття 11).</w:t>
      </w:r>
    </w:p>
    <w:p w:rsidR="00811BA4" w:rsidRDefault="00811BA4" w:rsidP="00F07CB6">
      <w:pPr>
        <w:spacing w:after="15" w:line="276" w:lineRule="auto"/>
        <w:ind w:left="-567" w:right="-426" w:firstLine="709"/>
        <w:jc w:val="both"/>
        <w:rPr>
          <w:sz w:val="24"/>
          <w:szCs w:val="24"/>
          <w:lang w:val="uk-UA"/>
        </w:rPr>
      </w:pPr>
    </w:p>
    <w:p w:rsidR="00811BA4" w:rsidRDefault="00811BA4" w:rsidP="00F07CB6">
      <w:pPr>
        <w:spacing w:after="15" w:line="276" w:lineRule="auto"/>
        <w:ind w:left="-567" w:right="-426" w:firstLine="709"/>
        <w:jc w:val="both"/>
        <w:rPr>
          <w:sz w:val="24"/>
          <w:szCs w:val="24"/>
          <w:lang w:val="uk-UA"/>
        </w:rPr>
      </w:pPr>
    </w:p>
    <w:p w:rsidR="00811BA4" w:rsidRDefault="00811BA4" w:rsidP="00F07CB6">
      <w:pPr>
        <w:spacing w:after="15" w:line="276" w:lineRule="auto"/>
        <w:ind w:left="-567" w:right="-426" w:firstLine="709"/>
        <w:jc w:val="both"/>
        <w:rPr>
          <w:sz w:val="24"/>
          <w:szCs w:val="24"/>
          <w:lang w:val="uk-UA"/>
        </w:rPr>
      </w:pPr>
    </w:p>
    <w:p w:rsidR="00811BA4" w:rsidRDefault="00811BA4" w:rsidP="00F07CB6">
      <w:pPr>
        <w:spacing w:after="15" w:line="276" w:lineRule="auto"/>
        <w:ind w:left="-567" w:right="-426" w:firstLine="709"/>
        <w:jc w:val="both"/>
        <w:rPr>
          <w:sz w:val="24"/>
          <w:szCs w:val="24"/>
          <w:lang w:val="uk-UA"/>
        </w:rPr>
      </w:pPr>
    </w:p>
    <w:p w:rsidR="00811BA4" w:rsidRDefault="00811BA4" w:rsidP="00F07CB6">
      <w:pPr>
        <w:spacing w:after="15" w:line="276" w:lineRule="auto"/>
        <w:ind w:left="-567" w:right="-426" w:firstLine="709"/>
        <w:jc w:val="both"/>
        <w:rPr>
          <w:sz w:val="24"/>
          <w:szCs w:val="24"/>
          <w:lang w:val="uk-UA"/>
        </w:rPr>
      </w:pPr>
    </w:p>
    <w:p w:rsidR="00811BA4" w:rsidRDefault="00811BA4" w:rsidP="00F07CB6">
      <w:pPr>
        <w:spacing w:after="15" w:line="276" w:lineRule="auto"/>
        <w:ind w:left="-567" w:right="-426" w:firstLine="709"/>
        <w:jc w:val="both"/>
        <w:rPr>
          <w:sz w:val="24"/>
          <w:szCs w:val="24"/>
          <w:lang w:val="uk-UA"/>
        </w:rPr>
      </w:pPr>
    </w:p>
    <w:p w:rsidR="00811BA4" w:rsidRPr="00F07CB6" w:rsidRDefault="00811BA4" w:rsidP="00F07CB6">
      <w:pPr>
        <w:spacing w:after="15" w:line="276" w:lineRule="auto"/>
        <w:ind w:left="-567" w:right="-426" w:firstLine="709"/>
        <w:jc w:val="both"/>
        <w:rPr>
          <w:sz w:val="28"/>
          <w:szCs w:val="28"/>
          <w:lang w:val="uk-UA"/>
        </w:rPr>
      </w:pPr>
    </w:p>
    <w:p w:rsidR="00DF7115" w:rsidRPr="00F07CB6" w:rsidRDefault="00DF7115" w:rsidP="00F07CB6">
      <w:pPr>
        <w:pStyle w:val="3"/>
        <w:spacing w:after="110" w:line="276" w:lineRule="auto"/>
        <w:ind w:left="-567" w:right="-426" w:firstLine="709"/>
        <w:rPr>
          <w:rFonts w:ascii="Times New Roman" w:hAnsi="Times New Roman" w:cs="Times New Roman"/>
          <w:b/>
          <w:color w:val="auto"/>
          <w:lang w:val="uk-UA"/>
        </w:rPr>
      </w:pPr>
      <w:r w:rsidRPr="00F07CB6">
        <w:rPr>
          <w:rFonts w:ascii="Times New Roman" w:hAnsi="Times New Roman" w:cs="Times New Roman"/>
          <w:b/>
          <w:color w:val="auto"/>
          <w:lang w:val="uk-UA"/>
        </w:rPr>
        <w:lastRenderedPageBreak/>
        <w:t xml:space="preserve">1. Загальні положення </w:t>
      </w:r>
      <w:bookmarkStart w:id="2" w:name="_Toc75684"/>
    </w:p>
    <w:p w:rsidR="00DF7115" w:rsidRPr="00F07CB6" w:rsidRDefault="00DF7115" w:rsidP="00F07CB6">
      <w:pPr>
        <w:pStyle w:val="3"/>
        <w:spacing w:after="110" w:line="276" w:lineRule="auto"/>
        <w:ind w:left="-567" w:right="-426" w:firstLine="709"/>
        <w:rPr>
          <w:rFonts w:ascii="Times New Roman" w:hAnsi="Times New Roman" w:cs="Times New Roman"/>
          <w:b/>
          <w:color w:val="auto"/>
          <w:lang w:val="uk-UA"/>
        </w:rPr>
      </w:pPr>
      <w:r w:rsidRPr="00F07CB6">
        <w:rPr>
          <w:rFonts w:ascii="Times New Roman" w:hAnsi="Times New Roman" w:cs="Times New Roman"/>
          <w:b/>
          <w:color w:val="auto"/>
          <w:lang w:val="uk-UA"/>
        </w:rPr>
        <w:t>1.1.</w:t>
      </w:r>
      <w:r w:rsidRPr="00F07CB6">
        <w:rPr>
          <w:rFonts w:ascii="Times New Roman" w:eastAsia="Arial" w:hAnsi="Times New Roman" w:cs="Times New Roman"/>
          <w:b/>
          <w:color w:val="auto"/>
          <w:lang w:val="uk-UA"/>
        </w:rPr>
        <w:t xml:space="preserve"> </w:t>
      </w:r>
      <w:r w:rsidRPr="00F07CB6">
        <w:rPr>
          <w:rFonts w:ascii="Times New Roman" w:hAnsi="Times New Roman" w:cs="Times New Roman"/>
          <w:b/>
          <w:color w:val="auto"/>
          <w:lang w:val="uk-UA"/>
        </w:rPr>
        <w:t xml:space="preserve">Правові засади проведення СЕО </w:t>
      </w:r>
      <w:bookmarkEnd w:id="2"/>
    </w:p>
    <w:p w:rsidR="00DF7115" w:rsidRPr="00F07CB6" w:rsidRDefault="00DF7115" w:rsidP="00F07CB6">
      <w:pPr>
        <w:spacing w:line="276" w:lineRule="auto"/>
        <w:ind w:left="-567" w:right="-426" w:firstLine="709"/>
        <w:jc w:val="both"/>
        <w:rPr>
          <w:sz w:val="24"/>
          <w:szCs w:val="24"/>
          <w:lang w:val="uk-UA"/>
        </w:rPr>
      </w:pPr>
      <w:r w:rsidRPr="00F07CB6">
        <w:rPr>
          <w:sz w:val="24"/>
          <w:szCs w:val="24"/>
          <w:lang w:val="uk-UA"/>
        </w:rPr>
        <w:t xml:space="preserve">Стратегічна екологічна оцінка це елемент планування сталого розвитку, завдяки якому можливо обґрунтовано надати оцінку стратегічним документам, з погляду впливу на довкілля та здоров’я населення, узгодити їх між собою, завдяки проведенню комплексного оцінювання та запобігти важким наслідкам та виснажливому впливу необміркованих та необґрунтованих рішень. </w:t>
      </w:r>
    </w:p>
    <w:p w:rsidR="00DF7115" w:rsidRPr="00F07CB6" w:rsidRDefault="00DF7115" w:rsidP="00F07CB6">
      <w:pPr>
        <w:spacing w:line="276" w:lineRule="auto"/>
        <w:ind w:left="-567" w:right="-426" w:firstLine="709"/>
        <w:jc w:val="both"/>
        <w:rPr>
          <w:sz w:val="24"/>
          <w:szCs w:val="24"/>
          <w:lang w:val="uk-UA"/>
        </w:rPr>
      </w:pPr>
      <w:r w:rsidRPr="00F07CB6">
        <w:rPr>
          <w:sz w:val="24"/>
          <w:szCs w:val="24"/>
          <w:lang w:val="uk-UA"/>
        </w:rPr>
        <w:t xml:space="preserve">Виконання стратегічної екологічної оцінки (СЕО) проводиться у відповідності до таких нормативних актів України: </w:t>
      </w:r>
    </w:p>
    <w:p w:rsidR="00DF7115" w:rsidRPr="00F07CB6" w:rsidRDefault="00DF7115" w:rsidP="00F07CB6">
      <w:pPr>
        <w:numPr>
          <w:ilvl w:val="0"/>
          <w:numId w:val="2"/>
        </w:numPr>
        <w:spacing w:line="276" w:lineRule="auto"/>
        <w:ind w:left="-567" w:right="-426" w:firstLine="709"/>
        <w:jc w:val="both"/>
        <w:rPr>
          <w:sz w:val="24"/>
          <w:szCs w:val="24"/>
          <w:lang w:val="uk-UA"/>
        </w:rPr>
      </w:pPr>
      <w:r w:rsidRPr="00F07CB6">
        <w:rPr>
          <w:sz w:val="24"/>
          <w:szCs w:val="24"/>
          <w:lang w:val="uk-UA"/>
        </w:rPr>
        <w:t xml:space="preserve">Закон України «Про стратегічну екологічну оцінку» </w:t>
      </w:r>
    </w:p>
    <w:p w:rsidR="00DF7115" w:rsidRPr="00F07CB6" w:rsidRDefault="000D6647" w:rsidP="00F07CB6">
      <w:pPr>
        <w:numPr>
          <w:ilvl w:val="0"/>
          <w:numId w:val="2"/>
        </w:numPr>
        <w:spacing w:line="276" w:lineRule="auto"/>
        <w:ind w:left="-567" w:right="-426" w:firstLine="709"/>
        <w:jc w:val="both"/>
        <w:rPr>
          <w:sz w:val="24"/>
          <w:szCs w:val="24"/>
          <w:lang w:val="uk-UA"/>
        </w:rPr>
      </w:pPr>
      <w:r w:rsidRPr="00F07CB6">
        <w:rPr>
          <w:sz w:val="24"/>
          <w:szCs w:val="24"/>
          <w:lang w:val="uk-UA"/>
        </w:rPr>
        <w:t>Наказ №296 Міністерства екології та природніх ресурсів України</w:t>
      </w:r>
      <w:r w:rsidR="00DF7115" w:rsidRPr="00F07CB6">
        <w:rPr>
          <w:sz w:val="24"/>
          <w:szCs w:val="24"/>
          <w:lang w:val="uk-UA"/>
        </w:rPr>
        <w:t xml:space="preserve"> «Про затвердження методичних рекомендацій до здійснення стратегічної екологічної оцінки» </w:t>
      </w:r>
    </w:p>
    <w:p w:rsidR="000D6647" w:rsidRPr="00F07CB6" w:rsidRDefault="000D6647" w:rsidP="00F07CB6">
      <w:pPr>
        <w:numPr>
          <w:ilvl w:val="0"/>
          <w:numId w:val="2"/>
        </w:numPr>
        <w:spacing w:line="276" w:lineRule="auto"/>
        <w:ind w:left="-567" w:right="-426" w:firstLine="709"/>
        <w:jc w:val="both"/>
        <w:rPr>
          <w:sz w:val="24"/>
          <w:szCs w:val="24"/>
          <w:lang w:val="uk-UA"/>
        </w:rPr>
      </w:pPr>
      <w:r w:rsidRPr="00F07CB6">
        <w:rPr>
          <w:sz w:val="24"/>
          <w:szCs w:val="24"/>
          <w:lang w:val="uk-UA"/>
        </w:rPr>
        <w:t>Наказ 260 від 18.07.2019 Міністерства екології та природніх ресурсів України «Про внесення змін дог методичних рекомендацій із здійснення стратегічної екологічної оцінки документів державного планування».</w:t>
      </w:r>
    </w:p>
    <w:p w:rsidR="000D6647" w:rsidRPr="00F07CB6" w:rsidRDefault="000D6647" w:rsidP="00F07CB6">
      <w:pPr>
        <w:numPr>
          <w:ilvl w:val="0"/>
          <w:numId w:val="2"/>
        </w:numPr>
        <w:spacing w:line="276" w:lineRule="auto"/>
        <w:ind w:left="-567" w:right="-426" w:firstLine="709"/>
        <w:jc w:val="both"/>
        <w:rPr>
          <w:sz w:val="24"/>
          <w:szCs w:val="24"/>
          <w:lang w:val="uk-UA"/>
        </w:rPr>
      </w:pPr>
      <w:r w:rsidRPr="00F07CB6">
        <w:rPr>
          <w:sz w:val="24"/>
          <w:szCs w:val="24"/>
          <w:lang w:val="uk-UA"/>
        </w:rPr>
        <w:t>Наказ 465 від 29.12.2018 Міністерства екології та природніх ресурсів України «Про внесення змін до методичних рекомендацій із здійснення оцінки документів державного планування».</w:t>
      </w:r>
    </w:p>
    <w:p w:rsidR="00DF7115" w:rsidRPr="00F07CB6" w:rsidRDefault="00DF7115" w:rsidP="00F07CB6">
      <w:pPr>
        <w:pStyle w:val="3"/>
        <w:spacing w:line="276" w:lineRule="auto"/>
        <w:ind w:left="-567" w:right="-426" w:firstLine="709"/>
        <w:rPr>
          <w:rFonts w:ascii="Times New Roman" w:hAnsi="Times New Roman" w:cs="Times New Roman"/>
          <w:b/>
          <w:color w:val="auto"/>
          <w:lang w:val="uk-UA"/>
        </w:rPr>
      </w:pPr>
      <w:bookmarkStart w:id="3" w:name="_Toc75685"/>
      <w:r w:rsidRPr="00F07CB6">
        <w:rPr>
          <w:rFonts w:ascii="Times New Roman" w:hAnsi="Times New Roman" w:cs="Times New Roman"/>
          <w:b/>
          <w:color w:val="auto"/>
          <w:lang w:val="uk-UA"/>
        </w:rPr>
        <w:t>1.2.</w:t>
      </w:r>
      <w:r w:rsidRPr="00F07CB6">
        <w:rPr>
          <w:rFonts w:ascii="Times New Roman" w:eastAsia="Arial" w:hAnsi="Times New Roman" w:cs="Times New Roman"/>
          <w:b/>
          <w:color w:val="auto"/>
          <w:lang w:val="uk-UA"/>
        </w:rPr>
        <w:t xml:space="preserve"> </w:t>
      </w:r>
      <w:r w:rsidRPr="00F07CB6">
        <w:rPr>
          <w:rFonts w:ascii="Times New Roman" w:hAnsi="Times New Roman" w:cs="Times New Roman"/>
          <w:b/>
          <w:color w:val="auto"/>
          <w:lang w:val="uk-UA"/>
        </w:rPr>
        <w:t xml:space="preserve">Вимоги до стратегічної екологічної оцінки </w:t>
      </w:r>
      <w:bookmarkEnd w:id="3"/>
    </w:p>
    <w:p w:rsidR="00DF7115" w:rsidRPr="00F07CB6" w:rsidRDefault="00DF7115" w:rsidP="00F07CB6">
      <w:pPr>
        <w:spacing w:line="276" w:lineRule="auto"/>
        <w:ind w:left="-567" w:right="-426" w:firstLine="709"/>
        <w:jc w:val="both"/>
        <w:rPr>
          <w:sz w:val="24"/>
          <w:szCs w:val="24"/>
          <w:lang w:val="uk-UA"/>
        </w:rPr>
      </w:pPr>
      <w:r w:rsidRPr="00F07CB6">
        <w:rPr>
          <w:sz w:val="24"/>
          <w:szCs w:val="24"/>
          <w:lang w:val="uk-UA"/>
        </w:rPr>
        <w:t xml:space="preserve">Стратегічна Екологічна Оцінка є обов’язковою частиною процесу розробки детального плану частини території, та її виконання частково інтегровано безпосередньо у процес планування на прикінцевої стадії розробки детального плану. У процесі здійснення СЕО важливо розглянути можливі альтернативи щодо пропонованого детального плану території та умов його виконання. Кожна з альтернатив які розглядаються (за наявністю) повинна бути обґрунтована з точки зору впливу на довкілля, а прийнятий варіант винен пропонувати найвищий рівень безпеки для довкілля. </w:t>
      </w:r>
    </w:p>
    <w:p w:rsidR="00B46072" w:rsidRPr="00F07CB6" w:rsidRDefault="00B46072" w:rsidP="00F07CB6">
      <w:pPr>
        <w:spacing w:line="276" w:lineRule="auto"/>
        <w:ind w:left="-567" w:right="-426" w:firstLine="567"/>
        <w:jc w:val="both"/>
        <w:rPr>
          <w:sz w:val="24"/>
          <w:szCs w:val="24"/>
          <w:lang w:val="uk-UA"/>
        </w:rPr>
      </w:pPr>
      <w:r w:rsidRPr="00F07CB6">
        <w:rPr>
          <w:sz w:val="24"/>
          <w:szCs w:val="24"/>
          <w:lang w:val="uk-UA"/>
        </w:rPr>
        <w:t xml:space="preserve">Методологія ґрунтується на європейському досвіді проведення стратегічної екологічної оцінки документів державного планування. Порядок здійснення СЕО затверджено відповідно до статті 9 Закону України «Про стратегічну екологічну оцінку» та V розділу Методичних рекомендацій із здійснення стратегічної екологічної оцінки документів державного планування.  </w:t>
      </w:r>
    </w:p>
    <w:p w:rsidR="00B46072" w:rsidRPr="00F07CB6" w:rsidRDefault="00B46072" w:rsidP="00F07CB6">
      <w:pPr>
        <w:spacing w:line="276" w:lineRule="auto"/>
        <w:ind w:left="-567" w:right="-426" w:firstLine="567"/>
        <w:jc w:val="both"/>
        <w:rPr>
          <w:sz w:val="24"/>
          <w:szCs w:val="24"/>
          <w:lang w:val="uk-UA"/>
        </w:rPr>
      </w:pPr>
      <w:r w:rsidRPr="00F07CB6">
        <w:rPr>
          <w:sz w:val="24"/>
          <w:szCs w:val="24"/>
          <w:lang w:val="uk-UA"/>
        </w:rPr>
        <w:t xml:space="preserve">Етапами стратегічної екологічної оцінки є: </w:t>
      </w:r>
    </w:p>
    <w:p w:rsidR="00B46072" w:rsidRPr="00F07CB6" w:rsidRDefault="00B46072" w:rsidP="00F07CB6">
      <w:pPr>
        <w:numPr>
          <w:ilvl w:val="0"/>
          <w:numId w:val="16"/>
        </w:numPr>
        <w:spacing w:after="13" w:line="276" w:lineRule="auto"/>
        <w:ind w:left="-567" w:right="-426" w:firstLine="567"/>
        <w:jc w:val="both"/>
        <w:rPr>
          <w:sz w:val="24"/>
          <w:szCs w:val="24"/>
          <w:lang w:val="uk-UA"/>
        </w:rPr>
      </w:pPr>
      <w:r w:rsidRPr="00F07CB6">
        <w:rPr>
          <w:sz w:val="24"/>
          <w:szCs w:val="24"/>
          <w:lang w:val="uk-UA"/>
        </w:rPr>
        <w:t xml:space="preserve">визначення обсягу стратегічної екологічної оцінки; </w:t>
      </w:r>
    </w:p>
    <w:p w:rsidR="00B46072" w:rsidRPr="00F07CB6" w:rsidRDefault="00B46072" w:rsidP="00F07CB6">
      <w:pPr>
        <w:numPr>
          <w:ilvl w:val="0"/>
          <w:numId w:val="16"/>
        </w:numPr>
        <w:spacing w:after="13" w:line="276" w:lineRule="auto"/>
        <w:ind w:left="-567" w:right="-426" w:firstLine="567"/>
        <w:jc w:val="both"/>
        <w:rPr>
          <w:sz w:val="24"/>
          <w:szCs w:val="24"/>
          <w:lang w:val="uk-UA"/>
        </w:rPr>
      </w:pPr>
      <w:r w:rsidRPr="00F07CB6">
        <w:rPr>
          <w:sz w:val="24"/>
          <w:szCs w:val="24"/>
          <w:lang w:val="uk-UA"/>
        </w:rPr>
        <w:t xml:space="preserve">складання звіту про стратегічну екологічну оцінку; </w:t>
      </w:r>
    </w:p>
    <w:p w:rsidR="00B46072" w:rsidRPr="00F07CB6" w:rsidRDefault="00B46072" w:rsidP="00F07CB6">
      <w:pPr>
        <w:numPr>
          <w:ilvl w:val="0"/>
          <w:numId w:val="16"/>
        </w:numPr>
        <w:spacing w:after="13" w:line="276" w:lineRule="auto"/>
        <w:ind w:left="-567" w:right="-426" w:firstLine="567"/>
        <w:jc w:val="both"/>
        <w:rPr>
          <w:sz w:val="24"/>
          <w:szCs w:val="24"/>
          <w:lang w:val="uk-UA"/>
        </w:rPr>
      </w:pPr>
      <w:r w:rsidRPr="00F07CB6">
        <w:rPr>
          <w:sz w:val="24"/>
          <w:szCs w:val="24"/>
          <w:lang w:val="uk-UA"/>
        </w:rPr>
        <w:t xml:space="preserve">проведення громадського обговорення та консультацій у порядку, передбаченому статтями 12 та 13 Закону України «Про стратегічну екологічну оцінку», транскордонних консультацій у порядку, передбаченому статтею 14 цього Закону; </w:t>
      </w:r>
    </w:p>
    <w:p w:rsidR="00B46072" w:rsidRPr="00F07CB6" w:rsidRDefault="00B46072" w:rsidP="00F07CB6">
      <w:pPr>
        <w:numPr>
          <w:ilvl w:val="0"/>
          <w:numId w:val="16"/>
        </w:numPr>
        <w:spacing w:after="13" w:line="276" w:lineRule="auto"/>
        <w:ind w:left="-567" w:right="-426" w:firstLine="567"/>
        <w:jc w:val="both"/>
        <w:rPr>
          <w:sz w:val="24"/>
          <w:szCs w:val="24"/>
          <w:lang w:val="uk-UA"/>
        </w:rPr>
      </w:pPr>
      <w:r w:rsidRPr="00F07CB6">
        <w:rPr>
          <w:sz w:val="24"/>
          <w:szCs w:val="24"/>
          <w:lang w:val="uk-UA"/>
        </w:rPr>
        <w:t xml:space="preserve">врахування звіту про стратегічну екологічну оцінку, результатів громадського обговорення та консультацій; </w:t>
      </w:r>
    </w:p>
    <w:p w:rsidR="00B46072" w:rsidRPr="00F07CB6" w:rsidRDefault="00B46072" w:rsidP="00F07CB6">
      <w:pPr>
        <w:numPr>
          <w:ilvl w:val="0"/>
          <w:numId w:val="16"/>
        </w:numPr>
        <w:spacing w:after="13" w:line="276" w:lineRule="auto"/>
        <w:ind w:left="-567" w:right="-426" w:firstLine="567"/>
        <w:jc w:val="both"/>
        <w:rPr>
          <w:sz w:val="24"/>
          <w:szCs w:val="24"/>
          <w:lang w:val="uk-UA"/>
        </w:rPr>
      </w:pPr>
      <w:r w:rsidRPr="00F07CB6">
        <w:rPr>
          <w:sz w:val="24"/>
          <w:szCs w:val="24"/>
          <w:lang w:val="uk-UA"/>
        </w:rPr>
        <w:t xml:space="preserve">інформування про затвердження документа державного планування; </w:t>
      </w:r>
    </w:p>
    <w:p w:rsidR="00B46072" w:rsidRPr="00F07CB6" w:rsidRDefault="00B46072" w:rsidP="00F07CB6">
      <w:pPr>
        <w:numPr>
          <w:ilvl w:val="0"/>
          <w:numId w:val="16"/>
        </w:numPr>
        <w:spacing w:after="13" w:line="276" w:lineRule="auto"/>
        <w:ind w:left="-567" w:right="-426" w:firstLine="567"/>
        <w:jc w:val="both"/>
        <w:rPr>
          <w:sz w:val="24"/>
          <w:szCs w:val="24"/>
        </w:rPr>
      </w:pPr>
      <w:r w:rsidRPr="00F07CB6">
        <w:rPr>
          <w:sz w:val="24"/>
          <w:szCs w:val="24"/>
          <w:lang w:val="uk-UA"/>
        </w:rPr>
        <w:t>моніторинг наслідків виконання документа державного планування для довкілля, у тому числі для здоров’я населення.</w:t>
      </w:r>
      <w:r w:rsidRPr="00F07CB6">
        <w:rPr>
          <w:sz w:val="24"/>
          <w:szCs w:val="24"/>
        </w:rPr>
        <w:t xml:space="preserve"> </w:t>
      </w:r>
    </w:p>
    <w:p w:rsidR="00DF7115" w:rsidRPr="00F07CB6" w:rsidRDefault="00DF7115" w:rsidP="00F07CB6">
      <w:pPr>
        <w:pStyle w:val="3"/>
        <w:spacing w:after="111" w:line="276" w:lineRule="auto"/>
        <w:ind w:left="-567" w:right="-426" w:firstLine="709"/>
        <w:rPr>
          <w:rFonts w:ascii="Times New Roman" w:hAnsi="Times New Roman" w:cs="Times New Roman"/>
          <w:b/>
          <w:color w:val="auto"/>
          <w:lang w:val="uk-UA"/>
        </w:rPr>
      </w:pPr>
      <w:bookmarkStart w:id="4" w:name="_Toc75686"/>
      <w:r w:rsidRPr="00F07CB6">
        <w:rPr>
          <w:rFonts w:ascii="Times New Roman" w:hAnsi="Times New Roman" w:cs="Times New Roman"/>
          <w:b/>
          <w:color w:val="auto"/>
          <w:lang w:val="uk-UA"/>
        </w:rPr>
        <w:t>1.3.</w:t>
      </w:r>
      <w:r w:rsidRPr="00F07CB6">
        <w:rPr>
          <w:rFonts w:ascii="Times New Roman" w:eastAsia="Arial" w:hAnsi="Times New Roman" w:cs="Times New Roman"/>
          <w:b/>
          <w:color w:val="auto"/>
          <w:lang w:val="uk-UA"/>
        </w:rPr>
        <w:t xml:space="preserve"> </w:t>
      </w:r>
      <w:r w:rsidR="00B46072" w:rsidRPr="00F07CB6">
        <w:rPr>
          <w:rFonts w:ascii="Times New Roman" w:hAnsi="Times New Roman" w:cs="Times New Roman"/>
          <w:b/>
          <w:color w:val="auto"/>
          <w:lang w:val="uk-UA"/>
        </w:rPr>
        <w:t>Глибина</w:t>
      </w:r>
      <w:r w:rsidRPr="00F07CB6">
        <w:rPr>
          <w:rFonts w:ascii="Times New Roman" w:hAnsi="Times New Roman" w:cs="Times New Roman"/>
          <w:b/>
          <w:color w:val="auto"/>
          <w:lang w:val="uk-UA"/>
        </w:rPr>
        <w:t xml:space="preserve"> та спосіб виконання СЕО </w:t>
      </w:r>
      <w:bookmarkEnd w:id="4"/>
    </w:p>
    <w:p w:rsidR="00DF7115" w:rsidRPr="00F07CB6" w:rsidRDefault="00DF7115" w:rsidP="00F07CB6">
      <w:pPr>
        <w:spacing w:line="276" w:lineRule="auto"/>
        <w:ind w:left="-567" w:right="-426" w:firstLine="709"/>
        <w:jc w:val="both"/>
        <w:rPr>
          <w:sz w:val="24"/>
          <w:szCs w:val="24"/>
          <w:lang w:val="uk-UA"/>
        </w:rPr>
      </w:pPr>
      <w:r w:rsidRPr="00F07CB6">
        <w:rPr>
          <w:sz w:val="24"/>
          <w:szCs w:val="24"/>
          <w:lang w:val="uk-UA"/>
        </w:rPr>
        <w:t xml:space="preserve">Стратегічна екологічна оцінка, звіт про яку надається, виконана на вимогу чинного законодавства, а саме Закону України «Про стратегічну екологічну оцінку» та у відповідності до </w:t>
      </w:r>
      <w:r w:rsidRPr="00F07CB6">
        <w:rPr>
          <w:sz w:val="24"/>
          <w:szCs w:val="24"/>
          <w:lang w:val="uk-UA"/>
        </w:rPr>
        <w:lastRenderedPageBreak/>
        <w:t xml:space="preserve">вимог затверджених методичних матеріалів, а саме Наказу </w:t>
      </w:r>
      <w:proofErr w:type="spellStart"/>
      <w:r w:rsidRPr="00F07CB6">
        <w:rPr>
          <w:sz w:val="24"/>
          <w:szCs w:val="24"/>
          <w:lang w:val="uk-UA"/>
        </w:rPr>
        <w:t>Міприроди</w:t>
      </w:r>
      <w:proofErr w:type="spellEnd"/>
      <w:r w:rsidRPr="00F07CB6">
        <w:rPr>
          <w:sz w:val="24"/>
          <w:szCs w:val="24"/>
          <w:lang w:val="uk-UA"/>
        </w:rPr>
        <w:t xml:space="preserve"> №296, та містить повний обсяг необхідної інформації згідно Закону України про «Стратегічну екологічну оцінку». </w:t>
      </w:r>
    </w:p>
    <w:p w:rsidR="00DF7115" w:rsidRPr="00F07CB6" w:rsidRDefault="00DF7115" w:rsidP="00F07CB6">
      <w:pPr>
        <w:spacing w:line="276" w:lineRule="auto"/>
        <w:ind w:left="-567" w:right="-426" w:firstLine="709"/>
        <w:jc w:val="both"/>
        <w:rPr>
          <w:sz w:val="24"/>
          <w:szCs w:val="24"/>
          <w:lang w:val="uk-UA"/>
        </w:rPr>
      </w:pPr>
      <w:r w:rsidRPr="00F07CB6">
        <w:rPr>
          <w:sz w:val="24"/>
          <w:szCs w:val="24"/>
          <w:lang w:val="uk-UA"/>
        </w:rPr>
        <w:t xml:space="preserve">З метою різносторонньої оцінки ймовірного впливу на довкілля застосовувалися такі методи отримування інформації: </w:t>
      </w:r>
    </w:p>
    <w:p w:rsidR="00DF7115" w:rsidRPr="00F07CB6" w:rsidRDefault="00DF7115" w:rsidP="00F07CB6">
      <w:pPr>
        <w:numPr>
          <w:ilvl w:val="0"/>
          <w:numId w:val="4"/>
        </w:numPr>
        <w:spacing w:line="276" w:lineRule="auto"/>
        <w:ind w:left="-567" w:right="-426" w:firstLine="709"/>
        <w:jc w:val="both"/>
        <w:rPr>
          <w:sz w:val="24"/>
          <w:szCs w:val="24"/>
          <w:lang w:val="uk-UA"/>
        </w:rPr>
      </w:pPr>
      <w:r w:rsidRPr="00F07CB6">
        <w:rPr>
          <w:sz w:val="24"/>
          <w:szCs w:val="24"/>
          <w:lang w:val="uk-UA"/>
        </w:rPr>
        <w:t xml:space="preserve">Вивчення проекту містобудівної документації </w:t>
      </w:r>
    </w:p>
    <w:p w:rsidR="00DF7115" w:rsidRPr="00F07CB6" w:rsidRDefault="00DF7115" w:rsidP="00F07CB6">
      <w:pPr>
        <w:numPr>
          <w:ilvl w:val="0"/>
          <w:numId w:val="4"/>
        </w:numPr>
        <w:spacing w:line="276" w:lineRule="auto"/>
        <w:ind w:left="-567" w:right="-426" w:firstLine="709"/>
        <w:jc w:val="both"/>
        <w:rPr>
          <w:sz w:val="24"/>
          <w:szCs w:val="24"/>
          <w:lang w:val="uk-UA"/>
        </w:rPr>
      </w:pPr>
      <w:r w:rsidRPr="00F07CB6">
        <w:rPr>
          <w:sz w:val="24"/>
          <w:szCs w:val="24"/>
          <w:lang w:val="uk-UA"/>
        </w:rPr>
        <w:t xml:space="preserve">Аналіз статистичних даних наведених у статистичних довідниках та щорічному статистичному збірнику </w:t>
      </w:r>
    </w:p>
    <w:p w:rsidR="00DF7115" w:rsidRPr="00F07CB6" w:rsidRDefault="00DF7115" w:rsidP="00F07CB6">
      <w:pPr>
        <w:numPr>
          <w:ilvl w:val="0"/>
          <w:numId w:val="4"/>
        </w:numPr>
        <w:spacing w:line="276" w:lineRule="auto"/>
        <w:ind w:left="-567" w:right="-426" w:firstLine="709"/>
        <w:jc w:val="both"/>
        <w:rPr>
          <w:sz w:val="24"/>
          <w:szCs w:val="24"/>
          <w:lang w:val="uk-UA"/>
        </w:rPr>
      </w:pPr>
      <w:r w:rsidRPr="00F07CB6">
        <w:rPr>
          <w:sz w:val="24"/>
          <w:szCs w:val="24"/>
          <w:lang w:val="uk-UA"/>
        </w:rPr>
        <w:t xml:space="preserve">Аналіз динаміки зміни показників </w:t>
      </w:r>
    </w:p>
    <w:p w:rsidR="00DF7115" w:rsidRPr="00F07CB6" w:rsidRDefault="00DF7115" w:rsidP="00F07CB6">
      <w:pPr>
        <w:numPr>
          <w:ilvl w:val="0"/>
          <w:numId w:val="4"/>
        </w:numPr>
        <w:spacing w:line="276" w:lineRule="auto"/>
        <w:ind w:left="-567" w:right="-426" w:firstLine="709"/>
        <w:jc w:val="both"/>
        <w:rPr>
          <w:sz w:val="24"/>
          <w:szCs w:val="24"/>
          <w:lang w:val="uk-UA"/>
        </w:rPr>
      </w:pPr>
      <w:r w:rsidRPr="00F07CB6">
        <w:rPr>
          <w:sz w:val="24"/>
          <w:szCs w:val="24"/>
          <w:lang w:val="uk-UA"/>
        </w:rPr>
        <w:t>Аналіз поточного стану за висновкам</w:t>
      </w:r>
      <w:r w:rsidR="00B46072" w:rsidRPr="00F07CB6">
        <w:rPr>
          <w:sz w:val="24"/>
          <w:szCs w:val="24"/>
          <w:lang w:val="uk-UA"/>
        </w:rPr>
        <w:t>и регіональної доповіді</w:t>
      </w:r>
      <w:r w:rsidRPr="00F07CB6">
        <w:rPr>
          <w:sz w:val="24"/>
          <w:szCs w:val="24"/>
          <w:lang w:val="uk-UA"/>
        </w:rPr>
        <w:t xml:space="preserve"> та статистичного щорічника </w:t>
      </w:r>
    </w:p>
    <w:p w:rsidR="00DF7115" w:rsidRPr="00F07CB6" w:rsidRDefault="00DF7115" w:rsidP="00F07CB6">
      <w:pPr>
        <w:numPr>
          <w:ilvl w:val="0"/>
          <w:numId w:val="4"/>
        </w:numPr>
        <w:spacing w:line="276" w:lineRule="auto"/>
        <w:ind w:left="-567" w:right="-426" w:firstLine="709"/>
        <w:jc w:val="both"/>
        <w:rPr>
          <w:sz w:val="24"/>
          <w:szCs w:val="24"/>
          <w:lang w:val="uk-UA"/>
        </w:rPr>
      </w:pPr>
      <w:r w:rsidRPr="00F07CB6">
        <w:rPr>
          <w:sz w:val="24"/>
          <w:szCs w:val="24"/>
          <w:lang w:val="uk-UA"/>
        </w:rPr>
        <w:t xml:space="preserve">Відкриті джерела, зокрема інтернет- сайти </w:t>
      </w:r>
    </w:p>
    <w:p w:rsidR="00DF7115" w:rsidRPr="00F07CB6" w:rsidRDefault="00DF7115" w:rsidP="00F07CB6">
      <w:pPr>
        <w:spacing w:line="276" w:lineRule="auto"/>
        <w:ind w:left="-567" w:right="-426" w:firstLine="709"/>
        <w:jc w:val="both"/>
        <w:rPr>
          <w:sz w:val="24"/>
          <w:szCs w:val="24"/>
          <w:lang w:val="uk-UA"/>
        </w:rPr>
      </w:pPr>
      <w:r w:rsidRPr="00F07CB6">
        <w:rPr>
          <w:sz w:val="24"/>
          <w:szCs w:val="24"/>
          <w:lang w:val="uk-UA"/>
        </w:rPr>
        <w:t>З врахуванням ключових проблем населеного пункту були зроблені висновки щодо можливості виконання ДПТ на вказаній ділянці та зроблені рекомендації щодо вдосконалення плану та вис</w:t>
      </w:r>
      <w:r w:rsidR="0074179B" w:rsidRPr="00F07CB6">
        <w:rPr>
          <w:sz w:val="24"/>
          <w:szCs w:val="24"/>
          <w:lang w:val="uk-UA"/>
        </w:rPr>
        <w:t xml:space="preserve">новки щодо впливу на довкілля. </w:t>
      </w:r>
    </w:p>
    <w:p w:rsidR="00DF7115" w:rsidRPr="00F07CB6" w:rsidRDefault="00DF7115" w:rsidP="00F07CB6">
      <w:pPr>
        <w:pStyle w:val="1"/>
        <w:spacing w:line="276" w:lineRule="auto"/>
        <w:ind w:left="-567" w:right="-426" w:firstLine="709"/>
        <w:jc w:val="both"/>
        <w:rPr>
          <w:b/>
          <w:szCs w:val="24"/>
          <w:lang w:val="uk-UA"/>
        </w:rPr>
      </w:pPr>
      <w:r w:rsidRPr="00F07CB6">
        <w:rPr>
          <w:b/>
          <w:szCs w:val="24"/>
          <w:lang w:val="uk-UA"/>
        </w:rPr>
        <w:t>2.</w:t>
      </w:r>
      <w:r w:rsidRPr="00F07CB6">
        <w:rPr>
          <w:rFonts w:eastAsia="Arial"/>
          <w:b/>
          <w:szCs w:val="24"/>
          <w:lang w:val="uk-UA"/>
        </w:rPr>
        <w:t xml:space="preserve"> </w:t>
      </w:r>
      <w:r w:rsidRPr="00F07CB6">
        <w:rPr>
          <w:b/>
          <w:szCs w:val="24"/>
          <w:lang w:val="uk-UA"/>
        </w:rPr>
        <w:t>Зміст т</w:t>
      </w:r>
      <w:r w:rsidR="003B2169" w:rsidRPr="00F07CB6">
        <w:rPr>
          <w:b/>
          <w:szCs w:val="24"/>
          <w:lang w:val="uk-UA"/>
        </w:rPr>
        <w:t>а основні цілі документа державного планування</w:t>
      </w:r>
      <w:r w:rsidRPr="00F07CB6">
        <w:rPr>
          <w:b/>
          <w:szCs w:val="24"/>
          <w:lang w:val="uk-UA"/>
        </w:rPr>
        <w:t>, його зв’язок з іншими документами державного планування.</w:t>
      </w:r>
    </w:p>
    <w:p w:rsidR="00DF7115" w:rsidRPr="00F07CB6" w:rsidRDefault="00DF7115" w:rsidP="00F07CB6">
      <w:pPr>
        <w:pStyle w:val="1"/>
        <w:spacing w:line="276" w:lineRule="auto"/>
        <w:ind w:left="-567" w:right="-426" w:firstLine="709"/>
        <w:jc w:val="both"/>
        <w:rPr>
          <w:b/>
          <w:szCs w:val="24"/>
          <w:lang w:val="uk-UA"/>
        </w:rPr>
      </w:pPr>
      <w:r w:rsidRPr="00F07CB6">
        <w:rPr>
          <w:b/>
          <w:szCs w:val="24"/>
          <w:lang w:val="uk-UA"/>
        </w:rPr>
        <w:t xml:space="preserve"> Загальні характеристики та цілі розробки детального плану</w:t>
      </w:r>
    </w:p>
    <w:p w:rsidR="00811BA4" w:rsidRDefault="00DF7115" w:rsidP="00C63520">
      <w:pPr>
        <w:pStyle w:val="21"/>
        <w:spacing w:line="276" w:lineRule="auto"/>
        <w:ind w:left="-567" w:right="-426" w:firstLine="709"/>
        <w:jc w:val="both"/>
        <w:rPr>
          <w:sz w:val="24"/>
          <w:szCs w:val="24"/>
          <w:lang w:val="uk-UA"/>
        </w:rPr>
      </w:pPr>
      <w:bookmarkStart w:id="5" w:name="_Toc75690"/>
      <w:r w:rsidRPr="00F07CB6">
        <w:rPr>
          <w:sz w:val="24"/>
          <w:szCs w:val="24"/>
          <w:lang w:val="uk-UA"/>
        </w:rPr>
        <w:t>В межах території</w:t>
      </w:r>
      <w:r w:rsidR="00E51BC7" w:rsidRPr="00F07CB6">
        <w:rPr>
          <w:sz w:val="24"/>
          <w:szCs w:val="24"/>
          <w:lang w:val="uk-UA"/>
        </w:rPr>
        <w:t xml:space="preserve"> детального плану </w:t>
      </w:r>
      <w:r w:rsidR="00C63520">
        <w:rPr>
          <w:sz w:val="24"/>
          <w:szCs w:val="24"/>
          <w:lang w:val="uk-UA"/>
        </w:rPr>
        <w:t xml:space="preserve">передбачено  обслуговування </w:t>
      </w:r>
      <w:r w:rsidR="00C63520" w:rsidRPr="00C63520">
        <w:rPr>
          <w:sz w:val="24"/>
          <w:szCs w:val="24"/>
          <w:lang w:val="uk-UA"/>
        </w:rPr>
        <w:t>багатоквартир</w:t>
      </w:r>
      <w:r w:rsidR="00C63520">
        <w:rPr>
          <w:sz w:val="24"/>
          <w:szCs w:val="24"/>
          <w:lang w:val="uk-UA"/>
        </w:rPr>
        <w:t>ного житлового будинку з об</w:t>
      </w:r>
      <w:r w:rsidR="00C63520" w:rsidRPr="00C63520">
        <w:rPr>
          <w:sz w:val="24"/>
          <w:szCs w:val="24"/>
        </w:rPr>
        <w:t>’</w:t>
      </w:r>
      <w:proofErr w:type="spellStart"/>
      <w:r w:rsidR="00C63520" w:rsidRPr="00C63520">
        <w:rPr>
          <w:sz w:val="24"/>
          <w:szCs w:val="24"/>
          <w:lang w:val="uk-UA"/>
        </w:rPr>
        <w:t>єктами</w:t>
      </w:r>
      <w:proofErr w:type="spellEnd"/>
      <w:r w:rsidR="00C63520" w:rsidRPr="00C63520">
        <w:rPr>
          <w:sz w:val="24"/>
          <w:szCs w:val="24"/>
          <w:lang w:val="uk-UA"/>
        </w:rPr>
        <w:t xml:space="preserve"> т</w:t>
      </w:r>
      <w:r w:rsidR="00C63520">
        <w:rPr>
          <w:sz w:val="24"/>
          <w:szCs w:val="24"/>
          <w:lang w:val="uk-UA"/>
        </w:rPr>
        <w:t>оргово-розважальної та ринкової інфраструктури.</w:t>
      </w:r>
    </w:p>
    <w:p w:rsidR="000D100C" w:rsidRDefault="000D100C" w:rsidP="000D100C">
      <w:pPr>
        <w:pStyle w:val="21"/>
        <w:spacing w:line="276" w:lineRule="auto"/>
        <w:ind w:left="-567" w:right="-426" w:firstLine="709"/>
        <w:jc w:val="both"/>
        <w:rPr>
          <w:sz w:val="24"/>
          <w:szCs w:val="24"/>
          <w:lang w:val="uk-UA"/>
        </w:rPr>
      </w:pPr>
      <w:r w:rsidRPr="000D100C">
        <w:rPr>
          <w:sz w:val="24"/>
          <w:szCs w:val="24"/>
          <w:lang w:val="uk-UA"/>
        </w:rPr>
        <w:t>Проект детального планування тери</w:t>
      </w:r>
      <w:r>
        <w:rPr>
          <w:sz w:val="24"/>
          <w:szCs w:val="24"/>
          <w:lang w:val="uk-UA"/>
        </w:rPr>
        <w:t xml:space="preserve">торії виконується для уточнення </w:t>
      </w:r>
      <w:r w:rsidRPr="000D100C">
        <w:rPr>
          <w:sz w:val="24"/>
          <w:szCs w:val="24"/>
          <w:lang w:val="uk-UA"/>
        </w:rPr>
        <w:t>планувальної структури і функціонального призначення території, пр</w:t>
      </w:r>
      <w:r>
        <w:rPr>
          <w:sz w:val="24"/>
          <w:szCs w:val="24"/>
          <w:lang w:val="uk-UA"/>
        </w:rPr>
        <w:t xml:space="preserve">осторової </w:t>
      </w:r>
      <w:r w:rsidRPr="000D100C">
        <w:rPr>
          <w:sz w:val="24"/>
          <w:szCs w:val="24"/>
          <w:lang w:val="uk-UA"/>
        </w:rPr>
        <w:t>композиції, параметрів забудови та ландшафтно</w:t>
      </w:r>
      <w:r>
        <w:rPr>
          <w:sz w:val="24"/>
          <w:szCs w:val="24"/>
          <w:lang w:val="uk-UA"/>
        </w:rPr>
        <w:t xml:space="preserve">ї організації частини території населеного пункту. </w:t>
      </w:r>
      <w:r w:rsidRPr="000D100C">
        <w:rPr>
          <w:sz w:val="24"/>
          <w:szCs w:val="24"/>
          <w:lang w:val="uk-UA"/>
        </w:rPr>
        <w:t xml:space="preserve"> Визначення всіх планувальних </w:t>
      </w:r>
      <w:r>
        <w:rPr>
          <w:sz w:val="24"/>
          <w:szCs w:val="24"/>
          <w:lang w:val="uk-UA"/>
        </w:rPr>
        <w:t xml:space="preserve">обмежень використання території </w:t>
      </w:r>
      <w:r w:rsidRPr="000D100C">
        <w:rPr>
          <w:sz w:val="24"/>
          <w:szCs w:val="24"/>
          <w:lang w:val="uk-UA"/>
        </w:rPr>
        <w:t>згідно з державними будівельними нормами та санітарно-гігієнічними нормами.</w:t>
      </w:r>
    </w:p>
    <w:p w:rsidR="003B2169" w:rsidRPr="00F07CB6" w:rsidRDefault="00B119A6" w:rsidP="00F07CB6">
      <w:pPr>
        <w:pStyle w:val="21"/>
        <w:spacing w:line="276" w:lineRule="auto"/>
        <w:ind w:left="-567" w:right="-426" w:firstLine="709"/>
        <w:jc w:val="both"/>
        <w:rPr>
          <w:sz w:val="24"/>
          <w:szCs w:val="24"/>
          <w:lang w:val="uk-UA"/>
        </w:rPr>
      </w:pPr>
      <w:r w:rsidRPr="00F07CB6">
        <w:rPr>
          <w:i/>
          <w:sz w:val="24"/>
          <w:szCs w:val="24"/>
          <w:lang w:val="uk-UA"/>
        </w:rPr>
        <w:t>Детальним планом території не передбачається реалізації видів діяльності визначених ст. 3 Закону України «Про оцінку впливу на довкілля».</w:t>
      </w:r>
    </w:p>
    <w:p w:rsidR="00DF7115" w:rsidRPr="00F07CB6" w:rsidRDefault="00DF7115" w:rsidP="00F07CB6">
      <w:pPr>
        <w:pStyle w:val="3"/>
        <w:spacing w:line="276" w:lineRule="auto"/>
        <w:ind w:left="-567" w:right="-426" w:firstLine="709"/>
        <w:jc w:val="both"/>
        <w:rPr>
          <w:rFonts w:ascii="Times New Roman" w:hAnsi="Times New Roman" w:cs="Times New Roman"/>
          <w:b/>
          <w:color w:val="auto"/>
          <w:lang w:val="uk-UA"/>
        </w:rPr>
      </w:pPr>
      <w:r w:rsidRPr="00F07CB6">
        <w:rPr>
          <w:rFonts w:ascii="Times New Roman" w:hAnsi="Times New Roman" w:cs="Times New Roman"/>
          <w:b/>
          <w:color w:val="auto"/>
          <w:lang w:val="uk-UA"/>
        </w:rPr>
        <w:t>2.1.</w:t>
      </w:r>
      <w:r w:rsidRPr="00F07CB6">
        <w:rPr>
          <w:rFonts w:ascii="Times New Roman" w:eastAsia="Arial" w:hAnsi="Times New Roman" w:cs="Times New Roman"/>
          <w:b/>
          <w:color w:val="auto"/>
          <w:lang w:val="uk-UA"/>
        </w:rPr>
        <w:t xml:space="preserve"> </w:t>
      </w:r>
      <w:r w:rsidRPr="00F07CB6">
        <w:rPr>
          <w:rFonts w:ascii="Times New Roman" w:hAnsi="Times New Roman" w:cs="Times New Roman"/>
          <w:b/>
          <w:color w:val="auto"/>
          <w:lang w:val="uk-UA"/>
        </w:rPr>
        <w:t xml:space="preserve">Зв’язок ДПТ іншими стратегічними програмами та документами планування </w:t>
      </w:r>
      <w:bookmarkEnd w:id="5"/>
    </w:p>
    <w:p w:rsidR="00C63520" w:rsidRDefault="00C63520" w:rsidP="00C63520">
      <w:pPr>
        <w:pStyle w:val="a9"/>
        <w:spacing w:after="0"/>
        <w:ind w:left="-567" w:right="-426" w:firstLine="709"/>
        <w:jc w:val="both"/>
        <w:rPr>
          <w:bCs/>
          <w:sz w:val="24"/>
          <w:szCs w:val="24"/>
          <w:lang w:val="uk-UA"/>
        </w:rPr>
      </w:pPr>
      <w:r w:rsidRPr="00C63520">
        <w:rPr>
          <w:bCs/>
          <w:sz w:val="24"/>
          <w:szCs w:val="24"/>
          <w:lang w:val="uk-UA"/>
        </w:rPr>
        <w:t xml:space="preserve">Проектний план розроблений в межах </w:t>
      </w:r>
      <w:r>
        <w:rPr>
          <w:bCs/>
          <w:sz w:val="24"/>
          <w:szCs w:val="24"/>
          <w:lang w:val="uk-UA"/>
        </w:rPr>
        <w:t>охоплених топографічною зйомкою</w:t>
      </w:r>
      <w:r w:rsidRPr="00C63520">
        <w:rPr>
          <w:bCs/>
          <w:sz w:val="24"/>
          <w:szCs w:val="24"/>
        </w:rPr>
        <w:t xml:space="preserve"> </w:t>
      </w:r>
      <w:r w:rsidRPr="00C63520">
        <w:rPr>
          <w:bCs/>
          <w:sz w:val="24"/>
          <w:szCs w:val="24"/>
          <w:lang w:val="uk-UA"/>
        </w:rPr>
        <w:t xml:space="preserve">території по вул. О. Пчілки та пр. Л. Українки в м. </w:t>
      </w:r>
      <w:proofErr w:type="spellStart"/>
      <w:r w:rsidRPr="00C63520">
        <w:rPr>
          <w:bCs/>
          <w:sz w:val="24"/>
          <w:szCs w:val="24"/>
          <w:lang w:val="uk-UA"/>
        </w:rPr>
        <w:t>Калуші</w:t>
      </w:r>
      <w:proofErr w:type="spellEnd"/>
      <w:r w:rsidRPr="00C63520">
        <w:rPr>
          <w:bCs/>
          <w:sz w:val="24"/>
          <w:szCs w:val="24"/>
          <w:lang w:val="uk-UA"/>
        </w:rPr>
        <w:t>.</w:t>
      </w:r>
    </w:p>
    <w:p w:rsidR="00DF7115" w:rsidRDefault="00DF7115" w:rsidP="00C63520">
      <w:pPr>
        <w:pStyle w:val="a9"/>
        <w:spacing w:after="0"/>
        <w:ind w:left="-567" w:right="-426" w:firstLine="709"/>
        <w:jc w:val="both"/>
        <w:rPr>
          <w:sz w:val="24"/>
          <w:szCs w:val="24"/>
          <w:lang w:val="uk-UA"/>
        </w:rPr>
      </w:pPr>
      <w:r w:rsidRPr="00F07CB6">
        <w:rPr>
          <w:bCs/>
          <w:sz w:val="24"/>
          <w:szCs w:val="24"/>
          <w:lang w:val="uk-UA"/>
        </w:rPr>
        <w:t xml:space="preserve">Наявною містобудівною документацією на ділянку опрацювання є генеральний план </w:t>
      </w:r>
      <w:r w:rsidR="00A73B66" w:rsidRPr="00F07CB6">
        <w:rPr>
          <w:sz w:val="24"/>
          <w:szCs w:val="24"/>
          <w:lang w:val="uk-UA"/>
        </w:rPr>
        <w:t>м. Калуш</w:t>
      </w:r>
      <w:r w:rsidRPr="00F07CB6">
        <w:rPr>
          <w:sz w:val="24"/>
          <w:szCs w:val="24"/>
          <w:lang w:val="uk-UA"/>
        </w:rPr>
        <w:t>.</w:t>
      </w:r>
    </w:p>
    <w:p w:rsidR="00F81002" w:rsidRPr="00F81002" w:rsidRDefault="00C63520" w:rsidP="00C63520">
      <w:pPr>
        <w:pStyle w:val="a9"/>
        <w:spacing w:after="0"/>
        <w:ind w:left="-567" w:right="-426" w:firstLine="709"/>
        <w:jc w:val="both"/>
        <w:rPr>
          <w:sz w:val="24"/>
          <w:szCs w:val="24"/>
          <w:lang w:val="uk-UA"/>
        </w:rPr>
      </w:pPr>
      <w:r>
        <w:rPr>
          <w:sz w:val="24"/>
          <w:szCs w:val="24"/>
          <w:lang w:val="uk-UA"/>
        </w:rPr>
        <w:t>Земельна ділянка, площею 0,0233</w:t>
      </w:r>
      <w:r w:rsidR="00F81002" w:rsidRPr="00F81002">
        <w:rPr>
          <w:sz w:val="24"/>
          <w:szCs w:val="24"/>
          <w:lang w:val="uk-UA"/>
        </w:rPr>
        <w:t xml:space="preserve"> га, що р</w:t>
      </w:r>
      <w:r>
        <w:rPr>
          <w:sz w:val="24"/>
          <w:szCs w:val="24"/>
          <w:lang w:val="uk-UA"/>
        </w:rPr>
        <w:t xml:space="preserve">озташована на </w:t>
      </w:r>
      <w:r w:rsidRPr="00C63520">
        <w:rPr>
          <w:sz w:val="24"/>
          <w:szCs w:val="24"/>
          <w:lang w:val="uk-UA"/>
        </w:rPr>
        <w:t xml:space="preserve">проспекті Лесі </w:t>
      </w:r>
      <w:r>
        <w:rPr>
          <w:sz w:val="24"/>
          <w:szCs w:val="24"/>
          <w:lang w:val="uk-UA"/>
        </w:rPr>
        <w:t>Українки, 44 в м. Калуш, Івано-</w:t>
      </w:r>
      <w:r w:rsidRPr="00C63520">
        <w:rPr>
          <w:sz w:val="24"/>
          <w:szCs w:val="24"/>
          <w:lang w:val="uk-UA"/>
        </w:rPr>
        <w:t>Франківської області та знаходиться в оренді Спів</w:t>
      </w:r>
      <w:r>
        <w:rPr>
          <w:sz w:val="24"/>
          <w:szCs w:val="24"/>
          <w:lang w:val="uk-UA"/>
        </w:rPr>
        <w:t xml:space="preserve">ака Віктора </w:t>
      </w:r>
      <w:proofErr w:type="spellStart"/>
      <w:r>
        <w:rPr>
          <w:sz w:val="24"/>
          <w:szCs w:val="24"/>
          <w:lang w:val="uk-UA"/>
        </w:rPr>
        <w:t>Густавовича</w:t>
      </w:r>
      <w:proofErr w:type="spellEnd"/>
      <w:r>
        <w:rPr>
          <w:sz w:val="24"/>
          <w:szCs w:val="24"/>
          <w:lang w:val="uk-UA"/>
        </w:rPr>
        <w:t>, Співак</w:t>
      </w:r>
      <w:r w:rsidRPr="00C63520">
        <w:rPr>
          <w:sz w:val="24"/>
          <w:szCs w:val="24"/>
          <w:lang w:val="uk-UA"/>
        </w:rPr>
        <w:t xml:space="preserve"> Людмили Петрівни та Співак Олени </w:t>
      </w:r>
      <w:proofErr w:type="spellStart"/>
      <w:r w:rsidRPr="00C63520">
        <w:rPr>
          <w:sz w:val="24"/>
          <w:szCs w:val="24"/>
          <w:lang w:val="uk-UA"/>
        </w:rPr>
        <w:t>Густавівни</w:t>
      </w:r>
      <w:proofErr w:type="spellEnd"/>
      <w:r w:rsidRPr="00C63520">
        <w:rPr>
          <w:sz w:val="24"/>
          <w:szCs w:val="24"/>
          <w:lang w:val="uk-UA"/>
        </w:rPr>
        <w:t>.</w:t>
      </w:r>
    </w:p>
    <w:p w:rsidR="00F81002" w:rsidRPr="00F81002" w:rsidRDefault="00F81002" w:rsidP="00C63520">
      <w:pPr>
        <w:pStyle w:val="a9"/>
        <w:spacing w:after="0" w:line="276" w:lineRule="auto"/>
        <w:ind w:left="-567" w:right="-426" w:firstLine="709"/>
        <w:jc w:val="both"/>
        <w:rPr>
          <w:sz w:val="24"/>
          <w:szCs w:val="24"/>
          <w:lang w:val="uk-UA"/>
        </w:rPr>
      </w:pPr>
      <w:r w:rsidRPr="00F81002">
        <w:rPr>
          <w:sz w:val="24"/>
          <w:szCs w:val="24"/>
          <w:lang w:val="uk-UA"/>
        </w:rPr>
        <w:t>Ділянка межує:</w:t>
      </w:r>
    </w:p>
    <w:p w:rsidR="00C63520" w:rsidRPr="00C63520" w:rsidRDefault="00C63520" w:rsidP="00C63520">
      <w:pPr>
        <w:pStyle w:val="a9"/>
        <w:spacing w:after="0" w:line="276" w:lineRule="auto"/>
        <w:ind w:left="-567" w:right="-426" w:firstLine="709"/>
        <w:jc w:val="both"/>
        <w:rPr>
          <w:sz w:val="24"/>
          <w:szCs w:val="24"/>
          <w:lang w:val="uk-UA"/>
        </w:rPr>
      </w:pPr>
      <w:r w:rsidRPr="00C63520">
        <w:rPr>
          <w:sz w:val="24"/>
          <w:szCs w:val="24"/>
          <w:lang w:val="uk-UA"/>
        </w:rPr>
        <w:t xml:space="preserve">- З північної сторони – землі </w:t>
      </w:r>
      <w:proofErr w:type="spellStart"/>
      <w:r w:rsidRPr="00C63520">
        <w:rPr>
          <w:sz w:val="24"/>
          <w:szCs w:val="24"/>
          <w:lang w:val="uk-UA"/>
        </w:rPr>
        <w:t>Камінського</w:t>
      </w:r>
      <w:proofErr w:type="spellEnd"/>
      <w:r w:rsidRPr="00C63520">
        <w:rPr>
          <w:sz w:val="24"/>
          <w:szCs w:val="24"/>
          <w:lang w:val="uk-UA"/>
        </w:rPr>
        <w:t xml:space="preserve"> І. М.;</w:t>
      </w:r>
    </w:p>
    <w:p w:rsidR="00C63520" w:rsidRPr="00C63520" w:rsidRDefault="00C63520" w:rsidP="00C63520">
      <w:pPr>
        <w:pStyle w:val="a9"/>
        <w:spacing w:after="0" w:line="276" w:lineRule="auto"/>
        <w:ind w:left="-567" w:right="-426" w:firstLine="709"/>
        <w:jc w:val="both"/>
        <w:rPr>
          <w:sz w:val="24"/>
          <w:szCs w:val="24"/>
          <w:lang w:val="uk-UA"/>
        </w:rPr>
      </w:pPr>
      <w:r w:rsidRPr="00C63520">
        <w:rPr>
          <w:sz w:val="24"/>
          <w:szCs w:val="24"/>
          <w:lang w:val="uk-UA"/>
        </w:rPr>
        <w:t>- З східної сторони – землі загального користування (пр. Л. Українки);</w:t>
      </w:r>
    </w:p>
    <w:p w:rsidR="00C63520" w:rsidRPr="00C63520" w:rsidRDefault="00C63520" w:rsidP="00C63520">
      <w:pPr>
        <w:pStyle w:val="a9"/>
        <w:spacing w:after="0" w:line="276" w:lineRule="auto"/>
        <w:ind w:left="-567" w:right="-426" w:firstLine="709"/>
        <w:jc w:val="both"/>
        <w:rPr>
          <w:sz w:val="24"/>
          <w:szCs w:val="24"/>
          <w:lang w:val="uk-UA"/>
        </w:rPr>
      </w:pPr>
      <w:r w:rsidRPr="00C63520">
        <w:rPr>
          <w:sz w:val="24"/>
          <w:szCs w:val="24"/>
          <w:lang w:val="uk-UA"/>
        </w:rPr>
        <w:t>- З південної сторони – землі Максимів Г. П.;</w:t>
      </w:r>
    </w:p>
    <w:p w:rsidR="00C63520" w:rsidRDefault="00C63520" w:rsidP="00C63520">
      <w:pPr>
        <w:pStyle w:val="a9"/>
        <w:spacing w:after="0" w:line="276" w:lineRule="auto"/>
        <w:ind w:left="-567" w:right="-426" w:firstLine="709"/>
        <w:jc w:val="both"/>
        <w:rPr>
          <w:sz w:val="24"/>
          <w:szCs w:val="24"/>
          <w:lang w:val="uk-UA"/>
        </w:rPr>
      </w:pPr>
      <w:r w:rsidRPr="00C63520">
        <w:rPr>
          <w:sz w:val="24"/>
          <w:szCs w:val="24"/>
          <w:lang w:val="uk-UA"/>
        </w:rPr>
        <w:t>- З західної сторони – землі загального користування (вул. О. Пчілки)</w:t>
      </w:r>
    </w:p>
    <w:p w:rsidR="00F81002" w:rsidRPr="00C63520" w:rsidRDefault="00C63520" w:rsidP="00C63520">
      <w:pPr>
        <w:pStyle w:val="a9"/>
        <w:spacing w:after="0" w:line="276" w:lineRule="auto"/>
        <w:ind w:left="-567" w:right="-426" w:firstLine="709"/>
        <w:jc w:val="both"/>
        <w:rPr>
          <w:sz w:val="24"/>
          <w:szCs w:val="24"/>
        </w:rPr>
      </w:pPr>
      <w:r>
        <w:rPr>
          <w:sz w:val="24"/>
          <w:szCs w:val="24"/>
          <w:lang w:val="uk-UA"/>
        </w:rPr>
        <w:t xml:space="preserve">Рельєф </w:t>
      </w:r>
      <w:r>
        <w:rPr>
          <w:sz w:val="24"/>
          <w:szCs w:val="24"/>
        </w:rPr>
        <w:t xml:space="preserve">з назначим перепадом </w:t>
      </w:r>
      <w:proofErr w:type="spellStart"/>
      <w:r>
        <w:rPr>
          <w:sz w:val="24"/>
          <w:szCs w:val="24"/>
        </w:rPr>
        <w:t>висот</w:t>
      </w:r>
      <w:proofErr w:type="spellEnd"/>
      <w:r>
        <w:rPr>
          <w:sz w:val="24"/>
          <w:szCs w:val="24"/>
        </w:rPr>
        <w:t xml:space="preserve">. </w:t>
      </w:r>
    </w:p>
    <w:p w:rsidR="003610B9" w:rsidRPr="00F07CB6" w:rsidRDefault="00DF7115" w:rsidP="00F07CB6">
      <w:pPr>
        <w:spacing w:after="63" w:line="276" w:lineRule="auto"/>
        <w:ind w:left="-567" w:right="-426" w:firstLine="706"/>
        <w:jc w:val="both"/>
        <w:rPr>
          <w:b/>
          <w:sz w:val="24"/>
          <w:szCs w:val="24"/>
          <w:lang w:val="uk-UA"/>
        </w:rPr>
      </w:pPr>
      <w:r w:rsidRPr="00F07CB6">
        <w:rPr>
          <w:b/>
          <w:sz w:val="24"/>
          <w:szCs w:val="24"/>
          <w:lang w:val="uk-UA"/>
        </w:rPr>
        <w:t>2.2 Зміни, заходи та обмеження що впроваджуються</w:t>
      </w:r>
      <w:r w:rsidR="00ED6ECA" w:rsidRPr="00F07CB6">
        <w:rPr>
          <w:b/>
          <w:sz w:val="24"/>
          <w:szCs w:val="24"/>
          <w:lang w:val="uk-UA"/>
        </w:rPr>
        <w:t xml:space="preserve"> детальним планом території</w:t>
      </w:r>
    </w:p>
    <w:p w:rsidR="003610B9" w:rsidRPr="00F07CB6" w:rsidRDefault="003610B9" w:rsidP="00F07CB6">
      <w:pPr>
        <w:spacing w:line="276" w:lineRule="auto"/>
        <w:ind w:left="-567" w:right="-426" w:firstLine="706"/>
        <w:jc w:val="both"/>
        <w:rPr>
          <w:sz w:val="24"/>
          <w:szCs w:val="24"/>
          <w:lang w:val="uk-UA"/>
        </w:rPr>
      </w:pPr>
      <w:r w:rsidRPr="00F07CB6">
        <w:rPr>
          <w:sz w:val="24"/>
          <w:szCs w:val="24"/>
          <w:lang w:val="uk-UA"/>
        </w:rPr>
        <w:t>Планувальна структура ДПТ визначилася існуючим рельєфом місцевості, санітарними та протипожежними нормами. Архітектурно-планувальне рішення сформоване на підставі аналізу існуючої ситуації, враховуючи особливості території з точки зору санітарно-гігієнічних умов, інженерного забезпечення об’єктів будівництва та ін.</w:t>
      </w:r>
    </w:p>
    <w:p w:rsidR="00C63520" w:rsidRDefault="00C63520" w:rsidP="00C63520">
      <w:pPr>
        <w:pStyle w:val="21"/>
        <w:spacing w:line="276" w:lineRule="auto"/>
        <w:ind w:left="-567" w:right="-426" w:firstLine="709"/>
        <w:jc w:val="both"/>
        <w:rPr>
          <w:sz w:val="24"/>
          <w:szCs w:val="24"/>
          <w:lang w:val="uk-UA"/>
        </w:rPr>
      </w:pPr>
      <w:r w:rsidRPr="00F07CB6">
        <w:rPr>
          <w:sz w:val="24"/>
          <w:szCs w:val="24"/>
          <w:lang w:val="uk-UA"/>
        </w:rPr>
        <w:lastRenderedPageBreak/>
        <w:t xml:space="preserve">В межах території детального плану </w:t>
      </w:r>
      <w:r>
        <w:rPr>
          <w:sz w:val="24"/>
          <w:szCs w:val="24"/>
          <w:lang w:val="uk-UA"/>
        </w:rPr>
        <w:t xml:space="preserve">передбачено  обслуговування </w:t>
      </w:r>
      <w:r w:rsidRPr="00C63520">
        <w:rPr>
          <w:sz w:val="24"/>
          <w:szCs w:val="24"/>
          <w:lang w:val="uk-UA"/>
        </w:rPr>
        <w:t>багатоквартир</w:t>
      </w:r>
      <w:r>
        <w:rPr>
          <w:sz w:val="24"/>
          <w:szCs w:val="24"/>
          <w:lang w:val="uk-UA"/>
        </w:rPr>
        <w:t>ного житлового будинку з об</w:t>
      </w:r>
      <w:r w:rsidRPr="00C63520">
        <w:rPr>
          <w:sz w:val="24"/>
          <w:szCs w:val="24"/>
        </w:rPr>
        <w:t>’</w:t>
      </w:r>
      <w:proofErr w:type="spellStart"/>
      <w:r w:rsidRPr="00C63520">
        <w:rPr>
          <w:sz w:val="24"/>
          <w:szCs w:val="24"/>
          <w:lang w:val="uk-UA"/>
        </w:rPr>
        <w:t>єктами</w:t>
      </w:r>
      <w:proofErr w:type="spellEnd"/>
      <w:r w:rsidRPr="00C63520">
        <w:rPr>
          <w:sz w:val="24"/>
          <w:szCs w:val="24"/>
          <w:lang w:val="uk-UA"/>
        </w:rPr>
        <w:t xml:space="preserve"> т</w:t>
      </w:r>
      <w:r>
        <w:rPr>
          <w:sz w:val="24"/>
          <w:szCs w:val="24"/>
          <w:lang w:val="uk-UA"/>
        </w:rPr>
        <w:t>оргово-розважальної та ринкової інфраструктури.</w:t>
      </w:r>
    </w:p>
    <w:p w:rsidR="003F09B5" w:rsidRDefault="003F09B5" w:rsidP="003F09B5">
      <w:pPr>
        <w:pStyle w:val="21"/>
        <w:spacing w:line="276" w:lineRule="auto"/>
        <w:ind w:left="-567" w:right="-426" w:firstLine="709"/>
        <w:jc w:val="both"/>
        <w:rPr>
          <w:sz w:val="24"/>
          <w:szCs w:val="24"/>
          <w:lang w:val="uk-UA"/>
        </w:rPr>
      </w:pPr>
      <w:r w:rsidRPr="003F09B5">
        <w:rPr>
          <w:sz w:val="24"/>
          <w:szCs w:val="24"/>
          <w:lang w:val="uk-UA"/>
        </w:rPr>
        <w:t>Проектом передбачено зміну цільово</w:t>
      </w:r>
      <w:r>
        <w:rPr>
          <w:sz w:val="24"/>
          <w:szCs w:val="24"/>
          <w:lang w:val="uk-UA"/>
        </w:rPr>
        <w:t xml:space="preserve">го призначення (існуюче цільове </w:t>
      </w:r>
      <w:r w:rsidRPr="003F09B5">
        <w:rPr>
          <w:sz w:val="24"/>
          <w:szCs w:val="24"/>
          <w:lang w:val="uk-UA"/>
        </w:rPr>
        <w:t>призначення – 03.07 Для будівництва та обслуговува</w:t>
      </w:r>
      <w:r>
        <w:rPr>
          <w:sz w:val="24"/>
          <w:szCs w:val="24"/>
          <w:lang w:val="uk-UA"/>
        </w:rPr>
        <w:t xml:space="preserve">ння будівель торгівлі) на 02.10 </w:t>
      </w:r>
      <w:r w:rsidRPr="003F09B5">
        <w:rPr>
          <w:sz w:val="24"/>
          <w:szCs w:val="24"/>
          <w:lang w:val="uk-UA"/>
        </w:rPr>
        <w:t>Для будівництва і обслуговування багатоквартирног</w:t>
      </w:r>
      <w:r>
        <w:rPr>
          <w:sz w:val="24"/>
          <w:szCs w:val="24"/>
          <w:lang w:val="uk-UA"/>
        </w:rPr>
        <w:t xml:space="preserve">о житлового будинку з об’єктами </w:t>
      </w:r>
      <w:r w:rsidRPr="003F09B5">
        <w:rPr>
          <w:sz w:val="24"/>
          <w:szCs w:val="24"/>
          <w:lang w:val="uk-UA"/>
        </w:rPr>
        <w:t>торгово-розважальної та ринкової інфраструктури.</w:t>
      </w:r>
    </w:p>
    <w:p w:rsidR="00C63520" w:rsidRPr="00C63520" w:rsidRDefault="00C63520" w:rsidP="00C63520">
      <w:pPr>
        <w:spacing w:line="276" w:lineRule="auto"/>
        <w:ind w:left="-567" w:right="-426" w:firstLine="706"/>
        <w:jc w:val="both"/>
        <w:rPr>
          <w:sz w:val="24"/>
          <w:szCs w:val="24"/>
          <w:lang w:val="uk-UA"/>
        </w:rPr>
      </w:pPr>
      <w:r w:rsidRPr="00C63520">
        <w:rPr>
          <w:sz w:val="24"/>
          <w:szCs w:val="24"/>
          <w:lang w:val="uk-UA"/>
        </w:rPr>
        <w:t>Основні орієнтовні техніко-економічні показники :</w:t>
      </w:r>
    </w:p>
    <w:p w:rsidR="00C63520" w:rsidRPr="00C63520" w:rsidRDefault="00C63520" w:rsidP="00C63520">
      <w:pPr>
        <w:spacing w:line="276" w:lineRule="auto"/>
        <w:ind w:left="-567" w:right="-426" w:firstLine="706"/>
        <w:jc w:val="both"/>
        <w:rPr>
          <w:sz w:val="24"/>
          <w:szCs w:val="24"/>
          <w:lang w:val="uk-UA"/>
        </w:rPr>
      </w:pPr>
      <w:r w:rsidRPr="00C63520">
        <w:rPr>
          <w:sz w:val="24"/>
          <w:szCs w:val="24"/>
          <w:lang w:val="uk-UA"/>
        </w:rPr>
        <w:t>- Площа земельної ділянки – 0,0233 га;</w:t>
      </w:r>
    </w:p>
    <w:p w:rsidR="00C63520" w:rsidRPr="00C63520" w:rsidRDefault="00C63520" w:rsidP="00C63520">
      <w:pPr>
        <w:spacing w:line="276" w:lineRule="auto"/>
        <w:ind w:left="-567" w:right="-426" w:firstLine="706"/>
        <w:jc w:val="both"/>
        <w:rPr>
          <w:sz w:val="24"/>
          <w:szCs w:val="24"/>
          <w:lang w:val="uk-UA"/>
        </w:rPr>
      </w:pPr>
      <w:r w:rsidRPr="00C63520">
        <w:rPr>
          <w:sz w:val="24"/>
          <w:szCs w:val="24"/>
          <w:lang w:val="uk-UA"/>
        </w:rPr>
        <w:t>- Площа забудови земельної ділянки – 146,0 м 2 ;</w:t>
      </w:r>
    </w:p>
    <w:p w:rsidR="00C63520" w:rsidRPr="00C63520" w:rsidRDefault="00C63520" w:rsidP="00C63520">
      <w:pPr>
        <w:spacing w:line="276" w:lineRule="auto"/>
        <w:ind w:left="-567" w:right="-426" w:firstLine="706"/>
        <w:jc w:val="both"/>
        <w:rPr>
          <w:sz w:val="24"/>
          <w:szCs w:val="24"/>
          <w:lang w:val="uk-UA"/>
        </w:rPr>
      </w:pPr>
      <w:r w:rsidRPr="00C63520">
        <w:rPr>
          <w:sz w:val="24"/>
          <w:szCs w:val="24"/>
          <w:lang w:val="uk-UA"/>
        </w:rPr>
        <w:t>- Відсоток забудови – 63 %;</w:t>
      </w:r>
    </w:p>
    <w:p w:rsidR="00C63520" w:rsidRDefault="00C63520" w:rsidP="00C63520">
      <w:pPr>
        <w:spacing w:line="276" w:lineRule="auto"/>
        <w:ind w:left="-567" w:right="-426" w:firstLine="706"/>
        <w:jc w:val="both"/>
        <w:rPr>
          <w:sz w:val="24"/>
          <w:szCs w:val="24"/>
          <w:lang w:val="uk-UA"/>
        </w:rPr>
      </w:pPr>
      <w:r w:rsidRPr="00C63520">
        <w:rPr>
          <w:sz w:val="24"/>
          <w:szCs w:val="24"/>
          <w:lang w:val="uk-UA"/>
        </w:rPr>
        <w:t>- Поверховість - 3</w:t>
      </w:r>
    </w:p>
    <w:p w:rsidR="00E60438" w:rsidRPr="00E60438" w:rsidRDefault="00E60438" w:rsidP="00E60438">
      <w:pPr>
        <w:spacing w:line="276" w:lineRule="auto"/>
        <w:ind w:left="-567" w:right="-426" w:firstLine="706"/>
        <w:jc w:val="both"/>
        <w:rPr>
          <w:sz w:val="24"/>
          <w:szCs w:val="24"/>
          <w:lang w:val="uk-UA"/>
        </w:rPr>
      </w:pPr>
      <w:r w:rsidRPr="00E60438">
        <w:rPr>
          <w:sz w:val="24"/>
          <w:szCs w:val="24"/>
          <w:lang w:val="uk-UA"/>
        </w:rPr>
        <w:t>Водопос</w:t>
      </w:r>
      <w:r w:rsidR="00F81002">
        <w:rPr>
          <w:sz w:val="24"/>
          <w:szCs w:val="24"/>
          <w:lang w:val="uk-UA"/>
        </w:rPr>
        <w:t xml:space="preserve">тачання: </w:t>
      </w:r>
      <w:r w:rsidR="00F81002" w:rsidRPr="00F81002">
        <w:rPr>
          <w:sz w:val="24"/>
          <w:szCs w:val="24"/>
          <w:lang w:val="uk-UA"/>
        </w:rPr>
        <w:t>підключення до існуючих водопровідних мереж</w:t>
      </w:r>
      <w:r w:rsidR="009634A2">
        <w:rPr>
          <w:sz w:val="24"/>
          <w:szCs w:val="24"/>
          <w:lang w:val="uk-UA"/>
        </w:rPr>
        <w:t xml:space="preserve"> (централізоване)</w:t>
      </w:r>
      <w:r w:rsidR="00F81002" w:rsidRPr="00F81002">
        <w:rPr>
          <w:sz w:val="24"/>
          <w:szCs w:val="24"/>
          <w:lang w:val="uk-UA"/>
        </w:rPr>
        <w:t>.</w:t>
      </w:r>
    </w:p>
    <w:p w:rsidR="00E60438" w:rsidRPr="00E60438" w:rsidRDefault="00E60438" w:rsidP="00E60438">
      <w:pPr>
        <w:spacing w:line="276" w:lineRule="auto"/>
        <w:ind w:left="-567" w:right="-426" w:firstLine="706"/>
        <w:jc w:val="both"/>
        <w:rPr>
          <w:sz w:val="24"/>
          <w:szCs w:val="24"/>
          <w:lang w:val="uk-UA"/>
        </w:rPr>
      </w:pPr>
      <w:r w:rsidRPr="00E60438">
        <w:rPr>
          <w:sz w:val="24"/>
          <w:szCs w:val="24"/>
          <w:lang w:val="uk-UA"/>
        </w:rPr>
        <w:t>Система кан</w:t>
      </w:r>
      <w:r w:rsidR="00F81002">
        <w:rPr>
          <w:sz w:val="24"/>
          <w:szCs w:val="24"/>
          <w:lang w:val="uk-UA"/>
        </w:rPr>
        <w:t xml:space="preserve">алізації: </w:t>
      </w:r>
      <w:r w:rsidR="00F81002" w:rsidRPr="00F81002">
        <w:rPr>
          <w:sz w:val="24"/>
          <w:szCs w:val="24"/>
          <w:lang w:val="uk-UA"/>
        </w:rPr>
        <w:t>підключення д</w:t>
      </w:r>
      <w:r w:rsidR="009634A2">
        <w:rPr>
          <w:sz w:val="24"/>
          <w:szCs w:val="24"/>
          <w:lang w:val="uk-UA"/>
        </w:rPr>
        <w:t>о існуючих каналізаційних мереж (централізоване)</w:t>
      </w:r>
      <w:r w:rsidRPr="00E60438">
        <w:rPr>
          <w:sz w:val="24"/>
          <w:szCs w:val="24"/>
          <w:lang w:val="uk-UA"/>
        </w:rPr>
        <w:t>.</w:t>
      </w:r>
    </w:p>
    <w:p w:rsidR="00E60438" w:rsidRPr="00E60438" w:rsidRDefault="00E60438" w:rsidP="00E60438">
      <w:pPr>
        <w:spacing w:line="276" w:lineRule="auto"/>
        <w:ind w:left="-567" w:right="-426" w:firstLine="706"/>
        <w:jc w:val="both"/>
        <w:rPr>
          <w:sz w:val="24"/>
          <w:szCs w:val="24"/>
          <w:lang w:val="uk-UA"/>
        </w:rPr>
      </w:pPr>
      <w:r w:rsidRPr="00E60438">
        <w:rPr>
          <w:sz w:val="24"/>
          <w:szCs w:val="24"/>
          <w:lang w:val="uk-UA"/>
        </w:rPr>
        <w:t>Системи опалення та вентиляції проектують</w:t>
      </w:r>
      <w:r>
        <w:rPr>
          <w:sz w:val="24"/>
          <w:szCs w:val="24"/>
          <w:lang w:val="uk-UA"/>
        </w:rPr>
        <w:t xml:space="preserve">ся відповідно до чинних норм та </w:t>
      </w:r>
      <w:r w:rsidRPr="00E60438">
        <w:rPr>
          <w:sz w:val="24"/>
          <w:szCs w:val="24"/>
          <w:lang w:val="uk-UA"/>
        </w:rPr>
        <w:t>правил.</w:t>
      </w:r>
    </w:p>
    <w:p w:rsidR="00E60438" w:rsidRDefault="00E60438" w:rsidP="00E60438">
      <w:pPr>
        <w:spacing w:line="276" w:lineRule="auto"/>
        <w:ind w:left="-567" w:right="-426" w:firstLine="706"/>
        <w:jc w:val="both"/>
        <w:rPr>
          <w:sz w:val="24"/>
          <w:szCs w:val="24"/>
          <w:lang w:val="uk-UA"/>
        </w:rPr>
      </w:pPr>
      <w:r w:rsidRPr="00E60438">
        <w:rPr>
          <w:sz w:val="24"/>
          <w:szCs w:val="24"/>
          <w:lang w:val="uk-UA"/>
        </w:rPr>
        <w:t>Всі пропозиції по детальному плану т</w:t>
      </w:r>
      <w:r>
        <w:rPr>
          <w:sz w:val="24"/>
          <w:szCs w:val="24"/>
          <w:lang w:val="uk-UA"/>
        </w:rPr>
        <w:t xml:space="preserve">ериторії виконані згідно діючих </w:t>
      </w:r>
      <w:r w:rsidRPr="00E60438">
        <w:rPr>
          <w:sz w:val="24"/>
          <w:szCs w:val="24"/>
          <w:lang w:val="uk-UA"/>
        </w:rPr>
        <w:t>нормативних документів .</w:t>
      </w:r>
    </w:p>
    <w:p w:rsidR="003610B9" w:rsidRPr="00F07CB6" w:rsidRDefault="003610B9" w:rsidP="00F07CB6">
      <w:pPr>
        <w:spacing w:line="276" w:lineRule="auto"/>
        <w:ind w:left="-567" w:right="-426" w:firstLine="706"/>
        <w:jc w:val="both"/>
        <w:rPr>
          <w:sz w:val="24"/>
          <w:szCs w:val="24"/>
          <w:lang w:val="uk-UA"/>
        </w:rPr>
      </w:pPr>
      <w:r w:rsidRPr="00F07CB6">
        <w:rPr>
          <w:sz w:val="24"/>
          <w:szCs w:val="24"/>
          <w:lang w:val="uk-UA"/>
        </w:rPr>
        <w:t>Вертикальне планування територій необхідно передбачити</w:t>
      </w:r>
      <w:r w:rsidR="00F07CB6">
        <w:rPr>
          <w:sz w:val="24"/>
          <w:szCs w:val="24"/>
          <w:lang w:val="uk-UA"/>
        </w:rPr>
        <w:t xml:space="preserve"> з урахуванням наступних вимог:</w:t>
      </w:r>
    </w:p>
    <w:p w:rsidR="003610B9" w:rsidRPr="00F07CB6" w:rsidRDefault="003610B9" w:rsidP="00F07CB6">
      <w:pPr>
        <w:spacing w:line="276" w:lineRule="auto"/>
        <w:ind w:left="-567" w:right="-426"/>
        <w:rPr>
          <w:sz w:val="24"/>
          <w:szCs w:val="24"/>
          <w:lang w:val="uk-UA"/>
        </w:rPr>
      </w:pPr>
      <w:r w:rsidRPr="00F07CB6">
        <w:rPr>
          <w:sz w:val="24"/>
          <w:szCs w:val="24"/>
          <w:lang w:val="uk-UA"/>
        </w:rPr>
        <w:t>– ма</w:t>
      </w:r>
      <w:r w:rsidR="00F07CB6">
        <w:rPr>
          <w:sz w:val="24"/>
          <w:szCs w:val="24"/>
          <w:lang w:val="uk-UA"/>
        </w:rPr>
        <w:t>ксимального збереження рельєфу;</w:t>
      </w:r>
    </w:p>
    <w:p w:rsidR="003610B9" w:rsidRPr="00F07CB6" w:rsidRDefault="003610B9" w:rsidP="00F07CB6">
      <w:pPr>
        <w:spacing w:line="276" w:lineRule="auto"/>
        <w:ind w:left="-567" w:right="-426"/>
        <w:rPr>
          <w:sz w:val="24"/>
          <w:szCs w:val="24"/>
          <w:lang w:val="uk-UA"/>
        </w:rPr>
      </w:pPr>
      <w:r w:rsidRPr="00F07CB6">
        <w:rPr>
          <w:sz w:val="24"/>
          <w:szCs w:val="24"/>
          <w:lang w:val="uk-UA"/>
        </w:rPr>
        <w:t>– максимально</w:t>
      </w:r>
      <w:r w:rsidR="00305F75" w:rsidRPr="00F07CB6">
        <w:rPr>
          <w:sz w:val="24"/>
          <w:szCs w:val="24"/>
          <w:lang w:val="uk-UA"/>
        </w:rPr>
        <w:t>го збереження ґрунтів і зелених</w:t>
      </w:r>
      <w:r w:rsidR="00F07CB6">
        <w:rPr>
          <w:sz w:val="24"/>
          <w:szCs w:val="24"/>
          <w:lang w:val="uk-UA"/>
        </w:rPr>
        <w:t xml:space="preserve"> насаджень;</w:t>
      </w:r>
    </w:p>
    <w:p w:rsidR="003610B9" w:rsidRPr="00F07CB6" w:rsidRDefault="003610B9" w:rsidP="00F07CB6">
      <w:pPr>
        <w:spacing w:line="276" w:lineRule="auto"/>
        <w:ind w:left="-567" w:right="-426"/>
        <w:rPr>
          <w:sz w:val="24"/>
          <w:szCs w:val="24"/>
          <w:lang w:val="uk-UA"/>
        </w:rPr>
      </w:pPr>
      <w:r w:rsidRPr="00F07CB6">
        <w:rPr>
          <w:sz w:val="24"/>
          <w:szCs w:val="24"/>
          <w:lang w:val="uk-UA"/>
        </w:rPr>
        <w:t>– мінімального обсягу земляних робіт і мінімального дисбалансу земляних мас.</w:t>
      </w:r>
    </w:p>
    <w:p w:rsidR="003610B9" w:rsidRDefault="003610B9" w:rsidP="00F07CB6">
      <w:pPr>
        <w:spacing w:line="276" w:lineRule="auto"/>
        <w:ind w:left="-567" w:right="-426" w:firstLine="706"/>
        <w:jc w:val="both"/>
        <w:rPr>
          <w:sz w:val="24"/>
          <w:szCs w:val="24"/>
          <w:lang w:val="uk-UA"/>
        </w:rPr>
      </w:pPr>
      <w:r w:rsidRPr="00F07CB6">
        <w:rPr>
          <w:sz w:val="24"/>
          <w:szCs w:val="24"/>
          <w:lang w:val="uk-UA"/>
        </w:rPr>
        <w:t>Відведення поверхневих вод з проектованої території здійснити проектованими мережами до існуючих дощових мереж міста.</w:t>
      </w:r>
    </w:p>
    <w:p w:rsidR="00663BA9" w:rsidRPr="00F07CB6" w:rsidRDefault="00663BA9" w:rsidP="00F07CB6">
      <w:pPr>
        <w:spacing w:line="276" w:lineRule="auto"/>
        <w:ind w:left="-567" w:right="-426" w:firstLine="709"/>
        <w:jc w:val="both"/>
        <w:rPr>
          <w:sz w:val="24"/>
          <w:szCs w:val="24"/>
          <w:lang w:val="uk-UA"/>
        </w:rPr>
      </w:pPr>
      <w:r w:rsidRPr="00F07CB6">
        <w:rPr>
          <w:sz w:val="24"/>
          <w:szCs w:val="24"/>
          <w:lang w:val="uk-UA"/>
        </w:rPr>
        <w:t xml:space="preserve">На етапі складання звіту про СЕО проводиться аналіз основних елементів проекту ДДП на його відповідність цілям з охорони довкілля, у тому числі здоров’я населення. Якщо проект ДДП включає певні заходи, важливо оцінити відповідність цих заходів цілям з охорони довкілля, у тому числі здоров’я населення.  </w:t>
      </w:r>
    </w:p>
    <w:p w:rsidR="00663BA9" w:rsidRPr="00F07CB6" w:rsidRDefault="00663BA9" w:rsidP="00663BA9">
      <w:pPr>
        <w:ind w:left="-567" w:right="-426" w:firstLine="709"/>
        <w:jc w:val="both"/>
        <w:rPr>
          <w:sz w:val="24"/>
          <w:szCs w:val="24"/>
          <w:lang w:val="uk-UA"/>
        </w:rPr>
      </w:pPr>
      <w:r w:rsidRPr="00F07CB6">
        <w:rPr>
          <w:sz w:val="24"/>
          <w:szCs w:val="24"/>
          <w:lang w:val="uk-UA"/>
        </w:rPr>
        <w:t>Таблиця 1.1. Аналіз відповідності визначених цілей охорони довкілля, у тому числі здоров’я населення з основними елементами проекту ДДП</w:t>
      </w:r>
    </w:p>
    <w:tbl>
      <w:tblPr>
        <w:tblStyle w:val="a3"/>
        <w:tblW w:w="10065" w:type="dxa"/>
        <w:tblInd w:w="-572" w:type="dxa"/>
        <w:tblLook w:val="04A0" w:firstRow="1" w:lastRow="0" w:firstColumn="1" w:lastColumn="0" w:noHBand="0" w:noVBand="1"/>
      </w:tblPr>
      <w:tblGrid>
        <w:gridCol w:w="3544"/>
        <w:gridCol w:w="6521"/>
      </w:tblGrid>
      <w:tr w:rsidR="00663BA9" w:rsidRPr="00F07CB6" w:rsidTr="00C63520">
        <w:tc>
          <w:tcPr>
            <w:tcW w:w="3544" w:type="dxa"/>
          </w:tcPr>
          <w:p w:rsidR="00663BA9" w:rsidRPr="00F07CB6" w:rsidRDefault="00663BA9" w:rsidP="00F25717">
            <w:pPr>
              <w:ind w:right="141"/>
              <w:jc w:val="both"/>
              <w:rPr>
                <w:sz w:val="24"/>
                <w:szCs w:val="24"/>
                <w:lang w:val="uk-UA"/>
              </w:rPr>
            </w:pPr>
            <w:r w:rsidRPr="00F07CB6">
              <w:rPr>
                <w:sz w:val="24"/>
                <w:szCs w:val="24"/>
                <w:lang w:val="uk-UA"/>
              </w:rPr>
              <w:t>Цілі з охорони довкілля, у тому числі здоров’я населення</w:t>
            </w:r>
          </w:p>
        </w:tc>
        <w:tc>
          <w:tcPr>
            <w:tcW w:w="6521" w:type="dxa"/>
          </w:tcPr>
          <w:p w:rsidR="00663BA9" w:rsidRPr="00F07CB6" w:rsidRDefault="00663BA9" w:rsidP="00F25717">
            <w:pPr>
              <w:ind w:right="141"/>
              <w:jc w:val="both"/>
              <w:rPr>
                <w:sz w:val="24"/>
                <w:szCs w:val="24"/>
                <w:lang w:val="uk-UA"/>
              </w:rPr>
            </w:pPr>
            <w:r w:rsidRPr="00F07CB6">
              <w:rPr>
                <w:sz w:val="24"/>
                <w:szCs w:val="24"/>
                <w:lang w:val="uk-UA"/>
              </w:rPr>
              <w:t>Проект ДДП</w:t>
            </w:r>
          </w:p>
        </w:tc>
      </w:tr>
      <w:tr w:rsidR="00663BA9" w:rsidRPr="00F07CB6" w:rsidTr="00C63520">
        <w:tc>
          <w:tcPr>
            <w:tcW w:w="3544" w:type="dxa"/>
          </w:tcPr>
          <w:p w:rsidR="00663BA9" w:rsidRPr="00F07CB6" w:rsidRDefault="00663BA9" w:rsidP="00F25717">
            <w:pPr>
              <w:ind w:right="141"/>
              <w:jc w:val="both"/>
              <w:rPr>
                <w:sz w:val="24"/>
                <w:szCs w:val="24"/>
                <w:lang w:val="uk-UA"/>
              </w:rPr>
            </w:pPr>
            <w:r w:rsidRPr="00F07CB6">
              <w:rPr>
                <w:sz w:val="24"/>
                <w:szCs w:val="24"/>
                <w:lang w:val="uk-UA"/>
              </w:rPr>
              <w:t>Запобігання забруднення водних ресурсів</w:t>
            </w:r>
          </w:p>
        </w:tc>
        <w:tc>
          <w:tcPr>
            <w:tcW w:w="6521" w:type="dxa"/>
          </w:tcPr>
          <w:p w:rsidR="00ED6F74" w:rsidRPr="00F07CB6" w:rsidRDefault="00663BA9" w:rsidP="00151FC3">
            <w:pPr>
              <w:ind w:right="141"/>
              <w:jc w:val="both"/>
              <w:rPr>
                <w:sz w:val="24"/>
                <w:szCs w:val="24"/>
                <w:lang w:val="uk-UA"/>
              </w:rPr>
            </w:pPr>
            <w:r w:rsidRPr="00F07CB6">
              <w:rPr>
                <w:sz w:val="24"/>
                <w:szCs w:val="24"/>
                <w:lang w:val="uk-UA"/>
              </w:rPr>
              <w:t>Об’єкт проектування</w:t>
            </w:r>
            <w:r w:rsidR="00151FC3">
              <w:rPr>
                <w:sz w:val="24"/>
                <w:szCs w:val="24"/>
                <w:lang w:val="uk-UA"/>
              </w:rPr>
              <w:t xml:space="preserve"> не передбачає скиду зворотних вод до водних о</w:t>
            </w:r>
            <w:r w:rsidR="00151FC3">
              <w:rPr>
                <w:sz w:val="24"/>
                <w:szCs w:val="24"/>
              </w:rPr>
              <w:t>б</w:t>
            </w:r>
            <w:r w:rsidR="00151FC3" w:rsidRPr="00151FC3">
              <w:rPr>
                <w:sz w:val="24"/>
                <w:szCs w:val="24"/>
              </w:rPr>
              <w:t>’</w:t>
            </w:r>
            <w:proofErr w:type="spellStart"/>
            <w:r w:rsidR="00151FC3">
              <w:rPr>
                <w:sz w:val="24"/>
                <w:szCs w:val="24"/>
                <w:lang w:val="uk-UA"/>
              </w:rPr>
              <w:t>єктів</w:t>
            </w:r>
            <w:proofErr w:type="spellEnd"/>
            <w:r w:rsidR="00210E07" w:rsidRPr="00F07CB6">
              <w:rPr>
                <w:sz w:val="24"/>
                <w:szCs w:val="24"/>
                <w:lang w:val="uk-UA"/>
              </w:rPr>
              <w:t>.</w:t>
            </w:r>
          </w:p>
        </w:tc>
      </w:tr>
      <w:tr w:rsidR="00663BA9" w:rsidRPr="00F07CB6" w:rsidTr="00C63520">
        <w:trPr>
          <w:trHeight w:val="790"/>
        </w:trPr>
        <w:tc>
          <w:tcPr>
            <w:tcW w:w="3544" w:type="dxa"/>
          </w:tcPr>
          <w:p w:rsidR="00663BA9" w:rsidRPr="00F07CB6" w:rsidRDefault="00663BA9" w:rsidP="00F25717">
            <w:pPr>
              <w:ind w:right="141"/>
              <w:jc w:val="both"/>
              <w:rPr>
                <w:sz w:val="24"/>
                <w:szCs w:val="24"/>
                <w:lang w:val="uk-UA"/>
              </w:rPr>
            </w:pPr>
            <w:r w:rsidRPr="00F07CB6">
              <w:rPr>
                <w:sz w:val="24"/>
                <w:szCs w:val="24"/>
                <w:lang w:val="uk-UA"/>
              </w:rPr>
              <w:t xml:space="preserve"> Відновлення земель, порушених під час підготовчих та будівельних робіт.</w:t>
            </w:r>
          </w:p>
        </w:tc>
        <w:tc>
          <w:tcPr>
            <w:tcW w:w="6521" w:type="dxa"/>
          </w:tcPr>
          <w:p w:rsidR="00663BA9" w:rsidRPr="00F07CB6" w:rsidRDefault="00663BA9" w:rsidP="00ED6F74">
            <w:pPr>
              <w:ind w:right="61" w:firstLine="391"/>
              <w:jc w:val="both"/>
              <w:rPr>
                <w:sz w:val="24"/>
                <w:szCs w:val="24"/>
                <w:lang w:val="uk-UA"/>
              </w:rPr>
            </w:pPr>
            <w:r w:rsidRPr="00F07CB6">
              <w:rPr>
                <w:sz w:val="24"/>
                <w:szCs w:val="24"/>
                <w:lang w:val="uk-UA"/>
              </w:rPr>
              <w:t xml:space="preserve">Проектом передбачається благоустрій та озеленення території. Площа вільна від забудови та проїздів озеленюється, на цій території облаштовуються газони. </w:t>
            </w:r>
          </w:p>
        </w:tc>
      </w:tr>
      <w:tr w:rsidR="00663BA9" w:rsidRPr="00F07CB6" w:rsidTr="00C63520">
        <w:tc>
          <w:tcPr>
            <w:tcW w:w="3544" w:type="dxa"/>
          </w:tcPr>
          <w:p w:rsidR="00663BA9" w:rsidRPr="00F07CB6" w:rsidRDefault="00663BA9" w:rsidP="00F25717">
            <w:pPr>
              <w:ind w:right="141"/>
              <w:jc w:val="both"/>
              <w:rPr>
                <w:sz w:val="24"/>
                <w:szCs w:val="24"/>
                <w:lang w:val="uk-UA"/>
              </w:rPr>
            </w:pPr>
            <w:r w:rsidRPr="00F07CB6">
              <w:rPr>
                <w:sz w:val="24"/>
                <w:szCs w:val="24"/>
                <w:lang w:val="uk-UA"/>
              </w:rPr>
              <w:t>Безпечне поводження з відходами</w:t>
            </w:r>
          </w:p>
        </w:tc>
        <w:tc>
          <w:tcPr>
            <w:tcW w:w="6521" w:type="dxa"/>
          </w:tcPr>
          <w:p w:rsidR="00663BA9" w:rsidRPr="00F07CB6" w:rsidRDefault="00663BA9" w:rsidP="00210E07">
            <w:pPr>
              <w:ind w:right="65" w:firstLine="247"/>
              <w:jc w:val="both"/>
              <w:rPr>
                <w:sz w:val="24"/>
                <w:szCs w:val="24"/>
                <w:lang w:val="uk-UA"/>
              </w:rPr>
            </w:pPr>
            <w:r w:rsidRPr="00F07CB6">
              <w:rPr>
                <w:sz w:val="24"/>
                <w:szCs w:val="24"/>
                <w:lang w:val="uk-UA"/>
              </w:rPr>
              <w:t>При здійсненні діяльності запровадити роздільне збирання відходів. За можливості максимально використовувати</w:t>
            </w:r>
            <w:r w:rsidR="00210E07" w:rsidRPr="00F07CB6">
              <w:rPr>
                <w:sz w:val="24"/>
                <w:szCs w:val="24"/>
                <w:lang w:val="uk-UA"/>
              </w:rPr>
              <w:t xml:space="preserve"> відходи як вторинну сировину. </w:t>
            </w:r>
          </w:p>
        </w:tc>
      </w:tr>
      <w:tr w:rsidR="00663BA9" w:rsidRPr="00F07CB6" w:rsidTr="00C63520">
        <w:tc>
          <w:tcPr>
            <w:tcW w:w="3544" w:type="dxa"/>
          </w:tcPr>
          <w:p w:rsidR="00663BA9" w:rsidRPr="00F07CB6" w:rsidRDefault="00663BA9" w:rsidP="00F25717">
            <w:pPr>
              <w:ind w:right="141"/>
              <w:jc w:val="both"/>
              <w:rPr>
                <w:sz w:val="24"/>
                <w:szCs w:val="24"/>
                <w:lang w:val="uk-UA"/>
              </w:rPr>
            </w:pPr>
            <w:r w:rsidRPr="00F07CB6">
              <w:rPr>
                <w:sz w:val="24"/>
                <w:szCs w:val="24"/>
                <w:lang w:val="uk-UA"/>
              </w:rPr>
              <w:t>Запобігання виникнення надзвичайних ситуацій техногенного характеру.</w:t>
            </w:r>
          </w:p>
        </w:tc>
        <w:tc>
          <w:tcPr>
            <w:tcW w:w="6521" w:type="dxa"/>
          </w:tcPr>
          <w:p w:rsidR="00663BA9" w:rsidRPr="00F07CB6" w:rsidRDefault="00663BA9" w:rsidP="00ED6F74">
            <w:pPr>
              <w:ind w:right="63" w:firstLine="247"/>
              <w:jc w:val="both"/>
              <w:rPr>
                <w:sz w:val="24"/>
                <w:szCs w:val="24"/>
                <w:lang w:val="uk-UA"/>
              </w:rPr>
            </w:pPr>
            <w:r w:rsidRPr="00F07CB6">
              <w:rPr>
                <w:sz w:val="24"/>
                <w:szCs w:val="24"/>
                <w:lang w:val="uk-UA"/>
              </w:rPr>
              <w:t>Для забезпечення пожежної безпеки проектом передбачається проїзди для пожежних машин до всіх будівель та споруд. Всі будівлі та споруди розміщуються з дотриманням нормативних протипожежних відстаней між ними.</w:t>
            </w:r>
          </w:p>
        </w:tc>
      </w:tr>
      <w:tr w:rsidR="00663BA9" w:rsidRPr="0083796C" w:rsidTr="00C63520">
        <w:trPr>
          <w:trHeight w:val="3468"/>
        </w:trPr>
        <w:tc>
          <w:tcPr>
            <w:tcW w:w="3544" w:type="dxa"/>
          </w:tcPr>
          <w:p w:rsidR="00663BA9" w:rsidRPr="00F07CB6" w:rsidRDefault="00663BA9" w:rsidP="00F25717">
            <w:pPr>
              <w:ind w:right="141"/>
              <w:jc w:val="both"/>
              <w:rPr>
                <w:sz w:val="24"/>
                <w:szCs w:val="24"/>
                <w:lang w:val="uk-UA"/>
              </w:rPr>
            </w:pPr>
            <w:r w:rsidRPr="00F07CB6">
              <w:rPr>
                <w:sz w:val="24"/>
                <w:szCs w:val="24"/>
                <w:lang w:val="uk-UA"/>
              </w:rPr>
              <w:lastRenderedPageBreak/>
              <w:t>Збереження культурної спадщини</w:t>
            </w:r>
          </w:p>
        </w:tc>
        <w:tc>
          <w:tcPr>
            <w:tcW w:w="6521" w:type="dxa"/>
          </w:tcPr>
          <w:p w:rsidR="00663BA9" w:rsidRPr="00F07CB6" w:rsidRDefault="00663BA9" w:rsidP="00ED6F74">
            <w:pPr>
              <w:ind w:right="62" w:firstLine="247"/>
              <w:jc w:val="both"/>
              <w:rPr>
                <w:sz w:val="24"/>
                <w:szCs w:val="24"/>
                <w:lang w:val="uk-UA"/>
              </w:rPr>
            </w:pPr>
            <w:r w:rsidRPr="00F07CB6">
              <w:rPr>
                <w:sz w:val="24"/>
                <w:szCs w:val="24"/>
                <w:lang w:val="uk-UA"/>
              </w:rPr>
              <w:t xml:space="preserve">Будівництво будівель і споруд на території детального проектування здійснювати за проектною документацією, розробленою та погодженою в порядку, визначеному законодавством та державними нормами. </w:t>
            </w:r>
          </w:p>
          <w:p w:rsidR="00663BA9" w:rsidRPr="00F07CB6" w:rsidRDefault="00663BA9" w:rsidP="00ED6F74">
            <w:pPr>
              <w:ind w:right="62" w:firstLine="247"/>
              <w:jc w:val="both"/>
              <w:rPr>
                <w:sz w:val="24"/>
                <w:szCs w:val="24"/>
                <w:lang w:val="uk-UA"/>
              </w:rPr>
            </w:pPr>
            <w:r w:rsidRPr="00F07CB6">
              <w:rPr>
                <w:sz w:val="24"/>
                <w:szCs w:val="24"/>
                <w:lang w:val="uk-UA"/>
              </w:rPr>
              <w:t xml:space="preserve">Якщо під час проведення земляних робіт буде виявлено знахідку археологічного або історичного характеру, забудовник повинен зупинити їхнє подальше ведення і протягом однієї доби повідомити про це органи охорони культурної спадщини та органи місцевого самоврядування, на території якого проводяться земляні роботи, згідно з частиною І статті 36 Закону України «Про охорону культурної спадщини» (надалі Закону). </w:t>
            </w:r>
          </w:p>
          <w:p w:rsidR="00663BA9" w:rsidRPr="00F07CB6" w:rsidRDefault="00663BA9" w:rsidP="00ED6F74">
            <w:pPr>
              <w:jc w:val="both"/>
              <w:rPr>
                <w:sz w:val="24"/>
                <w:szCs w:val="24"/>
                <w:lang w:val="uk-UA"/>
              </w:rPr>
            </w:pPr>
            <w:r w:rsidRPr="00F07CB6">
              <w:rPr>
                <w:sz w:val="24"/>
                <w:szCs w:val="24"/>
                <w:lang w:val="uk-UA"/>
              </w:rPr>
              <w:t>У відповідності до частини1 ст. 37 Закону будівельні, меліоративні, шляхові та інші роботи, що можуть призвести до руйнування, знищення чи пошкодження об’єктів культурної спадщини, проводяться тільки після повного дослідження цих об’єктів за рахунок коштів замовників зазначених робіт.</w:t>
            </w:r>
          </w:p>
        </w:tc>
      </w:tr>
      <w:tr w:rsidR="00663BA9" w:rsidRPr="00F07CB6" w:rsidTr="00C63520">
        <w:trPr>
          <w:trHeight w:val="657"/>
        </w:trPr>
        <w:tc>
          <w:tcPr>
            <w:tcW w:w="3544" w:type="dxa"/>
          </w:tcPr>
          <w:p w:rsidR="00663BA9" w:rsidRPr="00F07CB6" w:rsidRDefault="00663BA9" w:rsidP="00F25717">
            <w:pPr>
              <w:ind w:right="141"/>
              <w:jc w:val="both"/>
              <w:rPr>
                <w:sz w:val="24"/>
                <w:szCs w:val="24"/>
                <w:lang w:val="uk-UA"/>
              </w:rPr>
            </w:pPr>
            <w:r w:rsidRPr="00F07CB6">
              <w:rPr>
                <w:sz w:val="24"/>
                <w:szCs w:val="24"/>
                <w:lang w:val="uk-UA"/>
              </w:rPr>
              <w:t>Дотримання законодавства у сфері охорони атмосферного повітря.</w:t>
            </w:r>
          </w:p>
        </w:tc>
        <w:tc>
          <w:tcPr>
            <w:tcW w:w="6521" w:type="dxa"/>
          </w:tcPr>
          <w:p w:rsidR="00663BA9" w:rsidRPr="00F07CB6" w:rsidRDefault="00A433D9" w:rsidP="00165B96">
            <w:pPr>
              <w:ind w:right="141"/>
              <w:jc w:val="both"/>
              <w:rPr>
                <w:sz w:val="24"/>
                <w:szCs w:val="24"/>
                <w:lang w:val="uk-UA"/>
              </w:rPr>
            </w:pPr>
            <w:r w:rsidRPr="00F07CB6">
              <w:rPr>
                <w:sz w:val="24"/>
                <w:szCs w:val="24"/>
                <w:lang w:val="uk-UA"/>
              </w:rPr>
              <w:t>Відповідно до Державних санітарних правил планування та забудови населених місць затверджених наказом МОЗ України від 19 червня 1996 року №173.</w:t>
            </w:r>
            <w:r w:rsidR="00B62F1C" w:rsidRPr="00F07CB6">
              <w:rPr>
                <w:sz w:val="24"/>
                <w:szCs w:val="24"/>
                <w:lang w:val="uk-UA"/>
              </w:rPr>
              <w:t xml:space="preserve"> </w:t>
            </w:r>
          </w:p>
        </w:tc>
      </w:tr>
    </w:tbl>
    <w:p w:rsidR="00C93494" w:rsidRPr="00F07CB6" w:rsidRDefault="00C93494" w:rsidP="00F07CB6">
      <w:pPr>
        <w:pStyle w:val="1"/>
        <w:spacing w:line="276" w:lineRule="auto"/>
        <w:ind w:left="-567" w:right="-285" w:firstLine="709"/>
        <w:jc w:val="both"/>
        <w:rPr>
          <w:b/>
          <w:szCs w:val="24"/>
          <w:lang w:val="uk-UA"/>
        </w:rPr>
      </w:pPr>
      <w:r w:rsidRPr="00854E43">
        <w:rPr>
          <w:b/>
          <w:sz w:val="26"/>
          <w:szCs w:val="26"/>
          <w:lang w:val="uk-UA"/>
        </w:rPr>
        <w:t>3</w:t>
      </w:r>
      <w:r w:rsidRPr="00F07CB6">
        <w:rPr>
          <w:b/>
          <w:szCs w:val="24"/>
          <w:lang w:val="uk-UA"/>
        </w:rPr>
        <w:t>.</w:t>
      </w:r>
      <w:r w:rsidRPr="00F07CB6">
        <w:rPr>
          <w:rFonts w:ascii="Arial" w:eastAsia="Arial" w:hAnsi="Arial" w:cs="Arial"/>
          <w:b/>
          <w:szCs w:val="24"/>
          <w:lang w:val="uk-UA"/>
        </w:rPr>
        <w:t xml:space="preserve"> </w:t>
      </w:r>
      <w:r w:rsidRPr="00F07CB6">
        <w:rPr>
          <w:b/>
          <w:szCs w:val="24"/>
          <w:lang w:val="uk-UA"/>
        </w:rPr>
        <w:t xml:space="preserve">Характеристика поточного стану довкілля, у тому числі </w:t>
      </w:r>
      <w:proofErr w:type="spellStart"/>
      <w:r w:rsidRPr="00F07CB6">
        <w:rPr>
          <w:b/>
          <w:szCs w:val="24"/>
          <w:lang w:val="uk-UA"/>
        </w:rPr>
        <w:t>здоров</w:t>
      </w:r>
      <w:proofErr w:type="spellEnd"/>
      <w:r w:rsidRPr="00F07CB6">
        <w:rPr>
          <w:b/>
          <w:szCs w:val="24"/>
        </w:rPr>
        <w:t>’</w:t>
      </w:r>
      <w:r w:rsidRPr="00F07CB6">
        <w:rPr>
          <w:b/>
          <w:szCs w:val="24"/>
          <w:lang w:val="uk-UA"/>
        </w:rPr>
        <w:t>я населення та прогнозові зміни цього стану, якщо документ державного планування не буде затверджено</w:t>
      </w:r>
    </w:p>
    <w:p w:rsidR="001B452F" w:rsidRPr="00F07CB6" w:rsidRDefault="00C93494" w:rsidP="00F07CB6">
      <w:pPr>
        <w:pStyle w:val="3"/>
        <w:spacing w:line="276" w:lineRule="auto"/>
        <w:ind w:left="-567" w:right="-285" w:firstLine="709"/>
        <w:rPr>
          <w:rFonts w:ascii="Times New Roman" w:hAnsi="Times New Roman" w:cs="Times New Roman"/>
          <w:b/>
          <w:color w:val="auto"/>
          <w:lang w:val="uk-UA"/>
        </w:rPr>
      </w:pPr>
      <w:bookmarkStart w:id="6" w:name="_Toc75693"/>
      <w:r w:rsidRPr="00F07CB6">
        <w:rPr>
          <w:rFonts w:ascii="Times New Roman" w:hAnsi="Times New Roman" w:cs="Times New Roman"/>
          <w:b/>
          <w:color w:val="auto"/>
          <w:lang w:val="uk-UA"/>
        </w:rPr>
        <w:t xml:space="preserve">3.1. Опис географічного положення та геодезичних умов </w:t>
      </w:r>
      <w:bookmarkEnd w:id="6"/>
    </w:p>
    <w:p w:rsidR="009D0979" w:rsidRPr="00F07CB6" w:rsidRDefault="001B452F" w:rsidP="00F07CB6">
      <w:pPr>
        <w:spacing w:line="276" w:lineRule="auto"/>
        <w:ind w:left="-567" w:right="-284" w:firstLine="709"/>
        <w:jc w:val="both"/>
        <w:rPr>
          <w:sz w:val="24"/>
          <w:szCs w:val="24"/>
          <w:lang w:val="uk-UA"/>
        </w:rPr>
      </w:pPr>
      <w:r w:rsidRPr="00F07CB6">
        <w:rPr>
          <w:sz w:val="24"/>
          <w:szCs w:val="24"/>
          <w:lang w:val="uk-UA"/>
        </w:rPr>
        <w:t>Проектна земельна ділянка знаходиться</w:t>
      </w:r>
      <w:r w:rsidR="00E92DC6" w:rsidRPr="00F07CB6">
        <w:rPr>
          <w:sz w:val="24"/>
          <w:szCs w:val="24"/>
          <w:lang w:val="uk-UA"/>
        </w:rPr>
        <w:t xml:space="preserve"> </w:t>
      </w:r>
      <w:r w:rsidRPr="00F07CB6">
        <w:rPr>
          <w:sz w:val="24"/>
          <w:szCs w:val="24"/>
          <w:lang w:val="uk-UA"/>
        </w:rPr>
        <w:t xml:space="preserve"> в</w:t>
      </w:r>
      <w:r w:rsidR="002001B8">
        <w:rPr>
          <w:sz w:val="24"/>
          <w:szCs w:val="24"/>
          <w:lang w:val="uk-UA"/>
        </w:rPr>
        <w:t xml:space="preserve"> північно-західній</w:t>
      </w:r>
      <w:r w:rsidR="00E92DC6" w:rsidRPr="00F07CB6">
        <w:rPr>
          <w:sz w:val="24"/>
          <w:szCs w:val="24"/>
          <w:lang w:val="uk-UA"/>
        </w:rPr>
        <w:t xml:space="preserve"> частині міста в </w:t>
      </w:r>
      <w:r w:rsidR="009634A2">
        <w:rPr>
          <w:sz w:val="24"/>
          <w:szCs w:val="24"/>
          <w:lang w:val="uk-UA"/>
        </w:rPr>
        <w:t xml:space="preserve"> зоні багатоквартирної житлової забудови міста</w:t>
      </w:r>
      <w:r w:rsidR="00CB0410" w:rsidRPr="00F07CB6">
        <w:rPr>
          <w:sz w:val="24"/>
          <w:szCs w:val="24"/>
          <w:lang w:val="uk-UA"/>
        </w:rPr>
        <w:t xml:space="preserve"> </w:t>
      </w:r>
      <w:r w:rsidRPr="00F07CB6">
        <w:rPr>
          <w:sz w:val="24"/>
          <w:szCs w:val="24"/>
          <w:lang w:val="uk-UA"/>
        </w:rPr>
        <w:t xml:space="preserve">Калуш. Район представлений дуже пологими схилами Калуської улоговини. Ухили земної поверхні коливаються від 2 до 5°. </w:t>
      </w:r>
    </w:p>
    <w:p w:rsidR="00C93494" w:rsidRPr="00F07CB6" w:rsidRDefault="001B452F" w:rsidP="00F07CB6">
      <w:pPr>
        <w:pStyle w:val="5"/>
        <w:spacing w:line="276" w:lineRule="auto"/>
        <w:ind w:left="-567" w:right="-285" w:firstLine="709"/>
        <w:jc w:val="both"/>
        <w:rPr>
          <w:rFonts w:ascii="Times New Roman" w:hAnsi="Times New Roman"/>
          <w:color w:val="auto"/>
          <w:sz w:val="24"/>
          <w:szCs w:val="24"/>
          <w:lang w:val="uk-UA"/>
        </w:rPr>
      </w:pPr>
      <w:bookmarkStart w:id="7" w:name="_Toc75695"/>
      <w:r w:rsidRPr="00F07CB6">
        <w:rPr>
          <w:rFonts w:ascii="Times New Roman" w:hAnsi="Times New Roman"/>
          <w:b/>
          <w:color w:val="auto"/>
          <w:sz w:val="24"/>
          <w:szCs w:val="24"/>
          <w:lang w:val="uk-UA"/>
        </w:rPr>
        <w:t>3.2</w:t>
      </w:r>
      <w:r w:rsidR="009D0979" w:rsidRPr="00F07CB6">
        <w:rPr>
          <w:rFonts w:ascii="Times New Roman" w:hAnsi="Times New Roman"/>
          <w:b/>
          <w:color w:val="auto"/>
          <w:sz w:val="24"/>
          <w:szCs w:val="24"/>
          <w:lang w:val="uk-UA"/>
        </w:rPr>
        <w:t>.</w:t>
      </w:r>
      <w:r w:rsidR="00A47DFC" w:rsidRPr="00F07CB6">
        <w:rPr>
          <w:rFonts w:ascii="Times New Roman" w:hAnsi="Times New Roman"/>
          <w:b/>
          <w:color w:val="auto"/>
          <w:sz w:val="24"/>
          <w:szCs w:val="24"/>
          <w:lang w:val="uk-UA"/>
        </w:rPr>
        <w:t xml:space="preserve"> Характеристика</w:t>
      </w:r>
      <w:r w:rsidR="00C93494" w:rsidRPr="00F07CB6">
        <w:rPr>
          <w:rFonts w:ascii="Times New Roman" w:hAnsi="Times New Roman"/>
          <w:b/>
          <w:color w:val="auto"/>
          <w:sz w:val="24"/>
          <w:szCs w:val="24"/>
          <w:lang w:val="uk-UA"/>
        </w:rPr>
        <w:t xml:space="preserve"> стану геологічного середовища з визначенням та оцінкою екологічно небезпечних геологічних процесів</w:t>
      </w:r>
      <w:r w:rsidR="00C93494" w:rsidRPr="00F07CB6">
        <w:rPr>
          <w:rFonts w:ascii="Times New Roman" w:hAnsi="Times New Roman"/>
          <w:color w:val="auto"/>
          <w:sz w:val="24"/>
          <w:szCs w:val="24"/>
          <w:lang w:val="uk-UA"/>
        </w:rPr>
        <w:t xml:space="preserve">; </w:t>
      </w:r>
      <w:bookmarkEnd w:id="7"/>
    </w:p>
    <w:p w:rsidR="00503715" w:rsidRPr="00F07CB6" w:rsidRDefault="001B452F" w:rsidP="00F07CB6">
      <w:pPr>
        <w:spacing w:line="276" w:lineRule="auto"/>
        <w:ind w:left="-567" w:right="-285" w:firstLine="709"/>
        <w:jc w:val="both"/>
        <w:rPr>
          <w:sz w:val="24"/>
          <w:szCs w:val="24"/>
          <w:lang w:val="uk-UA"/>
        </w:rPr>
      </w:pPr>
      <w:r w:rsidRPr="00F07CB6">
        <w:rPr>
          <w:sz w:val="24"/>
          <w:szCs w:val="24"/>
          <w:lang w:val="uk-UA"/>
        </w:rPr>
        <w:t xml:space="preserve">Відповідно до схеми інженерно-геологічного районування України м. Калуш відноситься до інженерно-геологічної </w:t>
      </w:r>
      <w:r w:rsidR="00503715" w:rsidRPr="00F07CB6">
        <w:rPr>
          <w:sz w:val="24"/>
          <w:szCs w:val="24"/>
          <w:lang w:val="uk-UA"/>
        </w:rPr>
        <w:t xml:space="preserve">під області </w:t>
      </w:r>
      <w:proofErr w:type="spellStart"/>
      <w:r w:rsidR="00503715" w:rsidRPr="00F07CB6">
        <w:rPr>
          <w:sz w:val="24"/>
          <w:szCs w:val="24"/>
          <w:lang w:val="uk-UA"/>
        </w:rPr>
        <w:t>Пригоргансько-Передкарпатської</w:t>
      </w:r>
      <w:proofErr w:type="spellEnd"/>
      <w:r w:rsidR="00503715" w:rsidRPr="00F07CB6">
        <w:rPr>
          <w:sz w:val="24"/>
          <w:szCs w:val="24"/>
          <w:lang w:val="uk-UA"/>
        </w:rPr>
        <w:t xml:space="preserve"> </w:t>
      </w:r>
      <w:proofErr w:type="spellStart"/>
      <w:r w:rsidR="00503715" w:rsidRPr="00F07CB6">
        <w:rPr>
          <w:sz w:val="24"/>
          <w:szCs w:val="24"/>
          <w:lang w:val="uk-UA"/>
        </w:rPr>
        <w:t>пластово</w:t>
      </w:r>
      <w:proofErr w:type="spellEnd"/>
      <w:r w:rsidR="00503715" w:rsidRPr="00F07CB6">
        <w:rPr>
          <w:sz w:val="24"/>
          <w:szCs w:val="24"/>
          <w:lang w:val="uk-UA"/>
        </w:rPr>
        <w:t xml:space="preserve">-акумулятивної височини на неогенових відкладах. </w:t>
      </w:r>
    </w:p>
    <w:p w:rsidR="00C93494" w:rsidRPr="00F07CB6" w:rsidRDefault="00C93494" w:rsidP="00F07CB6">
      <w:pPr>
        <w:spacing w:line="276" w:lineRule="auto"/>
        <w:ind w:left="-567" w:right="-285" w:firstLine="709"/>
        <w:jc w:val="both"/>
        <w:rPr>
          <w:sz w:val="24"/>
          <w:szCs w:val="24"/>
          <w:lang w:val="uk-UA"/>
        </w:rPr>
      </w:pPr>
      <w:r w:rsidRPr="00F07CB6">
        <w:rPr>
          <w:sz w:val="24"/>
          <w:szCs w:val="24"/>
          <w:lang w:val="uk-UA"/>
        </w:rPr>
        <w:t>В межах території запроектованого об’</w:t>
      </w:r>
      <w:r w:rsidR="001B452F" w:rsidRPr="00F07CB6">
        <w:rPr>
          <w:sz w:val="24"/>
          <w:szCs w:val="24"/>
          <w:lang w:val="uk-UA"/>
        </w:rPr>
        <w:t>єкт рельєф ділянки спокійний, з незначним</w:t>
      </w:r>
      <w:r w:rsidRPr="00F07CB6">
        <w:rPr>
          <w:sz w:val="24"/>
          <w:szCs w:val="24"/>
          <w:lang w:val="uk-UA"/>
        </w:rPr>
        <w:t xml:space="preserve"> </w:t>
      </w:r>
      <w:r w:rsidR="001B452F" w:rsidRPr="00F07CB6">
        <w:rPr>
          <w:sz w:val="24"/>
          <w:szCs w:val="24"/>
          <w:lang w:val="uk-UA"/>
        </w:rPr>
        <w:t>перепадом</w:t>
      </w:r>
      <w:r w:rsidRPr="00F07CB6">
        <w:rPr>
          <w:sz w:val="24"/>
          <w:szCs w:val="24"/>
          <w:lang w:val="uk-UA"/>
        </w:rPr>
        <w:t xml:space="preserve"> висот.</w:t>
      </w:r>
      <w:r w:rsidR="00503715" w:rsidRPr="00F07CB6">
        <w:rPr>
          <w:sz w:val="24"/>
          <w:szCs w:val="24"/>
          <w:lang w:val="uk-UA"/>
        </w:rPr>
        <w:t xml:space="preserve"> Літологічний склад представлений наступним заляганням інженерно-геологічних елементів у зворотному порядку:</w:t>
      </w:r>
    </w:p>
    <w:p w:rsidR="00503715" w:rsidRPr="00F07CB6" w:rsidRDefault="00503715" w:rsidP="00F07CB6">
      <w:pPr>
        <w:pStyle w:val="a4"/>
        <w:numPr>
          <w:ilvl w:val="0"/>
          <w:numId w:val="18"/>
        </w:numPr>
        <w:spacing w:line="276" w:lineRule="auto"/>
        <w:ind w:left="-567" w:right="-285" w:firstLine="709"/>
        <w:jc w:val="both"/>
        <w:rPr>
          <w:sz w:val="24"/>
          <w:szCs w:val="24"/>
          <w:lang w:val="uk-UA"/>
        </w:rPr>
      </w:pPr>
      <w:r w:rsidRPr="00F07CB6">
        <w:rPr>
          <w:sz w:val="24"/>
          <w:szCs w:val="24"/>
          <w:lang w:val="uk-UA"/>
        </w:rPr>
        <w:t xml:space="preserve">Неогенові глини </w:t>
      </w:r>
      <w:proofErr w:type="spellStart"/>
      <w:r w:rsidRPr="00F07CB6">
        <w:rPr>
          <w:sz w:val="24"/>
          <w:szCs w:val="24"/>
          <w:lang w:val="uk-UA"/>
        </w:rPr>
        <w:t>верньотортонського</w:t>
      </w:r>
      <w:proofErr w:type="spellEnd"/>
      <w:r w:rsidRPr="00F07CB6">
        <w:rPr>
          <w:sz w:val="24"/>
          <w:szCs w:val="24"/>
          <w:lang w:val="uk-UA"/>
        </w:rPr>
        <w:t xml:space="preserve"> ярусу. Глини характеризуються шаруватою та </w:t>
      </w:r>
      <w:proofErr w:type="spellStart"/>
      <w:r w:rsidRPr="00F07CB6">
        <w:rPr>
          <w:sz w:val="24"/>
          <w:szCs w:val="24"/>
          <w:lang w:val="uk-UA"/>
        </w:rPr>
        <w:t>плитчатою</w:t>
      </w:r>
      <w:proofErr w:type="spellEnd"/>
      <w:r w:rsidRPr="00F07CB6">
        <w:rPr>
          <w:sz w:val="24"/>
          <w:szCs w:val="24"/>
          <w:lang w:val="uk-UA"/>
        </w:rPr>
        <w:t xml:space="preserve"> структурою, що розбита складною системою </w:t>
      </w:r>
      <w:proofErr w:type="spellStart"/>
      <w:r w:rsidRPr="00F07CB6">
        <w:rPr>
          <w:sz w:val="24"/>
          <w:szCs w:val="24"/>
          <w:lang w:val="uk-UA"/>
        </w:rPr>
        <w:t>тріщин</w:t>
      </w:r>
      <w:proofErr w:type="spellEnd"/>
      <w:r w:rsidRPr="00F07CB6">
        <w:rPr>
          <w:sz w:val="24"/>
          <w:szCs w:val="24"/>
          <w:lang w:val="uk-UA"/>
        </w:rPr>
        <w:t xml:space="preserve"> та містить присипку піску пилуватого. Забарвлення глини темно-сіре та </w:t>
      </w:r>
      <w:proofErr w:type="spellStart"/>
      <w:r w:rsidRPr="00F07CB6">
        <w:rPr>
          <w:sz w:val="24"/>
          <w:szCs w:val="24"/>
          <w:lang w:val="uk-UA"/>
        </w:rPr>
        <w:t>зеленуватосірею</w:t>
      </w:r>
      <w:proofErr w:type="spellEnd"/>
      <w:r w:rsidRPr="00F07CB6">
        <w:rPr>
          <w:sz w:val="24"/>
          <w:szCs w:val="24"/>
          <w:lang w:val="uk-UA"/>
        </w:rPr>
        <w:t xml:space="preserve"> Потужність даного шару досягає 7,1 м.</w:t>
      </w:r>
    </w:p>
    <w:p w:rsidR="00503715" w:rsidRPr="00F07CB6" w:rsidRDefault="00503715" w:rsidP="00F07CB6">
      <w:pPr>
        <w:pStyle w:val="a4"/>
        <w:numPr>
          <w:ilvl w:val="0"/>
          <w:numId w:val="18"/>
        </w:numPr>
        <w:spacing w:line="276" w:lineRule="auto"/>
        <w:ind w:left="-567" w:right="-285" w:firstLine="709"/>
        <w:jc w:val="both"/>
        <w:rPr>
          <w:sz w:val="24"/>
          <w:szCs w:val="24"/>
          <w:lang w:val="uk-UA"/>
        </w:rPr>
      </w:pPr>
      <w:r w:rsidRPr="00F07CB6">
        <w:rPr>
          <w:sz w:val="24"/>
          <w:szCs w:val="24"/>
          <w:lang w:val="uk-UA"/>
        </w:rPr>
        <w:t xml:space="preserve">Галька з гравієм піщанику з піщаним заповнювачем та включенням валунів. Галька та добре </w:t>
      </w:r>
      <w:proofErr w:type="spellStart"/>
      <w:r w:rsidRPr="00F07CB6">
        <w:rPr>
          <w:sz w:val="24"/>
          <w:szCs w:val="24"/>
          <w:lang w:val="uk-UA"/>
        </w:rPr>
        <w:t>окатані</w:t>
      </w:r>
      <w:proofErr w:type="spellEnd"/>
      <w:r w:rsidRPr="00F07CB6">
        <w:rPr>
          <w:sz w:val="24"/>
          <w:szCs w:val="24"/>
          <w:lang w:val="uk-UA"/>
        </w:rPr>
        <w:t xml:space="preserve">, пісок </w:t>
      </w:r>
      <w:proofErr w:type="spellStart"/>
      <w:r w:rsidRPr="00F07CB6">
        <w:rPr>
          <w:sz w:val="24"/>
          <w:szCs w:val="24"/>
          <w:lang w:val="uk-UA"/>
        </w:rPr>
        <w:t>поліміктовий</w:t>
      </w:r>
      <w:proofErr w:type="spellEnd"/>
      <w:r w:rsidRPr="00F07CB6">
        <w:rPr>
          <w:sz w:val="24"/>
          <w:szCs w:val="24"/>
          <w:lang w:val="uk-UA"/>
        </w:rPr>
        <w:t xml:space="preserve"> жовто-бурий, сірий. Потужність даного шару до 2,7 м. Фізико-механічні властивості даного ІГЕ: W=25 %, </w:t>
      </w:r>
      <w:proofErr w:type="spellStart"/>
      <w:r w:rsidRPr="00F07CB6">
        <w:rPr>
          <w:sz w:val="24"/>
          <w:szCs w:val="24"/>
          <w:lang w:val="uk-UA"/>
        </w:rPr>
        <w:t>ρd</w:t>
      </w:r>
      <w:proofErr w:type="spellEnd"/>
      <w:r w:rsidRPr="00F07CB6">
        <w:rPr>
          <w:sz w:val="24"/>
          <w:szCs w:val="24"/>
          <w:lang w:val="uk-UA"/>
        </w:rPr>
        <w:t xml:space="preserve">=1,00 u/cm³, e=0,72, E=17 </w:t>
      </w:r>
      <w:proofErr w:type="spellStart"/>
      <w:r w:rsidRPr="00F07CB6">
        <w:rPr>
          <w:sz w:val="24"/>
          <w:szCs w:val="24"/>
          <w:lang w:val="uk-UA"/>
        </w:rPr>
        <w:t>мПа</w:t>
      </w:r>
      <w:proofErr w:type="spellEnd"/>
      <w:r w:rsidRPr="00F07CB6">
        <w:rPr>
          <w:sz w:val="24"/>
          <w:szCs w:val="24"/>
          <w:lang w:val="uk-UA"/>
        </w:rPr>
        <w:t xml:space="preserve">, </w:t>
      </w:r>
      <w:proofErr w:type="spellStart"/>
      <w:r w:rsidRPr="00F07CB6">
        <w:rPr>
          <w:sz w:val="24"/>
          <w:szCs w:val="24"/>
          <w:lang w:val="uk-UA"/>
        </w:rPr>
        <w:t>Jp</w:t>
      </w:r>
      <w:proofErr w:type="spellEnd"/>
      <w:r w:rsidRPr="00F07CB6">
        <w:rPr>
          <w:sz w:val="24"/>
          <w:szCs w:val="24"/>
          <w:lang w:val="uk-UA"/>
        </w:rPr>
        <w:t xml:space="preserve">=28 %, J=29, </w:t>
      </w:r>
      <w:proofErr w:type="spellStart"/>
      <w:r w:rsidRPr="00F07CB6">
        <w:rPr>
          <w:sz w:val="24"/>
          <w:szCs w:val="24"/>
          <w:lang w:val="uk-UA"/>
        </w:rPr>
        <w:t>Sr</w:t>
      </w:r>
      <w:proofErr w:type="spellEnd"/>
      <w:r w:rsidRPr="00F07CB6">
        <w:rPr>
          <w:sz w:val="24"/>
          <w:szCs w:val="24"/>
          <w:lang w:val="uk-UA"/>
        </w:rPr>
        <w:t xml:space="preserve">=0,95. </w:t>
      </w:r>
    </w:p>
    <w:p w:rsidR="00503715" w:rsidRDefault="00503715" w:rsidP="00F07CB6">
      <w:pPr>
        <w:pStyle w:val="a4"/>
        <w:numPr>
          <w:ilvl w:val="0"/>
          <w:numId w:val="18"/>
        </w:numPr>
        <w:spacing w:line="276" w:lineRule="auto"/>
        <w:ind w:left="-567" w:right="-285" w:firstLine="709"/>
        <w:jc w:val="both"/>
        <w:rPr>
          <w:sz w:val="24"/>
          <w:szCs w:val="24"/>
          <w:lang w:val="uk-UA"/>
        </w:rPr>
      </w:pPr>
      <w:r w:rsidRPr="00F07CB6">
        <w:rPr>
          <w:sz w:val="24"/>
          <w:szCs w:val="24"/>
          <w:lang w:val="uk-UA"/>
        </w:rPr>
        <w:t xml:space="preserve">Супісок пластичний з лінзами твердого супіску, піску пилуватого, суглинку </w:t>
      </w:r>
      <w:proofErr w:type="spellStart"/>
      <w:r w:rsidRPr="00F07CB6">
        <w:rPr>
          <w:sz w:val="24"/>
          <w:szCs w:val="24"/>
          <w:lang w:val="uk-UA"/>
        </w:rPr>
        <w:t>тугопластичного</w:t>
      </w:r>
      <w:proofErr w:type="spellEnd"/>
      <w:r w:rsidRPr="00F07CB6">
        <w:rPr>
          <w:sz w:val="24"/>
          <w:szCs w:val="24"/>
          <w:lang w:val="uk-UA"/>
        </w:rPr>
        <w:t xml:space="preserve">. В нижній частині шару є включення гальки, гравію до 10-20 %. Потужність даного шару до 1,7 м. Фізико-механічні властивості даного ІГЕ: R=0,6 </w:t>
      </w:r>
      <w:proofErr w:type="spellStart"/>
      <w:r w:rsidRPr="00F07CB6">
        <w:rPr>
          <w:sz w:val="24"/>
          <w:szCs w:val="24"/>
          <w:lang w:val="uk-UA"/>
        </w:rPr>
        <w:t>мПа</w:t>
      </w:r>
      <w:proofErr w:type="spellEnd"/>
      <w:r w:rsidRPr="00F07CB6">
        <w:rPr>
          <w:sz w:val="24"/>
          <w:szCs w:val="24"/>
          <w:lang w:val="uk-UA"/>
        </w:rPr>
        <w:t xml:space="preserve">, </w:t>
      </w:r>
      <w:proofErr w:type="spellStart"/>
      <w:r w:rsidRPr="00F07CB6">
        <w:rPr>
          <w:sz w:val="24"/>
          <w:szCs w:val="24"/>
          <w:lang w:val="uk-UA"/>
        </w:rPr>
        <w:t>ρd</w:t>
      </w:r>
      <w:proofErr w:type="spellEnd"/>
      <w:r w:rsidRPr="00F07CB6">
        <w:rPr>
          <w:sz w:val="24"/>
          <w:szCs w:val="24"/>
          <w:lang w:val="uk-UA"/>
        </w:rPr>
        <w:t xml:space="preserve">=2,08 т/м³, Е=50 </w:t>
      </w:r>
      <w:proofErr w:type="spellStart"/>
      <w:r w:rsidRPr="00F07CB6">
        <w:rPr>
          <w:sz w:val="24"/>
          <w:szCs w:val="24"/>
          <w:lang w:val="uk-UA"/>
        </w:rPr>
        <w:t>мПа</w:t>
      </w:r>
      <w:proofErr w:type="spellEnd"/>
      <w:r w:rsidRPr="00F07CB6">
        <w:rPr>
          <w:sz w:val="24"/>
          <w:szCs w:val="24"/>
          <w:lang w:val="uk-UA"/>
        </w:rPr>
        <w:t>.</w:t>
      </w:r>
    </w:p>
    <w:p w:rsidR="000D59F6" w:rsidRDefault="00503715" w:rsidP="000D59F6">
      <w:pPr>
        <w:pStyle w:val="a4"/>
        <w:numPr>
          <w:ilvl w:val="0"/>
          <w:numId w:val="18"/>
        </w:numPr>
        <w:spacing w:line="276" w:lineRule="auto"/>
        <w:ind w:left="-567" w:right="-285" w:firstLine="709"/>
        <w:jc w:val="both"/>
        <w:rPr>
          <w:sz w:val="24"/>
          <w:szCs w:val="24"/>
          <w:lang w:val="uk-UA"/>
        </w:rPr>
      </w:pPr>
      <w:r w:rsidRPr="000D59F6">
        <w:rPr>
          <w:sz w:val="24"/>
          <w:szCs w:val="24"/>
          <w:lang w:val="uk-UA"/>
        </w:rPr>
        <w:t>Суглинок туго</w:t>
      </w:r>
      <w:r w:rsidR="000D59F6">
        <w:rPr>
          <w:sz w:val="24"/>
          <w:szCs w:val="24"/>
          <w:lang w:val="uk-UA"/>
        </w:rPr>
        <w:t xml:space="preserve"> </w:t>
      </w:r>
      <w:r w:rsidRPr="000D59F6">
        <w:rPr>
          <w:sz w:val="24"/>
          <w:szCs w:val="24"/>
          <w:lang w:val="uk-UA"/>
        </w:rPr>
        <w:t>пластични</w:t>
      </w:r>
      <w:r w:rsidR="000D59F6">
        <w:rPr>
          <w:sz w:val="24"/>
          <w:szCs w:val="24"/>
          <w:lang w:val="uk-UA"/>
        </w:rPr>
        <w:t>й, пилуватий, жовто-бурий з залі</w:t>
      </w:r>
      <w:r w:rsidRPr="000D59F6">
        <w:rPr>
          <w:sz w:val="24"/>
          <w:szCs w:val="24"/>
          <w:lang w:val="uk-UA"/>
        </w:rPr>
        <w:t xml:space="preserve">зо-марганцевими </w:t>
      </w:r>
    </w:p>
    <w:p w:rsidR="00503715" w:rsidRPr="000D59F6" w:rsidRDefault="00503715" w:rsidP="000D59F6">
      <w:pPr>
        <w:spacing w:line="276" w:lineRule="auto"/>
        <w:ind w:left="-567" w:right="-285"/>
        <w:jc w:val="both"/>
        <w:rPr>
          <w:sz w:val="24"/>
          <w:szCs w:val="24"/>
          <w:lang w:val="uk-UA"/>
        </w:rPr>
      </w:pPr>
      <w:r w:rsidRPr="000D59F6">
        <w:rPr>
          <w:sz w:val="24"/>
          <w:szCs w:val="24"/>
          <w:lang w:val="uk-UA"/>
        </w:rPr>
        <w:lastRenderedPageBreak/>
        <w:t xml:space="preserve">утвореннями. Потужність даного шару до 2,2 м. Фізико-механічні властивості даного ІГЕ: W=20 %, </w:t>
      </w:r>
      <w:proofErr w:type="spellStart"/>
      <w:r w:rsidRPr="000D59F6">
        <w:rPr>
          <w:sz w:val="24"/>
          <w:szCs w:val="24"/>
          <w:lang w:val="uk-UA"/>
        </w:rPr>
        <w:t>ρd</w:t>
      </w:r>
      <w:proofErr w:type="spellEnd"/>
      <w:r w:rsidRPr="000D59F6">
        <w:rPr>
          <w:sz w:val="24"/>
          <w:szCs w:val="24"/>
          <w:lang w:val="uk-UA"/>
        </w:rPr>
        <w:t xml:space="preserve">=2,02 т/m³, e=0,58, E=20 </w:t>
      </w:r>
      <w:proofErr w:type="spellStart"/>
      <w:r w:rsidRPr="000D59F6">
        <w:rPr>
          <w:sz w:val="24"/>
          <w:szCs w:val="24"/>
          <w:lang w:val="uk-UA"/>
        </w:rPr>
        <w:t>мПа</w:t>
      </w:r>
      <w:proofErr w:type="spellEnd"/>
      <w:r w:rsidRPr="000D59F6">
        <w:rPr>
          <w:sz w:val="24"/>
          <w:szCs w:val="24"/>
          <w:lang w:val="uk-UA"/>
        </w:rPr>
        <w:t xml:space="preserve">, </w:t>
      </w:r>
      <w:proofErr w:type="spellStart"/>
      <w:r w:rsidRPr="000D59F6">
        <w:rPr>
          <w:sz w:val="24"/>
          <w:szCs w:val="24"/>
          <w:lang w:val="uk-UA"/>
        </w:rPr>
        <w:t>Jp</w:t>
      </w:r>
      <w:proofErr w:type="spellEnd"/>
      <w:r w:rsidRPr="000D59F6">
        <w:rPr>
          <w:sz w:val="24"/>
          <w:szCs w:val="24"/>
          <w:lang w:val="uk-UA"/>
        </w:rPr>
        <w:t xml:space="preserve">=7 %, J=29, </w:t>
      </w:r>
      <w:proofErr w:type="spellStart"/>
      <w:r w:rsidRPr="000D59F6">
        <w:rPr>
          <w:sz w:val="24"/>
          <w:szCs w:val="24"/>
          <w:lang w:val="uk-UA"/>
        </w:rPr>
        <w:t>Sr</w:t>
      </w:r>
      <w:proofErr w:type="spellEnd"/>
      <w:r w:rsidRPr="000D59F6">
        <w:rPr>
          <w:sz w:val="24"/>
          <w:szCs w:val="24"/>
          <w:lang w:val="uk-UA"/>
        </w:rPr>
        <w:t xml:space="preserve">=0,89, φ =25°, С=0,008 </w:t>
      </w:r>
      <w:proofErr w:type="spellStart"/>
      <w:r w:rsidRPr="000D59F6">
        <w:rPr>
          <w:sz w:val="24"/>
          <w:szCs w:val="24"/>
          <w:lang w:val="uk-UA"/>
        </w:rPr>
        <w:t>мПа</w:t>
      </w:r>
      <w:proofErr w:type="spellEnd"/>
      <w:r w:rsidRPr="000D59F6">
        <w:rPr>
          <w:sz w:val="24"/>
          <w:szCs w:val="24"/>
          <w:lang w:val="uk-UA"/>
        </w:rPr>
        <w:t xml:space="preserve">. </w:t>
      </w:r>
    </w:p>
    <w:p w:rsidR="0036199F" w:rsidRPr="00F07CB6" w:rsidRDefault="00503715" w:rsidP="00F07CB6">
      <w:pPr>
        <w:pStyle w:val="a4"/>
        <w:numPr>
          <w:ilvl w:val="0"/>
          <w:numId w:val="18"/>
        </w:numPr>
        <w:spacing w:line="276" w:lineRule="auto"/>
        <w:ind w:left="-567" w:right="-285" w:firstLine="709"/>
        <w:jc w:val="both"/>
        <w:rPr>
          <w:sz w:val="24"/>
          <w:szCs w:val="24"/>
          <w:lang w:val="uk-UA"/>
        </w:rPr>
      </w:pPr>
      <w:r w:rsidRPr="00F07CB6">
        <w:rPr>
          <w:sz w:val="24"/>
          <w:szCs w:val="24"/>
          <w:lang w:val="uk-UA"/>
        </w:rPr>
        <w:t xml:space="preserve">Суглинок напівтвердий з рідкими малопотужними лінзами суглинків </w:t>
      </w:r>
      <w:proofErr w:type="spellStart"/>
      <w:r w:rsidRPr="00F07CB6">
        <w:rPr>
          <w:sz w:val="24"/>
          <w:szCs w:val="24"/>
          <w:lang w:val="uk-UA"/>
        </w:rPr>
        <w:t>тугопластичних</w:t>
      </w:r>
      <w:proofErr w:type="spellEnd"/>
      <w:r w:rsidRPr="00F07CB6">
        <w:rPr>
          <w:sz w:val="24"/>
          <w:szCs w:val="24"/>
          <w:lang w:val="uk-UA"/>
        </w:rPr>
        <w:t xml:space="preserve">, тріщинуватий. Суглинок бурий та жовтий різних відтінків, макропористий з залізо-марганцевими утвореннями. Потужність даного шару до 3,8 м. Фізико-механічні властивості даного ІГЕ: W=24 %, </w:t>
      </w:r>
      <w:proofErr w:type="spellStart"/>
      <w:r w:rsidRPr="00F07CB6">
        <w:rPr>
          <w:sz w:val="24"/>
          <w:szCs w:val="24"/>
          <w:lang w:val="uk-UA"/>
        </w:rPr>
        <w:t>ρd</w:t>
      </w:r>
      <w:proofErr w:type="spellEnd"/>
      <w:r w:rsidRPr="00F07CB6">
        <w:rPr>
          <w:sz w:val="24"/>
          <w:szCs w:val="24"/>
          <w:lang w:val="uk-UA"/>
        </w:rPr>
        <w:t xml:space="preserve">=1,97 г/сm³, e=0,70, E=230 </w:t>
      </w:r>
      <w:proofErr w:type="spellStart"/>
      <w:r w:rsidRPr="00F07CB6">
        <w:rPr>
          <w:sz w:val="24"/>
          <w:szCs w:val="24"/>
          <w:lang w:val="uk-UA"/>
        </w:rPr>
        <w:t>кгс</w:t>
      </w:r>
      <w:proofErr w:type="spellEnd"/>
      <w:r w:rsidRPr="00F07CB6">
        <w:rPr>
          <w:sz w:val="24"/>
          <w:szCs w:val="24"/>
          <w:lang w:val="uk-UA"/>
        </w:rPr>
        <w:t xml:space="preserve">/см², </w:t>
      </w:r>
      <w:proofErr w:type="spellStart"/>
      <w:r w:rsidRPr="00F07CB6">
        <w:rPr>
          <w:sz w:val="24"/>
          <w:szCs w:val="24"/>
          <w:lang w:val="uk-UA"/>
        </w:rPr>
        <w:t>Jp</w:t>
      </w:r>
      <w:proofErr w:type="spellEnd"/>
      <w:r w:rsidRPr="00F07CB6">
        <w:rPr>
          <w:sz w:val="24"/>
          <w:szCs w:val="24"/>
          <w:lang w:val="uk-UA"/>
        </w:rPr>
        <w:t xml:space="preserve">=13 %, J=23, </w:t>
      </w:r>
      <w:proofErr w:type="spellStart"/>
      <w:r w:rsidRPr="00F07CB6">
        <w:rPr>
          <w:sz w:val="24"/>
          <w:szCs w:val="24"/>
          <w:lang w:val="uk-UA"/>
        </w:rPr>
        <w:t>Sr</w:t>
      </w:r>
      <w:proofErr w:type="spellEnd"/>
      <w:r w:rsidRPr="00F07CB6">
        <w:rPr>
          <w:sz w:val="24"/>
          <w:szCs w:val="24"/>
          <w:lang w:val="uk-UA"/>
        </w:rPr>
        <w:t xml:space="preserve">=0,92, φ =21°, С=0,0038 </w:t>
      </w:r>
      <w:proofErr w:type="spellStart"/>
      <w:r w:rsidRPr="00F07CB6">
        <w:rPr>
          <w:sz w:val="24"/>
          <w:szCs w:val="24"/>
          <w:lang w:val="uk-UA"/>
        </w:rPr>
        <w:t>мПа</w:t>
      </w:r>
      <w:proofErr w:type="spellEnd"/>
      <w:r w:rsidRPr="00F07CB6">
        <w:rPr>
          <w:sz w:val="24"/>
          <w:szCs w:val="24"/>
          <w:lang w:val="uk-UA"/>
        </w:rPr>
        <w:t xml:space="preserve">. 6) Насипні ґрунти (пісок) або ґрунтово-рослинний шар (суглинок темно-сірий, </w:t>
      </w:r>
      <w:proofErr w:type="spellStart"/>
      <w:r w:rsidRPr="00F07CB6">
        <w:rPr>
          <w:sz w:val="24"/>
          <w:szCs w:val="24"/>
          <w:lang w:val="uk-UA"/>
        </w:rPr>
        <w:t>тугопластичний</w:t>
      </w:r>
      <w:proofErr w:type="spellEnd"/>
      <w:r w:rsidRPr="00F07CB6">
        <w:rPr>
          <w:sz w:val="24"/>
          <w:szCs w:val="24"/>
          <w:lang w:val="uk-UA"/>
        </w:rPr>
        <w:t xml:space="preserve">, рихлий, </w:t>
      </w:r>
      <w:proofErr w:type="spellStart"/>
      <w:r w:rsidRPr="00F07CB6">
        <w:rPr>
          <w:sz w:val="24"/>
          <w:szCs w:val="24"/>
          <w:lang w:val="uk-UA"/>
        </w:rPr>
        <w:t>гумусований</w:t>
      </w:r>
      <w:proofErr w:type="spellEnd"/>
      <w:r w:rsidRPr="00F07CB6">
        <w:rPr>
          <w:sz w:val="24"/>
          <w:szCs w:val="24"/>
          <w:lang w:val="uk-UA"/>
        </w:rPr>
        <w:t xml:space="preserve"> з корінням рослин). Потужність даних шарів 48 до 1,5 м. Насипні ґрунти мають такі фізико-механічні властивості: γ=1,85 т/м³, W=28 %. Ґрунтово-рослинний шар має такі характеристики: γ=1,86 т/м³, W=26 % . </w:t>
      </w:r>
    </w:p>
    <w:p w:rsidR="0036199F" w:rsidRPr="00F07CB6" w:rsidRDefault="00503715" w:rsidP="00F07CB6">
      <w:pPr>
        <w:spacing w:line="276" w:lineRule="auto"/>
        <w:ind w:left="-567" w:right="-285" w:firstLine="709"/>
        <w:jc w:val="both"/>
        <w:rPr>
          <w:sz w:val="24"/>
          <w:szCs w:val="24"/>
          <w:lang w:val="uk-UA"/>
        </w:rPr>
      </w:pPr>
      <w:r w:rsidRPr="00F07CB6">
        <w:rPr>
          <w:sz w:val="24"/>
          <w:szCs w:val="24"/>
          <w:lang w:val="uk-UA"/>
        </w:rPr>
        <w:t xml:space="preserve">Ґрунтові води залягають на глибинах від 1 до 10 м. Серед небезпечних природних процесів характерні процеси підтоплення, заболочування, в межах ареалу засолення водоносних горизонтів – </w:t>
      </w:r>
      <w:proofErr w:type="spellStart"/>
      <w:r w:rsidRPr="00F07CB6">
        <w:rPr>
          <w:sz w:val="24"/>
          <w:szCs w:val="24"/>
          <w:lang w:val="uk-UA"/>
        </w:rPr>
        <w:t>сильноагревний</w:t>
      </w:r>
      <w:proofErr w:type="spellEnd"/>
      <w:r w:rsidRPr="00F07CB6">
        <w:rPr>
          <w:sz w:val="24"/>
          <w:szCs w:val="24"/>
          <w:lang w:val="uk-UA"/>
        </w:rPr>
        <w:t xml:space="preserve"> вплив підземних вод на підземні металеві конструкції. Щоб уникнути проблем, пов’язаних з підтопленням та заболочуванням варто вдаватися до організації дренажних систем, робити підсипку території. Для нейтралізації агресії підземних вод на металеві конструкції варто застосовувати ізолюючі покриття, наносити на металеві конструкції спеціальні лаки та смоли.</w:t>
      </w:r>
    </w:p>
    <w:p w:rsidR="00503715" w:rsidRPr="00F07CB6" w:rsidRDefault="00CB0410" w:rsidP="00F07CB6">
      <w:pPr>
        <w:spacing w:line="276" w:lineRule="auto"/>
        <w:ind w:left="-567" w:right="-285" w:firstLine="709"/>
        <w:jc w:val="both"/>
        <w:rPr>
          <w:sz w:val="24"/>
          <w:szCs w:val="24"/>
          <w:lang w:val="uk-UA"/>
        </w:rPr>
      </w:pPr>
      <w:r w:rsidRPr="00F07CB6">
        <w:rPr>
          <w:sz w:val="24"/>
          <w:szCs w:val="24"/>
          <w:lang w:val="uk-UA"/>
        </w:rPr>
        <w:t xml:space="preserve"> Ділянки проектування відноситься дуже пологих схилів Калуської улогов</w:t>
      </w:r>
      <w:r w:rsidR="000D59F6">
        <w:rPr>
          <w:sz w:val="24"/>
          <w:szCs w:val="24"/>
          <w:lang w:val="uk-UA"/>
        </w:rPr>
        <w:t xml:space="preserve">ини без геодинамічних процесів </w:t>
      </w:r>
      <w:r w:rsidRPr="00F07CB6">
        <w:rPr>
          <w:sz w:val="24"/>
          <w:szCs w:val="24"/>
          <w:lang w:val="uk-UA"/>
        </w:rPr>
        <w:t xml:space="preserve">сприятлива територія, для будівництва, єдиний недолік – складна процедура вертикального планування для відведення надлишкових вод.  </w:t>
      </w:r>
      <w:r w:rsidR="00503715" w:rsidRPr="00F07CB6">
        <w:rPr>
          <w:sz w:val="24"/>
          <w:szCs w:val="24"/>
          <w:lang w:val="uk-UA"/>
        </w:rPr>
        <w:t xml:space="preserve"> </w:t>
      </w:r>
    </w:p>
    <w:p w:rsidR="00C93494" w:rsidRPr="00F07CB6" w:rsidRDefault="00C93494" w:rsidP="00F07CB6">
      <w:pPr>
        <w:spacing w:line="276" w:lineRule="auto"/>
        <w:ind w:left="-567" w:right="-285" w:firstLine="709"/>
        <w:jc w:val="both"/>
        <w:rPr>
          <w:sz w:val="24"/>
          <w:szCs w:val="24"/>
          <w:lang w:val="uk-UA"/>
        </w:rPr>
      </w:pPr>
      <w:r w:rsidRPr="00F07CB6">
        <w:rPr>
          <w:sz w:val="24"/>
          <w:szCs w:val="24"/>
          <w:lang w:val="uk-UA"/>
        </w:rPr>
        <w:t xml:space="preserve">Екологічно небезпечні геологічні процеси на </w:t>
      </w:r>
      <w:r w:rsidR="0036199F" w:rsidRPr="00F07CB6">
        <w:rPr>
          <w:sz w:val="24"/>
          <w:szCs w:val="24"/>
          <w:lang w:val="uk-UA"/>
        </w:rPr>
        <w:t>території проектування відсутні, ділянка відноситься до умовно придатних для забудови території.</w:t>
      </w:r>
    </w:p>
    <w:p w:rsidR="00A433D9" w:rsidRPr="00F07CB6" w:rsidRDefault="00A433D9" w:rsidP="00F07CB6">
      <w:pPr>
        <w:pStyle w:val="a4"/>
        <w:tabs>
          <w:tab w:val="center" w:pos="3874"/>
        </w:tabs>
        <w:spacing w:line="276" w:lineRule="auto"/>
        <w:ind w:left="-567" w:right="-285" w:firstLine="709"/>
        <w:jc w:val="both"/>
        <w:rPr>
          <w:sz w:val="24"/>
          <w:szCs w:val="24"/>
          <w:lang w:val="uk-UA"/>
        </w:rPr>
      </w:pPr>
      <w:r w:rsidRPr="00F07CB6">
        <w:rPr>
          <w:i/>
          <w:sz w:val="24"/>
          <w:szCs w:val="24"/>
          <w:lang w:val="uk-UA"/>
        </w:rPr>
        <w:t>Зміни на геологічні процеси  у разі незатвердження ДПТ не прогнозуються</w:t>
      </w:r>
      <w:r w:rsidRPr="00F07CB6">
        <w:rPr>
          <w:sz w:val="24"/>
          <w:szCs w:val="24"/>
          <w:lang w:val="uk-UA"/>
        </w:rPr>
        <w:t>.</w:t>
      </w:r>
    </w:p>
    <w:p w:rsidR="00C93494" w:rsidRPr="00F07CB6" w:rsidRDefault="00C93494" w:rsidP="00836623">
      <w:pPr>
        <w:pStyle w:val="3"/>
        <w:spacing w:line="276" w:lineRule="auto"/>
        <w:ind w:left="-567" w:right="-285"/>
        <w:rPr>
          <w:rFonts w:ascii="Times New Roman" w:hAnsi="Times New Roman" w:cs="Times New Roman"/>
          <w:b/>
          <w:color w:val="auto"/>
          <w:lang w:val="uk-UA"/>
        </w:rPr>
      </w:pPr>
      <w:bookmarkStart w:id="8" w:name="_Toc75696"/>
      <w:r w:rsidRPr="00F07CB6">
        <w:rPr>
          <w:rFonts w:ascii="Times New Roman" w:hAnsi="Times New Roman" w:cs="Times New Roman"/>
          <w:b/>
          <w:color w:val="auto"/>
          <w:lang w:val="uk-UA"/>
        </w:rPr>
        <w:t>3</w:t>
      </w:r>
      <w:r w:rsidR="00A47DFC" w:rsidRPr="00F07CB6">
        <w:rPr>
          <w:rFonts w:ascii="Times New Roman" w:hAnsi="Times New Roman" w:cs="Times New Roman"/>
          <w:b/>
          <w:color w:val="auto"/>
          <w:lang w:val="uk-UA"/>
        </w:rPr>
        <w:t>.2. Характеристика</w:t>
      </w:r>
      <w:r w:rsidRPr="00F07CB6">
        <w:rPr>
          <w:rFonts w:ascii="Times New Roman" w:hAnsi="Times New Roman" w:cs="Times New Roman"/>
          <w:b/>
          <w:color w:val="auto"/>
          <w:lang w:val="uk-UA"/>
        </w:rPr>
        <w:t xml:space="preserve"> та статистичні показники погодно-кліматичних умов </w:t>
      </w:r>
      <w:bookmarkEnd w:id="8"/>
    </w:p>
    <w:p w:rsidR="00E6333F" w:rsidRPr="00F07CB6" w:rsidRDefault="0036199F" w:rsidP="002001B8">
      <w:pPr>
        <w:spacing w:line="276" w:lineRule="auto"/>
        <w:ind w:left="-567" w:right="-284" w:firstLine="709"/>
        <w:jc w:val="both"/>
        <w:rPr>
          <w:sz w:val="24"/>
          <w:szCs w:val="24"/>
          <w:lang w:val="uk-UA"/>
        </w:rPr>
      </w:pPr>
      <w:r w:rsidRPr="00F07CB6">
        <w:rPr>
          <w:sz w:val="24"/>
          <w:szCs w:val="24"/>
          <w:lang w:val="uk-UA"/>
        </w:rPr>
        <w:t xml:space="preserve">Місто Калуш лежить в </w:t>
      </w:r>
      <w:proofErr w:type="spellStart"/>
      <w:r w:rsidRPr="00F07CB6">
        <w:rPr>
          <w:sz w:val="24"/>
          <w:szCs w:val="24"/>
          <w:lang w:val="uk-UA"/>
        </w:rPr>
        <w:t>атлантико</w:t>
      </w:r>
      <w:proofErr w:type="spellEnd"/>
      <w:r w:rsidRPr="00F07CB6">
        <w:rPr>
          <w:sz w:val="24"/>
          <w:szCs w:val="24"/>
          <w:lang w:val="uk-UA"/>
        </w:rPr>
        <w:t xml:space="preserve">-континентальній кліматичній області. Клімат міста </w:t>
      </w:r>
      <w:proofErr w:type="spellStart"/>
      <w:r w:rsidRPr="00F07CB6">
        <w:rPr>
          <w:sz w:val="24"/>
          <w:szCs w:val="24"/>
          <w:lang w:val="uk-UA"/>
        </w:rPr>
        <w:t>помірно</w:t>
      </w:r>
      <w:proofErr w:type="spellEnd"/>
      <w:r w:rsidRPr="00F07CB6">
        <w:rPr>
          <w:sz w:val="24"/>
          <w:szCs w:val="24"/>
          <w:lang w:val="uk-UA"/>
        </w:rPr>
        <w:t xml:space="preserve"> континентальний, вологий з прохолодним літом та м'якою зимою, формується під панівним впливом вологих повітряних мас Атлантичного океану та Середземного моря. Це зумовлює різке зниження температури повітря взимку до −20 °C і підвищення температури влітку до +20 - 30 °C. Зими, як правило, м'які, літо — тепле. Пересічна температура січня −4 - −10 °C, липня – +18 - 25 C. Період з температурою понад +10 °C становить 160 -170 днів. </w:t>
      </w:r>
      <w:proofErr w:type="spellStart"/>
      <w:r w:rsidRPr="00F07CB6">
        <w:rPr>
          <w:sz w:val="24"/>
          <w:szCs w:val="24"/>
          <w:lang w:val="uk-UA"/>
        </w:rPr>
        <w:t>Безморозний</w:t>
      </w:r>
      <w:proofErr w:type="spellEnd"/>
      <w:r w:rsidRPr="00F07CB6">
        <w:rPr>
          <w:sz w:val="24"/>
          <w:szCs w:val="24"/>
          <w:lang w:val="uk-UA"/>
        </w:rPr>
        <w:t xml:space="preserve"> період — 250 - 255 днів. Річні суми опадів коливаються в межах 600—800 мм. Основна кількість опадів припадає на теплий період. Це пов'язано з тим, що місто належить до вологої </w:t>
      </w:r>
      <w:proofErr w:type="spellStart"/>
      <w:r w:rsidRPr="00F07CB6">
        <w:rPr>
          <w:sz w:val="24"/>
          <w:szCs w:val="24"/>
          <w:lang w:val="uk-UA"/>
        </w:rPr>
        <w:t>помірно</w:t>
      </w:r>
      <w:proofErr w:type="spellEnd"/>
      <w:r w:rsidRPr="00F07CB6">
        <w:rPr>
          <w:sz w:val="24"/>
          <w:szCs w:val="24"/>
          <w:lang w:val="uk-UA"/>
        </w:rPr>
        <w:t xml:space="preserve"> теплої </w:t>
      </w:r>
      <w:proofErr w:type="spellStart"/>
      <w:r w:rsidRPr="00F07CB6">
        <w:rPr>
          <w:sz w:val="24"/>
          <w:szCs w:val="24"/>
          <w:lang w:val="uk-UA"/>
        </w:rPr>
        <w:t>акрокліматичної</w:t>
      </w:r>
      <w:proofErr w:type="spellEnd"/>
      <w:r w:rsidRPr="00F07CB6">
        <w:rPr>
          <w:sz w:val="24"/>
          <w:szCs w:val="24"/>
          <w:lang w:val="uk-UA"/>
        </w:rPr>
        <w:t xml:space="preserve"> зони і на клімат міста суттєво впливає близькість гір Карпат. Середня багаторічна температура повітря складає +9,0 ºС, багаторічний абсолютний максимум температури дорівнює +32,5 ºС, абсолютний мінімум склав -20,8 ºС. Середня багаторічна кількість днів без відлиг складає 31 день, з морозом 99 днів.</w:t>
      </w:r>
    </w:p>
    <w:p w:rsidR="0036199F" w:rsidRPr="00F07CB6" w:rsidRDefault="0036199F" w:rsidP="00F07CB6">
      <w:pPr>
        <w:spacing w:line="276" w:lineRule="auto"/>
        <w:ind w:left="-567" w:right="-284" w:firstLine="709"/>
        <w:jc w:val="center"/>
        <w:rPr>
          <w:sz w:val="24"/>
          <w:szCs w:val="24"/>
          <w:lang w:val="uk-UA"/>
        </w:rPr>
      </w:pPr>
      <w:r w:rsidRPr="00F07CB6">
        <w:rPr>
          <w:sz w:val="24"/>
          <w:szCs w:val="24"/>
          <w:lang w:val="uk-UA"/>
        </w:rPr>
        <w:t>Річні показники температури повітря (м/с Долина)</w:t>
      </w:r>
    </w:p>
    <w:tbl>
      <w:tblPr>
        <w:tblStyle w:val="a3"/>
        <w:tblW w:w="9918" w:type="dxa"/>
        <w:tblInd w:w="-567" w:type="dxa"/>
        <w:tblLook w:val="04A0" w:firstRow="1" w:lastRow="0" w:firstColumn="1" w:lastColumn="0" w:noHBand="0" w:noVBand="1"/>
      </w:tblPr>
      <w:tblGrid>
        <w:gridCol w:w="4248"/>
        <w:gridCol w:w="850"/>
        <w:gridCol w:w="850"/>
        <w:gridCol w:w="851"/>
        <w:gridCol w:w="850"/>
        <w:gridCol w:w="851"/>
        <w:gridCol w:w="1418"/>
      </w:tblGrid>
      <w:tr w:rsidR="0036199F" w:rsidRPr="000D59F6" w:rsidTr="000D59F6">
        <w:trPr>
          <w:trHeight w:val="657"/>
        </w:trPr>
        <w:tc>
          <w:tcPr>
            <w:tcW w:w="4248" w:type="dxa"/>
            <w:tcBorders>
              <w:tl2br w:val="single" w:sz="4" w:space="0" w:color="auto"/>
            </w:tcBorders>
          </w:tcPr>
          <w:p w:rsidR="0036199F" w:rsidRPr="000D59F6" w:rsidRDefault="0036199F" w:rsidP="00570EF5">
            <w:pPr>
              <w:ind w:right="34"/>
              <w:jc w:val="right"/>
              <w:rPr>
                <w:sz w:val="28"/>
                <w:szCs w:val="28"/>
                <w:lang w:val="uk-UA"/>
              </w:rPr>
            </w:pPr>
            <w:r w:rsidRPr="000D59F6">
              <w:rPr>
                <w:lang w:val="uk-UA"/>
              </w:rPr>
              <w:t>Роки</w:t>
            </w:r>
          </w:p>
          <w:p w:rsidR="0036199F" w:rsidRPr="000D59F6" w:rsidRDefault="0036199F" w:rsidP="0036199F">
            <w:pPr>
              <w:ind w:right="-284"/>
              <w:jc w:val="center"/>
              <w:rPr>
                <w:sz w:val="28"/>
                <w:szCs w:val="28"/>
                <w:lang w:val="uk-UA"/>
              </w:rPr>
            </w:pPr>
          </w:p>
          <w:p w:rsidR="0036199F" w:rsidRPr="000D59F6" w:rsidRDefault="0036199F" w:rsidP="0036199F">
            <w:pPr>
              <w:ind w:right="-284"/>
              <w:rPr>
                <w:sz w:val="28"/>
                <w:szCs w:val="28"/>
                <w:lang w:val="uk-UA"/>
              </w:rPr>
            </w:pPr>
            <w:r w:rsidRPr="000D59F6">
              <w:rPr>
                <w:lang w:val="uk-UA"/>
              </w:rPr>
              <w:t>Показники</w:t>
            </w:r>
          </w:p>
        </w:tc>
        <w:tc>
          <w:tcPr>
            <w:tcW w:w="850" w:type="dxa"/>
          </w:tcPr>
          <w:p w:rsidR="00570EF5" w:rsidRPr="000D59F6" w:rsidRDefault="00570EF5" w:rsidP="00570EF5">
            <w:pPr>
              <w:ind w:left="-108" w:right="-108"/>
              <w:jc w:val="center"/>
              <w:rPr>
                <w:lang w:val="uk-UA"/>
              </w:rPr>
            </w:pPr>
          </w:p>
          <w:p w:rsidR="0036199F" w:rsidRPr="000D59F6" w:rsidRDefault="0036199F" w:rsidP="00570EF5">
            <w:pPr>
              <w:ind w:left="-108" w:right="-108"/>
              <w:jc w:val="center"/>
              <w:rPr>
                <w:sz w:val="28"/>
                <w:szCs w:val="28"/>
                <w:lang w:val="uk-UA"/>
              </w:rPr>
            </w:pPr>
            <w:r w:rsidRPr="000D59F6">
              <w:rPr>
                <w:lang w:val="uk-UA"/>
              </w:rPr>
              <w:t>2011</w:t>
            </w:r>
          </w:p>
        </w:tc>
        <w:tc>
          <w:tcPr>
            <w:tcW w:w="850" w:type="dxa"/>
          </w:tcPr>
          <w:p w:rsidR="00570EF5" w:rsidRPr="000D59F6" w:rsidRDefault="00570EF5" w:rsidP="00570EF5">
            <w:pPr>
              <w:ind w:left="-108" w:right="-108"/>
              <w:jc w:val="center"/>
              <w:rPr>
                <w:lang w:val="uk-UA"/>
              </w:rPr>
            </w:pPr>
          </w:p>
          <w:p w:rsidR="0036199F" w:rsidRPr="000D59F6" w:rsidRDefault="0036199F" w:rsidP="00570EF5">
            <w:pPr>
              <w:ind w:left="-108" w:right="-108"/>
              <w:jc w:val="center"/>
              <w:rPr>
                <w:sz w:val="28"/>
                <w:szCs w:val="28"/>
                <w:lang w:val="uk-UA"/>
              </w:rPr>
            </w:pPr>
            <w:r w:rsidRPr="000D59F6">
              <w:rPr>
                <w:lang w:val="uk-UA"/>
              </w:rPr>
              <w:t>2012</w:t>
            </w:r>
          </w:p>
        </w:tc>
        <w:tc>
          <w:tcPr>
            <w:tcW w:w="851" w:type="dxa"/>
          </w:tcPr>
          <w:p w:rsidR="00570EF5" w:rsidRPr="000D59F6" w:rsidRDefault="00570EF5" w:rsidP="00570EF5">
            <w:pPr>
              <w:ind w:left="-108" w:right="-108"/>
              <w:jc w:val="center"/>
              <w:rPr>
                <w:lang w:val="uk-UA"/>
              </w:rPr>
            </w:pPr>
          </w:p>
          <w:p w:rsidR="0036199F" w:rsidRPr="000D59F6" w:rsidRDefault="0036199F" w:rsidP="00570EF5">
            <w:pPr>
              <w:ind w:left="-108" w:right="-108"/>
              <w:jc w:val="center"/>
              <w:rPr>
                <w:sz w:val="28"/>
                <w:szCs w:val="28"/>
                <w:lang w:val="uk-UA"/>
              </w:rPr>
            </w:pPr>
            <w:r w:rsidRPr="000D59F6">
              <w:rPr>
                <w:lang w:val="uk-UA"/>
              </w:rPr>
              <w:t>2013</w:t>
            </w:r>
          </w:p>
        </w:tc>
        <w:tc>
          <w:tcPr>
            <w:tcW w:w="850" w:type="dxa"/>
          </w:tcPr>
          <w:p w:rsidR="00570EF5" w:rsidRPr="000D59F6" w:rsidRDefault="00570EF5" w:rsidP="00570EF5">
            <w:pPr>
              <w:ind w:left="-108" w:right="-108"/>
              <w:jc w:val="center"/>
              <w:rPr>
                <w:lang w:val="uk-UA"/>
              </w:rPr>
            </w:pPr>
          </w:p>
          <w:p w:rsidR="0036199F" w:rsidRPr="000D59F6" w:rsidRDefault="0036199F" w:rsidP="00570EF5">
            <w:pPr>
              <w:ind w:left="-108" w:right="-108"/>
              <w:jc w:val="center"/>
              <w:rPr>
                <w:sz w:val="28"/>
                <w:szCs w:val="28"/>
                <w:lang w:val="uk-UA"/>
              </w:rPr>
            </w:pPr>
            <w:r w:rsidRPr="000D59F6">
              <w:rPr>
                <w:lang w:val="uk-UA"/>
              </w:rPr>
              <w:t>2014</w:t>
            </w:r>
          </w:p>
        </w:tc>
        <w:tc>
          <w:tcPr>
            <w:tcW w:w="851" w:type="dxa"/>
          </w:tcPr>
          <w:p w:rsidR="00570EF5" w:rsidRPr="000D59F6" w:rsidRDefault="00570EF5" w:rsidP="00570EF5">
            <w:pPr>
              <w:ind w:left="-108" w:right="-108"/>
              <w:jc w:val="center"/>
              <w:rPr>
                <w:lang w:val="uk-UA"/>
              </w:rPr>
            </w:pPr>
          </w:p>
          <w:p w:rsidR="0036199F" w:rsidRPr="000D59F6" w:rsidRDefault="0036199F" w:rsidP="00570EF5">
            <w:pPr>
              <w:ind w:left="-108" w:right="-108"/>
              <w:jc w:val="center"/>
              <w:rPr>
                <w:sz w:val="28"/>
                <w:szCs w:val="28"/>
                <w:lang w:val="uk-UA"/>
              </w:rPr>
            </w:pPr>
            <w:r w:rsidRPr="000D59F6">
              <w:rPr>
                <w:lang w:val="uk-UA"/>
              </w:rPr>
              <w:t>2015</w:t>
            </w:r>
          </w:p>
        </w:tc>
        <w:tc>
          <w:tcPr>
            <w:tcW w:w="1418" w:type="dxa"/>
          </w:tcPr>
          <w:p w:rsidR="0036199F" w:rsidRPr="000D59F6" w:rsidRDefault="0036199F" w:rsidP="0036199F">
            <w:pPr>
              <w:ind w:right="-108"/>
              <w:jc w:val="center"/>
              <w:rPr>
                <w:sz w:val="28"/>
                <w:szCs w:val="28"/>
                <w:lang w:val="uk-UA"/>
              </w:rPr>
            </w:pPr>
            <w:r w:rsidRPr="000D59F6">
              <w:rPr>
                <w:lang w:val="uk-UA"/>
              </w:rPr>
              <w:t>Середній багаторічний показник</w:t>
            </w:r>
          </w:p>
        </w:tc>
      </w:tr>
      <w:tr w:rsidR="0036199F" w:rsidRPr="000D59F6" w:rsidTr="00570EF5">
        <w:tc>
          <w:tcPr>
            <w:tcW w:w="4248" w:type="dxa"/>
          </w:tcPr>
          <w:p w:rsidR="0036199F" w:rsidRPr="000D59F6" w:rsidRDefault="0036199F" w:rsidP="00570EF5">
            <w:pPr>
              <w:ind w:right="-284"/>
              <w:jc w:val="center"/>
              <w:rPr>
                <w:sz w:val="28"/>
                <w:szCs w:val="28"/>
                <w:lang w:val="uk-UA"/>
              </w:rPr>
            </w:pPr>
            <w:r w:rsidRPr="000D59F6">
              <w:rPr>
                <w:lang w:val="uk-UA"/>
              </w:rPr>
              <w:t>Середня температура повітря, ºС</w:t>
            </w:r>
          </w:p>
        </w:tc>
        <w:tc>
          <w:tcPr>
            <w:tcW w:w="850" w:type="dxa"/>
          </w:tcPr>
          <w:p w:rsidR="0036199F" w:rsidRPr="000D59F6" w:rsidRDefault="00570EF5" w:rsidP="00570EF5">
            <w:pPr>
              <w:ind w:left="-108" w:right="-108"/>
              <w:jc w:val="center"/>
              <w:rPr>
                <w:sz w:val="28"/>
                <w:szCs w:val="28"/>
                <w:lang w:val="uk-UA"/>
              </w:rPr>
            </w:pPr>
            <w:r w:rsidRPr="000D59F6">
              <w:rPr>
                <w:lang w:val="uk-UA"/>
              </w:rPr>
              <w:t>8,7</w:t>
            </w:r>
          </w:p>
        </w:tc>
        <w:tc>
          <w:tcPr>
            <w:tcW w:w="850" w:type="dxa"/>
          </w:tcPr>
          <w:p w:rsidR="0036199F" w:rsidRPr="000D59F6" w:rsidRDefault="00570EF5" w:rsidP="00570EF5">
            <w:pPr>
              <w:ind w:left="-108" w:right="-108"/>
              <w:jc w:val="center"/>
              <w:rPr>
                <w:sz w:val="28"/>
                <w:szCs w:val="28"/>
                <w:lang w:val="uk-UA"/>
              </w:rPr>
            </w:pPr>
            <w:r w:rsidRPr="000D59F6">
              <w:rPr>
                <w:lang w:val="uk-UA"/>
              </w:rPr>
              <w:t>8,4</w:t>
            </w:r>
          </w:p>
        </w:tc>
        <w:tc>
          <w:tcPr>
            <w:tcW w:w="851" w:type="dxa"/>
          </w:tcPr>
          <w:p w:rsidR="0036199F" w:rsidRPr="000D59F6" w:rsidRDefault="00570EF5" w:rsidP="00570EF5">
            <w:pPr>
              <w:ind w:left="-108" w:right="-108"/>
              <w:jc w:val="center"/>
              <w:rPr>
                <w:sz w:val="28"/>
                <w:szCs w:val="28"/>
                <w:lang w:val="uk-UA"/>
              </w:rPr>
            </w:pPr>
            <w:r w:rsidRPr="000D59F6">
              <w:rPr>
                <w:lang w:val="uk-UA"/>
              </w:rPr>
              <w:t>8,7</w:t>
            </w:r>
          </w:p>
        </w:tc>
        <w:tc>
          <w:tcPr>
            <w:tcW w:w="850" w:type="dxa"/>
          </w:tcPr>
          <w:p w:rsidR="0036199F" w:rsidRPr="000D59F6" w:rsidRDefault="00570EF5" w:rsidP="00570EF5">
            <w:pPr>
              <w:ind w:left="-108" w:right="-108"/>
              <w:jc w:val="center"/>
              <w:rPr>
                <w:sz w:val="28"/>
                <w:szCs w:val="28"/>
                <w:lang w:val="uk-UA"/>
              </w:rPr>
            </w:pPr>
            <w:r w:rsidRPr="000D59F6">
              <w:rPr>
                <w:lang w:val="uk-UA"/>
              </w:rPr>
              <w:t>9,2</w:t>
            </w:r>
          </w:p>
        </w:tc>
        <w:tc>
          <w:tcPr>
            <w:tcW w:w="851" w:type="dxa"/>
          </w:tcPr>
          <w:p w:rsidR="0036199F" w:rsidRPr="000D59F6" w:rsidRDefault="00570EF5" w:rsidP="00570EF5">
            <w:pPr>
              <w:ind w:left="-108" w:right="-108"/>
              <w:jc w:val="center"/>
              <w:rPr>
                <w:sz w:val="28"/>
                <w:szCs w:val="28"/>
                <w:lang w:val="uk-UA"/>
              </w:rPr>
            </w:pPr>
            <w:r w:rsidRPr="000D59F6">
              <w:rPr>
                <w:lang w:val="uk-UA"/>
              </w:rPr>
              <w:t>10,0</w:t>
            </w:r>
          </w:p>
        </w:tc>
        <w:tc>
          <w:tcPr>
            <w:tcW w:w="1418" w:type="dxa"/>
          </w:tcPr>
          <w:p w:rsidR="0036199F" w:rsidRPr="000D59F6" w:rsidRDefault="00570EF5" w:rsidP="0036199F">
            <w:pPr>
              <w:ind w:right="-284"/>
              <w:jc w:val="center"/>
              <w:rPr>
                <w:sz w:val="28"/>
                <w:szCs w:val="28"/>
                <w:lang w:val="uk-UA"/>
              </w:rPr>
            </w:pPr>
            <w:r w:rsidRPr="000D59F6">
              <w:rPr>
                <w:lang w:val="uk-UA"/>
              </w:rPr>
              <w:t>9</w:t>
            </w:r>
          </w:p>
        </w:tc>
      </w:tr>
      <w:tr w:rsidR="0036199F" w:rsidRPr="000D59F6" w:rsidTr="00570EF5">
        <w:tc>
          <w:tcPr>
            <w:tcW w:w="4248" w:type="dxa"/>
          </w:tcPr>
          <w:p w:rsidR="0036199F" w:rsidRPr="000D59F6" w:rsidRDefault="00570EF5" w:rsidP="00570EF5">
            <w:pPr>
              <w:ind w:right="-108"/>
              <w:jc w:val="center"/>
              <w:rPr>
                <w:sz w:val="28"/>
                <w:szCs w:val="28"/>
                <w:lang w:val="uk-UA"/>
              </w:rPr>
            </w:pPr>
            <w:r w:rsidRPr="000D59F6">
              <w:rPr>
                <w:lang w:val="uk-UA"/>
              </w:rPr>
              <w:t>Максимальна середня температура повітря, ºС</w:t>
            </w:r>
          </w:p>
        </w:tc>
        <w:tc>
          <w:tcPr>
            <w:tcW w:w="850" w:type="dxa"/>
          </w:tcPr>
          <w:p w:rsidR="0036199F" w:rsidRPr="000D59F6" w:rsidRDefault="00570EF5" w:rsidP="00570EF5">
            <w:pPr>
              <w:ind w:left="-108" w:right="-108"/>
              <w:jc w:val="center"/>
              <w:rPr>
                <w:sz w:val="28"/>
                <w:szCs w:val="28"/>
                <w:lang w:val="uk-UA"/>
              </w:rPr>
            </w:pPr>
            <w:r w:rsidRPr="000D59F6">
              <w:rPr>
                <w:lang w:val="uk-UA"/>
              </w:rPr>
              <w:t>13,5</w:t>
            </w:r>
          </w:p>
        </w:tc>
        <w:tc>
          <w:tcPr>
            <w:tcW w:w="850" w:type="dxa"/>
          </w:tcPr>
          <w:p w:rsidR="0036199F" w:rsidRPr="000D59F6" w:rsidRDefault="00570EF5" w:rsidP="00570EF5">
            <w:pPr>
              <w:ind w:left="-108" w:right="-108"/>
              <w:jc w:val="center"/>
              <w:rPr>
                <w:sz w:val="28"/>
                <w:szCs w:val="28"/>
                <w:lang w:val="uk-UA"/>
              </w:rPr>
            </w:pPr>
            <w:r w:rsidRPr="000D59F6">
              <w:rPr>
                <w:lang w:val="uk-UA"/>
              </w:rPr>
              <w:t>12,7</w:t>
            </w:r>
          </w:p>
        </w:tc>
        <w:tc>
          <w:tcPr>
            <w:tcW w:w="851" w:type="dxa"/>
          </w:tcPr>
          <w:p w:rsidR="0036199F" w:rsidRPr="000D59F6" w:rsidRDefault="00570EF5" w:rsidP="00570EF5">
            <w:pPr>
              <w:ind w:left="-108" w:right="-108"/>
              <w:jc w:val="center"/>
              <w:rPr>
                <w:sz w:val="28"/>
                <w:szCs w:val="28"/>
                <w:lang w:val="uk-UA"/>
              </w:rPr>
            </w:pPr>
            <w:r w:rsidRPr="000D59F6">
              <w:rPr>
                <w:lang w:val="uk-UA"/>
              </w:rPr>
              <w:t>12,9</w:t>
            </w:r>
          </w:p>
        </w:tc>
        <w:tc>
          <w:tcPr>
            <w:tcW w:w="850" w:type="dxa"/>
          </w:tcPr>
          <w:p w:rsidR="0036199F" w:rsidRPr="000D59F6" w:rsidRDefault="00570EF5" w:rsidP="00570EF5">
            <w:pPr>
              <w:ind w:left="-108" w:right="-108"/>
              <w:jc w:val="center"/>
              <w:rPr>
                <w:sz w:val="28"/>
                <w:szCs w:val="28"/>
                <w:lang w:val="uk-UA"/>
              </w:rPr>
            </w:pPr>
            <w:r w:rsidRPr="000D59F6">
              <w:rPr>
                <w:lang w:val="uk-UA"/>
              </w:rPr>
              <w:t>13,7</w:t>
            </w:r>
          </w:p>
        </w:tc>
        <w:tc>
          <w:tcPr>
            <w:tcW w:w="851" w:type="dxa"/>
          </w:tcPr>
          <w:p w:rsidR="0036199F" w:rsidRPr="000D59F6" w:rsidRDefault="00570EF5" w:rsidP="00570EF5">
            <w:pPr>
              <w:ind w:left="-108" w:right="-108"/>
              <w:jc w:val="center"/>
              <w:rPr>
                <w:sz w:val="28"/>
                <w:szCs w:val="28"/>
                <w:lang w:val="uk-UA"/>
              </w:rPr>
            </w:pPr>
            <w:r w:rsidRPr="000D59F6">
              <w:rPr>
                <w:lang w:val="uk-UA"/>
              </w:rPr>
              <w:t>15,0</w:t>
            </w:r>
          </w:p>
        </w:tc>
        <w:tc>
          <w:tcPr>
            <w:tcW w:w="1418" w:type="dxa"/>
          </w:tcPr>
          <w:p w:rsidR="0036199F" w:rsidRPr="000D59F6" w:rsidRDefault="00570EF5" w:rsidP="0036199F">
            <w:pPr>
              <w:ind w:right="-284"/>
              <w:jc w:val="center"/>
              <w:rPr>
                <w:sz w:val="28"/>
                <w:szCs w:val="28"/>
                <w:lang w:val="uk-UA"/>
              </w:rPr>
            </w:pPr>
            <w:r w:rsidRPr="000D59F6">
              <w:rPr>
                <w:lang w:val="uk-UA"/>
              </w:rPr>
              <w:t>13,6</w:t>
            </w:r>
          </w:p>
        </w:tc>
      </w:tr>
      <w:tr w:rsidR="0036199F" w:rsidRPr="000D59F6" w:rsidTr="00570EF5">
        <w:tc>
          <w:tcPr>
            <w:tcW w:w="4248" w:type="dxa"/>
          </w:tcPr>
          <w:p w:rsidR="0036199F" w:rsidRPr="000D59F6" w:rsidRDefault="00570EF5" w:rsidP="00570EF5">
            <w:pPr>
              <w:ind w:right="-284"/>
              <w:jc w:val="center"/>
              <w:rPr>
                <w:sz w:val="28"/>
                <w:szCs w:val="28"/>
                <w:lang w:val="uk-UA"/>
              </w:rPr>
            </w:pPr>
            <w:r w:rsidRPr="000D59F6">
              <w:rPr>
                <w:lang w:val="uk-UA"/>
              </w:rPr>
              <w:t>Мінімальна середня температура повітря, ºС</w:t>
            </w:r>
          </w:p>
        </w:tc>
        <w:tc>
          <w:tcPr>
            <w:tcW w:w="850" w:type="dxa"/>
          </w:tcPr>
          <w:p w:rsidR="0036199F" w:rsidRPr="000D59F6" w:rsidRDefault="00570EF5" w:rsidP="00570EF5">
            <w:pPr>
              <w:ind w:left="-108" w:right="-108"/>
              <w:jc w:val="center"/>
              <w:rPr>
                <w:sz w:val="28"/>
                <w:szCs w:val="28"/>
                <w:lang w:val="uk-UA"/>
              </w:rPr>
            </w:pPr>
            <w:r w:rsidRPr="000D59F6">
              <w:rPr>
                <w:lang w:val="uk-UA"/>
              </w:rPr>
              <w:t>4,6</w:t>
            </w:r>
          </w:p>
        </w:tc>
        <w:tc>
          <w:tcPr>
            <w:tcW w:w="850" w:type="dxa"/>
          </w:tcPr>
          <w:p w:rsidR="0036199F" w:rsidRPr="000D59F6" w:rsidRDefault="00570EF5" w:rsidP="00570EF5">
            <w:pPr>
              <w:ind w:left="-108" w:right="-108"/>
              <w:jc w:val="center"/>
              <w:rPr>
                <w:sz w:val="28"/>
                <w:szCs w:val="28"/>
                <w:lang w:val="uk-UA"/>
              </w:rPr>
            </w:pPr>
            <w:r w:rsidRPr="000D59F6">
              <w:rPr>
                <w:lang w:val="uk-UA"/>
              </w:rPr>
              <w:t>4,5</w:t>
            </w:r>
          </w:p>
        </w:tc>
        <w:tc>
          <w:tcPr>
            <w:tcW w:w="851" w:type="dxa"/>
          </w:tcPr>
          <w:p w:rsidR="0036199F" w:rsidRPr="000D59F6" w:rsidRDefault="00570EF5" w:rsidP="00570EF5">
            <w:pPr>
              <w:ind w:left="-108" w:right="-108"/>
              <w:jc w:val="center"/>
              <w:rPr>
                <w:sz w:val="28"/>
                <w:szCs w:val="28"/>
                <w:lang w:val="uk-UA"/>
              </w:rPr>
            </w:pPr>
            <w:r w:rsidRPr="000D59F6">
              <w:rPr>
                <w:lang w:val="uk-UA"/>
              </w:rPr>
              <w:t>5,0</w:t>
            </w:r>
          </w:p>
        </w:tc>
        <w:tc>
          <w:tcPr>
            <w:tcW w:w="850" w:type="dxa"/>
          </w:tcPr>
          <w:p w:rsidR="0036199F" w:rsidRPr="000D59F6" w:rsidRDefault="00570EF5" w:rsidP="00570EF5">
            <w:pPr>
              <w:ind w:left="-108" w:right="-108"/>
              <w:jc w:val="center"/>
              <w:rPr>
                <w:sz w:val="28"/>
                <w:szCs w:val="28"/>
                <w:lang w:val="uk-UA"/>
              </w:rPr>
            </w:pPr>
            <w:r w:rsidRPr="000D59F6">
              <w:rPr>
                <w:lang w:val="uk-UA"/>
              </w:rPr>
              <w:t>5,4</w:t>
            </w:r>
          </w:p>
        </w:tc>
        <w:tc>
          <w:tcPr>
            <w:tcW w:w="851" w:type="dxa"/>
          </w:tcPr>
          <w:p w:rsidR="0036199F" w:rsidRPr="000D59F6" w:rsidRDefault="00570EF5" w:rsidP="00570EF5">
            <w:pPr>
              <w:ind w:left="-108" w:right="-108"/>
              <w:jc w:val="center"/>
              <w:rPr>
                <w:sz w:val="28"/>
                <w:szCs w:val="28"/>
                <w:lang w:val="uk-UA"/>
              </w:rPr>
            </w:pPr>
            <w:r w:rsidRPr="000D59F6">
              <w:rPr>
                <w:lang w:val="uk-UA"/>
              </w:rPr>
              <w:t>5,9</w:t>
            </w:r>
          </w:p>
        </w:tc>
        <w:tc>
          <w:tcPr>
            <w:tcW w:w="1418" w:type="dxa"/>
          </w:tcPr>
          <w:p w:rsidR="0036199F" w:rsidRPr="000D59F6" w:rsidRDefault="00570EF5" w:rsidP="0036199F">
            <w:pPr>
              <w:ind w:right="-284"/>
              <w:jc w:val="center"/>
              <w:rPr>
                <w:sz w:val="28"/>
                <w:szCs w:val="28"/>
                <w:lang w:val="uk-UA"/>
              </w:rPr>
            </w:pPr>
            <w:r w:rsidRPr="000D59F6">
              <w:rPr>
                <w:lang w:val="uk-UA"/>
              </w:rPr>
              <w:t>5,1</w:t>
            </w:r>
          </w:p>
        </w:tc>
      </w:tr>
      <w:tr w:rsidR="0036199F" w:rsidRPr="000D59F6" w:rsidTr="00570EF5">
        <w:tc>
          <w:tcPr>
            <w:tcW w:w="4248" w:type="dxa"/>
          </w:tcPr>
          <w:p w:rsidR="0036199F" w:rsidRPr="000D59F6" w:rsidRDefault="00570EF5" w:rsidP="00570EF5">
            <w:pPr>
              <w:ind w:right="-284"/>
              <w:jc w:val="center"/>
              <w:rPr>
                <w:sz w:val="28"/>
                <w:szCs w:val="28"/>
                <w:lang w:val="uk-UA"/>
              </w:rPr>
            </w:pPr>
            <w:r w:rsidRPr="000D59F6">
              <w:rPr>
                <w:lang w:val="uk-UA"/>
              </w:rPr>
              <w:t>Абсолютний максимум, ºС</w:t>
            </w:r>
          </w:p>
        </w:tc>
        <w:tc>
          <w:tcPr>
            <w:tcW w:w="850" w:type="dxa"/>
          </w:tcPr>
          <w:p w:rsidR="0036199F" w:rsidRPr="000D59F6" w:rsidRDefault="00570EF5" w:rsidP="00570EF5">
            <w:pPr>
              <w:ind w:left="-108" w:right="-108"/>
              <w:jc w:val="center"/>
              <w:rPr>
                <w:sz w:val="28"/>
                <w:szCs w:val="28"/>
                <w:lang w:val="uk-UA"/>
              </w:rPr>
            </w:pPr>
            <w:r w:rsidRPr="000D59F6">
              <w:rPr>
                <w:lang w:val="uk-UA"/>
              </w:rPr>
              <w:t>30,9</w:t>
            </w:r>
          </w:p>
        </w:tc>
        <w:tc>
          <w:tcPr>
            <w:tcW w:w="850" w:type="dxa"/>
          </w:tcPr>
          <w:p w:rsidR="0036199F" w:rsidRPr="000D59F6" w:rsidRDefault="00570EF5" w:rsidP="00570EF5">
            <w:pPr>
              <w:ind w:left="-108" w:right="-108"/>
              <w:jc w:val="center"/>
              <w:rPr>
                <w:sz w:val="28"/>
                <w:szCs w:val="28"/>
                <w:lang w:val="uk-UA"/>
              </w:rPr>
            </w:pPr>
            <w:r w:rsidRPr="000D59F6">
              <w:rPr>
                <w:lang w:val="uk-UA"/>
              </w:rPr>
              <w:t>32,1</w:t>
            </w:r>
          </w:p>
        </w:tc>
        <w:tc>
          <w:tcPr>
            <w:tcW w:w="851" w:type="dxa"/>
          </w:tcPr>
          <w:p w:rsidR="0036199F" w:rsidRPr="000D59F6" w:rsidRDefault="00570EF5" w:rsidP="00570EF5">
            <w:pPr>
              <w:ind w:left="-108" w:right="-108"/>
              <w:jc w:val="center"/>
              <w:rPr>
                <w:sz w:val="28"/>
                <w:szCs w:val="28"/>
                <w:lang w:val="uk-UA"/>
              </w:rPr>
            </w:pPr>
            <w:r w:rsidRPr="000D59F6">
              <w:rPr>
                <w:lang w:val="uk-UA"/>
              </w:rPr>
              <w:t>33,6</w:t>
            </w:r>
          </w:p>
        </w:tc>
        <w:tc>
          <w:tcPr>
            <w:tcW w:w="850" w:type="dxa"/>
          </w:tcPr>
          <w:p w:rsidR="0036199F" w:rsidRPr="000D59F6" w:rsidRDefault="00570EF5" w:rsidP="00570EF5">
            <w:pPr>
              <w:ind w:left="-108" w:right="-108"/>
              <w:jc w:val="center"/>
              <w:rPr>
                <w:sz w:val="28"/>
                <w:szCs w:val="28"/>
                <w:lang w:val="uk-UA"/>
              </w:rPr>
            </w:pPr>
            <w:r w:rsidRPr="000D59F6">
              <w:rPr>
                <w:lang w:val="uk-UA"/>
              </w:rPr>
              <w:t>30,1</w:t>
            </w:r>
          </w:p>
        </w:tc>
        <w:tc>
          <w:tcPr>
            <w:tcW w:w="851" w:type="dxa"/>
          </w:tcPr>
          <w:p w:rsidR="0036199F" w:rsidRPr="000D59F6" w:rsidRDefault="00570EF5" w:rsidP="00570EF5">
            <w:pPr>
              <w:ind w:left="-108" w:right="-108"/>
              <w:jc w:val="center"/>
              <w:rPr>
                <w:sz w:val="28"/>
                <w:szCs w:val="28"/>
                <w:lang w:val="uk-UA"/>
              </w:rPr>
            </w:pPr>
            <w:r w:rsidRPr="000D59F6">
              <w:rPr>
                <w:lang w:val="uk-UA"/>
              </w:rPr>
              <w:t>35,8</w:t>
            </w:r>
          </w:p>
        </w:tc>
        <w:tc>
          <w:tcPr>
            <w:tcW w:w="1418" w:type="dxa"/>
          </w:tcPr>
          <w:p w:rsidR="0036199F" w:rsidRPr="000D59F6" w:rsidRDefault="00570EF5" w:rsidP="0036199F">
            <w:pPr>
              <w:ind w:right="-284"/>
              <w:jc w:val="center"/>
              <w:rPr>
                <w:sz w:val="28"/>
                <w:szCs w:val="28"/>
                <w:lang w:val="uk-UA"/>
              </w:rPr>
            </w:pPr>
            <w:r w:rsidRPr="000D59F6">
              <w:rPr>
                <w:lang w:val="uk-UA"/>
              </w:rPr>
              <w:t>32,5</w:t>
            </w:r>
          </w:p>
        </w:tc>
      </w:tr>
      <w:tr w:rsidR="0036199F" w:rsidRPr="000D59F6" w:rsidTr="00570EF5">
        <w:tc>
          <w:tcPr>
            <w:tcW w:w="4248" w:type="dxa"/>
          </w:tcPr>
          <w:p w:rsidR="0036199F" w:rsidRPr="000D59F6" w:rsidRDefault="00570EF5" w:rsidP="00570EF5">
            <w:pPr>
              <w:ind w:right="-284"/>
              <w:jc w:val="center"/>
              <w:rPr>
                <w:sz w:val="28"/>
                <w:szCs w:val="28"/>
                <w:lang w:val="uk-UA"/>
              </w:rPr>
            </w:pPr>
            <w:r w:rsidRPr="000D59F6">
              <w:rPr>
                <w:lang w:val="uk-UA"/>
              </w:rPr>
              <w:t>Абсолютний мінімум, ºС</w:t>
            </w:r>
          </w:p>
        </w:tc>
        <w:tc>
          <w:tcPr>
            <w:tcW w:w="850" w:type="dxa"/>
          </w:tcPr>
          <w:p w:rsidR="0036199F" w:rsidRPr="000D59F6" w:rsidRDefault="00570EF5" w:rsidP="00570EF5">
            <w:pPr>
              <w:ind w:left="-108" w:right="-108"/>
              <w:jc w:val="center"/>
              <w:rPr>
                <w:sz w:val="28"/>
                <w:szCs w:val="28"/>
                <w:lang w:val="uk-UA"/>
              </w:rPr>
            </w:pPr>
            <w:r w:rsidRPr="000D59F6">
              <w:rPr>
                <w:lang w:val="uk-UA"/>
              </w:rPr>
              <w:t>-16,4</w:t>
            </w:r>
          </w:p>
        </w:tc>
        <w:tc>
          <w:tcPr>
            <w:tcW w:w="850" w:type="dxa"/>
          </w:tcPr>
          <w:p w:rsidR="0036199F" w:rsidRPr="000D59F6" w:rsidRDefault="00570EF5" w:rsidP="00570EF5">
            <w:pPr>
              <w:ind w:left="-108" w:right="-108"/>
              <w:jc w:val="center"/>
              <w:rPr>
                <w:sz w:val="28"/>
                <w:szCs w:val="28"/>
                <w:lang w:val="uk-UA"/>
              </w:rPr>
            </w:pPr>
            <w:r w:rsidRPr="000D59F6">
              <w:rPr>
                <w:lang w:val="uk-UA"/>
              </w:rPr>
              <w:t>-24,6</w:t>
            </w:r>
          </w:p>
        </w:tc>
        <w:tc>
          <w:tcPr>
            <w:tcW w:w="851" w:type="dxa"/>
          </w:tcPr>
          <w:p w:rsidR="0036199F" w:rsidRPr="000D59F6" w:rsidRDefault="00570EF5" w:rsidP="00570EF5">
            <w:pPr>
              <w:ind w:left="-108" w:right="-108"/>
              <w:jc w:val="center"/>
              <w:rPr>
                <w:sz w:val="28"/>
                <w:szCs w:val="28"/>
                <w:lang w:val="uk-UA"/>
              </w:rPr>
            </w:pPr>
            <w:r w:rsidRPr="000D59F6">
              <w:rPr>
                <w:lang w:val="uk-UA"/>
              </w:rPr>
              <w:t>-27</w:t>
            </w:r>
          </w:p>
        </w:tc>
        <w:tc>
          <w:tcPr>
            <w:tcW w:w="850" w:type="dxa"/>
          </w:tcPr>
          <w:p w:rsidR="0036199F" w:rsidRPr="000D59F6" w:rsidRDefault="00570EF5" w:rsidP="00570EF5">
            <w:pPr>
              <w:ind w:left="-108" w:right="-108"/>
              <w:jc w:val="center"/>
              <w:rPr>
                <w:sz w:val="28"/>
                <w:szCs w:val="28"/>
                <w:lang w:val="uk-UA"/>
              </w:rPr>
            </w:pPr>
            <w:r w:rsidRPr="000D59F6">
              <w:rPr>
                <w:lang w:val="uk-UA"/>
              </w:rPr>
              <w:t>-18,9</w:t>
            </w:r>
          </w:p>
        </w:tc>
        <w:tc>
          <w:tcPr>
            <w:tcW w:w="851" w:type="dxa"/>
          </w:tcPr>
          <w:p w:rsidR="0036199F" w:rsidRPr="000D59F6" w:rsidRDefault="00570EF5" w:rsidP="00570EF5">
            <w:pPr>
              <w:ind w:left="-108" w:right="-108"/>
              <w:jc w:val="center"/>
              <w:rPr>
                <w:sz w:val="28"/>
                <w:szCs w:val="28"/>
                <w:lang w:val="uk-UA"/>
              </w:rPr>
            </w:pPr>
            <w:r w:rsidRPr="000D59F6">
              <w:rPr>
                <w:lang w:val="uk-UA"/>
              </w:rPr>
              <w:t>-17,0</w:t>
            </w:r>
          </w:p>
        </w:tc>
        <w:tc>
          <w:tcPr>
            <w:tcW w:w="1418" w:type="dxa"/>
          </w:tcPr>
          <w:p w:rsidR="0036199F" w:rsidRPr="000D59F6" w:rsidRDefault="00570EF5" w:rsidP="0036199F">
            <w:pPr>
              <w:ind w:right="-284"/>
              <w:jc w:val="center"/>
              <w:rPr>
                <w:sz w:val="28"/>
                <w:szCs w:val="28"/>
                <w:lang w:val="uk-UA"/>
              </w:rPr>
            </w:pPr>
            <w:r w:rsidRPr="000D59F6">
              <w:rPr>
                <w:lang w:val="uk-UA"/>
              </w:rPr>
              <w:t>-20,78</w:t>
            </w:r>
          </w:p>
        </w:tc>
      </w:tr>
      <w:tr w:rsidR="0036199F" w:rsidRPr="000D59F6" w:rsidTr="00570EF5">
        <w:tc>
          <w:tcPr>
            <w:tcW w:w="4248" w:type="dxa"/>
          </w:tcPr>
          <w:p w:rsidR="0036199F" w:rsidRPr="000D59F6" w:rsidRDefault="00570EF5" w:rsidP="00570EF5">
            <w:pPr>
              <w:ind w:right="-284"/>
              <w:jc w:val="center"/>
              <w:rPr>
                <w:sz w:val="28"/>
                <w:szCs w:val="28"/>
                <w:lang w:val="uk-UA"/>
              </w:rPr>
            </w:pPr>
            <w:r w:rsidRPr="000D59F6">
              <w:rPr>
                <w:lang w:val="uk-UA"/>
              </w:rPr>
              <w:t>Число днів без відлиги</w:t>
            </w:r>
          </w:p>
        </w:tc>
        <w:tc>
          <w:tcPr>
            <w:tcW w:w="850" w:type="dxa"/>
          </w:tcPr>
          <w:p w:rsidR="0036199F" w:rsidRPr="000D59F6" w:rsidRDefault="00570EF5" w:rsidP="00570EF5">
            <w:pPr>
              <w:ind w:left="-108" w:right="-108"/>
              <w:jc w:val="center"/>
              <w:rPr>
                <w:sz w:val="28"/>
                <w:szCs w:val="28"/>
                <w:lang w:val="uk-UA"/>
              </w:rPr>
            </w:pPr>
            <w:r w:rsidRPr="000D59F6">
              <w:rPr>
                <w:lang w:val="uk-UA"/>
              </w:rPr>
              <w:t>37</w:t>
            </w:r>
          </w:p>
        </w:tc>
        <w:tc>
          <w:tcPr>
            <w:tcW w:w="850" w:type="dxa"/>
          </w:tcPr>
          <w:p w:rsidR="0036199F" w:rsidRPr="000D59F6" w:rsidRDefault="00570EF5" w:rsidP="00570EF5">
            <w:pPr>
              <w:ind w:left="-108" w:right="-108"/>
              <w:jc w:val="center"/>
              <w:rPr>
                <w:sz w:val="28"/>
                <w:szCs w:val="28"/>
                <w:lang w:val="uk-UA"/>
              </w:rPr>
            </w:pPr>
            <w:r w:rsidRPr="000D59F6">
              <w:rPr>
                <w:lang w:val="uk-UA"/>
              </w:rPr>
              <w:t>53</w:t>
            </w:r>
          </w:p>
        </w:tc>
        <w:tc>
          <w:tcPr>
            <w:tcW w:w="851" w:type="dxa"/>
          </w:tcPr>
          <w:p w:rsidR="0036199F" w:rsidRPr="000D59F6" w:rsidRDefault="00570EF5" w:rsidP="00570EF5">
            <w:pPr>
              <w:ind w:left="-108" w:right="-108"/>
              <w:jc w:val="center"/>
              <w:rPr>
                <w:sz w:val="28"/>
                <w:szCs w:val="28"/>
                <w:lang w:val="uk-UA"/>
              </w:rPr>
            </w:pPr>
            <w:r w:rsidRPr="000D59F6">
              <w:rPr>
                <w:lang w:val="uk-UA"/>
              </w:rPr>
              <w:t>16</w:t>
            </w:r>
          </w:p>
        </w:tc>
        <w:tc>
          <w:tcPr>
            <w:tcW w:w="850" w:type="dxa"/>
          </w:tcPr>
          <w:p w:rsidR="0036199F" w:rsidRPr="000D59F6" w:rsidRDefault="00570EF5" w:rsidP="00570EF5">
            <w:pPr>
              <w:ind w:left="-108" w:right="-108"/>
              <w:jc w:val="center"/>
              <w:rPr>
                <w:sz w:val="28"/>
                <w:szCs w:val="28"/>
                <w:lang w:val="uk-UA"/>
              </w:rPr>
            </w:pPr>
            <w:r w:rsidRPr="000D59F6">
              <w:rPr>
                <w:lang w:val="uk-UA"/>
              </w:rPr>
              <w:t>34</w:t>
            </w:r>
          </w:p>
        </w:tc>
        <w:tc>
          <w:tcPr>
            <w:tcW w:w="851" w:type="dxa"/>
          </w:tcPr>
          <w:p w:rsidR="0036199F" w:rsidRPr="000D59F6" w:rsidRDefault="00570EF5" w:rsidP="00570EF5">
            <w:pPr>
              <w:ind w:left="-108" w:right="-108"/>
              <w:jc w:val="center"/>
              <w:rPr>
                <w:sz w:val="28"/>
                <w:szCs w:val="28"/>
                <w:lang w:val="uk-UA"/>
              </w:rPr>
            </w:pPr>
            <w:r w:rsidRPr="000D59F6">
              <w:rPr>
                <w:lang w:val="uk-UA"/>
              </w:rPr>
              <w:t>17</w:t>
            </w:r>
          </w:p>
        </w:tc>
        <w:tc>
          <w:tcPr>
            <w:tcW w:w="1418" w:type="dxa"/>
          </w:tcPr>
          <w:p w:rsidR="0036199F" w:rsidRPr="000D59F6" w:rsidRDefault="00570EF5" w:rsidP="0036199F">
            <w:pPr>
              <w:ind w:right="-284"/>
              <w:jc w:val="center"/>
              <w:rPr>
                <w:sz w:val="28"/>
                <w:szCs w:val="28"/>
                <w:lang w:val="uk-UA"/>
              </w:rPr>
            </w:pPr>
            <w:r w:rsidRPr="000D59F6">
              <w:rPr>
                <w:lang w:val="uk-UA"/>
              </w:rPr>
              <w:t>31</w:t>
            </w:r>
          </w:p>
        </w:tc>
      </w:tr>
      <w:tr w:rsidR="0036199F" w:rsidRPr="000D59F6" w:rsidTr="00570EF5">
        <w:tc>
          <w:tcPr>
            <w:tcW w:w="4248" w:type="dxa"/>
          </w:tcPr>
          <w:p w:rsidR="0036199F" w:rsidRPr="000D59F6" w:rsidRDefault="00570EF5" w:rsidP="00570EF5">
            <w:pPr>
              <w:ind w:right="-284"/>
              <w:jc w:val="center"/>
              <w:rPr>
                <w:sz w:val="28"/>
                <w:szCs w:val="28"/>
                <w:lang w:val="uk-UA"/>
              </w:rPr>
            </w:pPr>
            <w:r w:rsidRPr="000D59F6">
              <w:rPr>
                <w:lang w:val="uk-UA"/>
              </w:rPr>
              <w:t>Число днів з морозом</w:t>
            </w:r>
          </w:p>
        </w:tc>
        <w:tc>
          <w:tcPr>
            <w:tcW w:w="850" w:type="dxa"/>
          </w:tcPr>
          <w:p w:rsidR="0036199F" w:rsidRPr="000D59F6" w:rsidRDefault="00570EF5" w:rsidP="00570EF5">
            <w:pPr>
              <w:ind w:left="-108" w:right="-108"/>
              <w:jc w:val="center"/>
              <w:rPr>
                <w:sz w:val="28"/>
                <w:szCs w:val="28"/>
                <w:lang w:val="uk-UA"/>
              </w:rPr>
            </w:pPr>
            <w:r w:rsidRPr="000D59F6">
              <w:rPr>
                <w:lang w:val="uk-UA"/>
              </w:rPr>
              <w:t>103</w:t>
            </w:r>
          </w:p>
        </w:tc>
        <w:tc>
          <w:tcPr>
            <w:tcW w:w="850" w:type="dxa"/>
          </w:tcPr>
          <w:p w:rsidR="0036199F" w:rsidRPr="000D59F6" w:rsidRDefault="00570EF5" w:rsidP="00570EF5">
            <w:pPr>
              <w:ind w:left="-567" w:right="-284" w:firstLine="709"/>
              <w:rPr>
                <w:sz w:val="28"/>
                <w:szCs w:val="28"/>
                <w:lang w:val="uk-UA"/>
              </w:rPr>
            </w:pPr>
            <w:r w:rsidRPr="000D59F6">
              <w:rPr>
                <w:lang w:val="uk-UA"/>
              </w:rPr>
              <w:t xml:space="preserve">108 </w:t>
            </w:r>
          </w:p>
        </w:tc>
        <w:tc>
          <w:tcPr>
            <w:tcW w:w="851" w:type="dxa"/>
          </w:tcPr>
          <w:p w:rsidR="0036199F" w:rsidRPr="000D59F6" w:rsidRDefault="00570EF5" w:rsidP="00570EF5">
            <w:pPr>
              <w:ind w:left="-108" w:right="-108"/>
              <w:jc w:val="center"/>
              <w:rPr>
                <w:sz w:val="28"/>
                <w:szCs w:val="28"/>
                <w:lang w:val="uk-UA"/>
              </w:rPr>
            </w:pPr>
            <w:r w:rsidRPr="000D59F6">
              <w:rPr>
                <w:lang w:val="uk-UA"/>
              </w:rPr>
              <w:t>118</w:t>
            </w:r>
          </w:p>
        </w:tc>
        <w:tc>
          <w:tcPr>
            <w:tcW w:w="850" w:type="dxa"/>
          </w:tcPr>
          <w:p w:rsidR="0036199F" w:rsidRPr="000D59F6" w:rsidRDefault="00570EF5" w:rsidP="00570EF5">
            <w:pPr>
              <w:ind w:left="-108" w:right="-108"/>
              <w:jc w:val="center"/>
              <w:rPr>
                <w:sz w:val="28"/>
                <w:szCs w:val="28"/>
                <w:lang w:val="uk-UA"/>
              </w:rPr>
            </w:pPr>
            <w:r w:rsidRPr="000D59F6">
              <w:rPr>
                <w:lang w:val="uk-UA"/>
              </w:rPr>
              <w:t>77</w:t>
            </w:r>
          </w:p>
        </w:tc>
        <w:tc>
          <w:tcPr>
            <w:tcW w:w="851" w:type="dxa"/>
          </w:tcPr>
          <w:p w:rsidR="0036199F" w:rsidRPr="000D59F6" w:rsidRDefault="00570EF5" w:rsidP="00570EF5">
            <w:pPr>
              <w:ind w:left="-108" w:right="-108"/>
              <w:jc w:val="center"/>
              <w:rPr>
                <w:sz w:val="28"/>
                <w:szCs w:val="28"/>
                <w:lang w:val="uk-UA"/>
              </w:rPr>
            </w:pPr>
            <w:r w:rsidRPr="000D59F6">
              <w:rPr>
                <w:lang w:val="uk-UA"/>
              </w:rPr>
              <w:t>90</w:t>
            </w:r>
          </w:p>
        </w:tc>
        <w:tc>
          <w:tcPr>
            <w:tcW w:w="1418" w:type="dxa"/>
          </w:tcPr>
          <w:p w:rsidR="0036199F" w:rsidRPr="000D59F6" w:rsidRDefault="00570EF5" w:rsidP="0036199F">
            <w:pPr>
              <w:ind w:right="-284"/>
              <w:jc w:val="center"/>
              <w:rPr>
                <w:sz w:val="28"/>
                <w:szCs w:val="28"/>
                <w:lang w:val="uk-UA"/>
              </w:rPr>
            </w:pPr>
            <w:r w:rsidRPr="000D59F6">
              <w:rPr>
                <w:lang w:val="uk-UA"/>
              </w:rPr>
              <w:t>99</w:t>
            </w:r>
          </w:p>
        </w:tc>
      </w:tr>
    </w:tbl>
    <w:p w:rsidR="00570EF5" w:rsidRPr="00F07CB6" w:rsidRDefault="00570EF5" w:rsidP="00E6333F">
      <w:pPr>
        <w:pStyle w:val="a4"/>
        <w:tabs>
          <w:tab w:val="center" w:pos="3874"/>
        </w:tabs>
        <w:spacing w:line="276" w:lineRule="auto"/>
        <w:ind w:left="-567" w:right="-285" w:firstLine="709"/>
        <w:jc w:val="both"/>
        <w:rPr>
          <w:sz w:val="24"/>
          <w:szCs w:val="24"/>
          <w:lang w:val="uk-UA"/>
        </w:rPr>
      </w:pPr>
      <w:r w:rsidRPr="00F07CB6">
        <w:rPr>
          <w:sz w:val="24"/>
          <w:szCs w:val="24"/>
          <w:lang w:val="uk-UA"/>
        </w:rPr>
        <w:lastRenderedPageBreak/>
        <w:t xml:space="preserve">Відповідно до ДСТУ-Н Б В.1.1-27:2010 «Будівельна кліматологія» тривалість опалювального періоду складає 179 діб. Відповідно до схеми </w:t>
      </w:r>
      <w:proofErr w:type="spellStart"/>
      <w:r w:rsidRPr="00F07CB6">
        <w:rPr>
          <w:sz w:val="24"/>
          <w:szCs w:val="24"/>
          <w:lang w:val="uk-UA"/>
        </w:rPr>
        <w:t>архітектурнобудівельного</w:t>
      </w:r>
      <w:proofErr w:type="spellEnd"/>
      <w:r w:rsidRPr="00F07CB6">
        <w:rPr>
          <w:sz w:val="24"/>
          <w:szCs w:val="24"/>
          <w:lang w:val="uk-UA"/>
        </w:rPr>
        <w:t xml:space="preserve"> кліматичного районування території України за вказаним нормативним документом, м. Калуш відноситься до ІІІ-А (Карпатського) району. Середня багаторічна температура поверхні ґрунту складає +9,4 ºС, абсолютний максимум склав +52,2 ºС, мінімум – -25,6 ºС. Багаторічна кількість днів з замороженим ґрунтом складає 132. Число днів з морозом на глибинах складає 24 дня. В залежності від глибини, температура в товщі ґрунту в середньому коливається від 10,3 до 10,5 ºС. Число днів з морозом на глибині 0,2 м складає 19 днів. Глибина промерзання ґрунту для м. Калуш складає 80 см</w:t>
      </w:r>
    </w:p>
    <w:p w:rsidR="00DE1732" w:rsidRPr="00F07CB6" w:rsidRDefault="00DE1732" w:rsidP="00E6333F">
      <w:pPr>
        <w:pStyle w:val="a4"/>
        <w:tabs>
          <w:tab w:val="center" w:pos="3874"/>
        </w:tabs>
        <w:spacing w:line="276" w:lineRule="auto"/>
        <w:ind w:left="-567" w:right="-285" w:firstLine="709"/>
        <w:jc w:val="both"/>
        <w:rPr>
          <w:sz w:val="24"/>
          <w:szCs w:val="24"/>
          <w:lang w:val="uk-UA"/>
        </w:rPr>
      </w:pPr>
      <w:r w:rsidRPr="00F07CB6">
        <w:rPr>
          <w:sz w:val="24"/>
          <w:szCs w:val="24"/>
          <w:lang w:val="uk-UA"/>
        </w:rPr>
        <w:t>Середній багаторічний показник відносної вологості повітря складає 73%. Середня багаторічна кількість днів з відносною вологістю не більше 30 % дорівнює 12 днів, не менше 80% – 91 день. Багаторічна температура точки роси складає 4 C.</w:t>
      </w:r>
    </w:p>
    <w:p w:rsidR="00DE1732" w:rsidRPr="00F07CB6" w:rsidRDefault="00DE1732" w:rsidP="00E6333F">
      <w:pPr>
        <w:pStyle w:val="a4"/>
        <w:tabs>
          <w:tab w:val="center" w:pos="3874"/>
        </w:tabs>
        <w:spacing w:line="276" w:lineRule="auto"/>
        <w:ind w:left="-567" w:right="-285" w:firstLine="709"/>
        <w:jc w:val="both"/>
        <w:rPr>
          <w:sz w:val="24"/>
          <w:szCs w:val="24"/>
          <w:lang w:val="uk-UA"/>
        </w:rPr>
      </w:pPr>
      <w:r w:rsidRPr="00F07CB6">
        <w:rPr>
          <w:sz w:val="24"/>
          <w:szCs w:val="24"/>
          <w:lang w:val="uk-UA"/>
        </w:rPr>
        <w:t>Середня багаторічна кількість балів за хмарністю складає 4,1 балів. Середня багаторічна кількість абсолютно ясних днів – 85, абсолютно похмурих – 41 днів. Серед морфологічних типів хмар переважають високо-купчасті (</w:t>
      </w:r>
      <w:proofErr w:type="spellStart"/>
      <w:r w:rsidRPr="00F07CB6">
        <w:rPr>
          <w:sz w:val="24"/>
          <w:szCs w:val="24"/>
          <w:lang w:val="uk-UA"/>
        </w:rPr>
        <w:t>Altocumulus</w:t>
      </w:r>
      <w:proofErr w:type="spellEnd"/>
      <w:r w:rsidRPr="00F07CB6">
        <w:rPr>
          <w:sz w:val="24"/>
          <w:szCs w:val="24"/>
          <w:lang w:val="uk-UA"/>
        </w:rPr>
        <w:t xml:space="preserve">, </w:t>
      </w:r>
      <w:proofErr w:type="spellStart"/>
      <w:r w:rsidRPr="00F07CB6">
        <w:rPr>
          <w:sz w:val="24"/>
          <w:szCs w:val="24"/>
          <w:lang w:val="uk-UA"/>
        </w:rPr>
        <w:t>Ac</w:t>
      </w:r>
      <w:proofErr w:type="spellEnd"/>
      <w:r w:rsidRPr="00F07CB6">
        <w:rPr>
          <w:sz w:val="24"/>
          <w:szCs w:val="24"/>
          <w:lang w:val="uk-UA"/>
        </w:rPr>
        <w:t>), перисті хмари (</w:t>
      </w:r>
      <w:proofErr w:type="spellStart"/>
      <w:r w:rsidRPr="00F07CB6">
        <w:rPr>
          <w:sz w:val="24"/>
          <w:szCs w:val="24"/>
          <w:lang w:val="uk-UA"/>
        </w:rPr>
        <w:t>Cirrus</w:t>
      </w:r>
      <w:proofErr w:type="spellEnd"/>
      <w:r w:rsidRPr="00F07CB6">
        <w:rPr>
          <w:sz w:val="24"/>
          <w:szCs w:val="24"/>
          <w:lang w:val="uk-UA"/>
        </w:rPr>
        <w:t xml:space="preserve"> (</w:t>
      </w:r>
      <w:proofErr w:type="spellStart"/>
      <w:r w:rsidRPr="00F07CB6">
        <w:rPr>
          <w:sz w:val="24"/>
          <w:szCs w:val="24"/>
          <w:lang w:val="uk-UA"/>
        </w:rPr>
        <w:t>Ci</w:t>
      </w:r>
      <w:proofErr w:type="spellEnd"/>
      <w:r w:rsidRPr="00F07CB6">
        <w:rPr>
          <w:sz w:val="24"/>
          <w:szCs w:val="24"/>
          <w:lang w:val="uk-UA"/>
        </w:rPr>
        <w:t xml:space="preserve">), </w:t>
      </w:r>
      <w:proofErr w:type="spellStart"/>
      <w:r w:rsidRPr="00F07CB6">
        <w:rPr>
          <w:sz w:val="24"/>
          <w:szCs w:val="24"/>
          <w:lang w:val="uk-UA"/>
        </w:rPr>
        <w:t>перисто</w:t>
      </w:r>
      <w:proofErr w:type="spellEnd"/>
      <w:r w:rsidRPr="00F07CB6">
        <w:rPr>
          <w:sz w:val="24"/>
          <w:szCs w:val="24"/>
          <w:lang w:val="uk-UA"/>
        </w:rPr>
        <w:t>-шаруваті (</w:t>
      </w:r>
      <w:proofErr w:type="spellStart"/>
      <w:r w:rsidRPr="00F07CB6">
        <w:rPr>
          <w:sz w:val="24"/>
          <w:szCs w:val="24"/>
          <w:lang w:val="uk-UA"/>
        </w:rPr>
        <w:t>Cirrostratus</w:t>
      </w:r>
      <w:proofErr w:type="spellEnd"/>
      <w:r w:rsidRPr="00F07CB6">
        <w:rPr>
          <w:sz w:val="24"/>
          <w:szCs w:val="24"/>
          <w:lang w:val="uk-UA"/>
        </w:rPr>
        <w:t xml:space="preserve"> (</w:t>
      </w:r>
      <w:proofErr w:type="spellStart"/>
      <w:r w:rsidRPr="00F07CB6">
        <w:rPr>
          <w:sz w:val="24"/>
          <w:szCs w:val="24"/>
          <w:lang w:val="uk-UA"/>
        </w:rPr>
        <w:t>Sc</w:t>
      </w:r>
      <w:proofErr w:type="spellEnd"/>
      <w:r w:rsidRPr="00F07CB6">
        <w:rPr>
          <w:sz w:val="24"/>
          <w:szCs w:val="24"/>
          <w:lang w:val="uk-UA"/>
        </w:rPr>
        <w:t>), купчасті (</w:t>
      </w:r>
      <w:proofErr w:type="spellStart"/>
      <w:r w:rsidRPr="00F07CB6">
        <w:rPr>
          <w:sz w:val="24"/>
          <w:szCs w:val="24"/>
          <w:lang w:val="uk-UA"/>
        </w:rPr>
        <w:t>Cirrus</w:t>
      </w:r>
      <w:proofErr w:type="spellEnd"/>
      <w:r w:rsidRPr="00F07CB6">
        <w:rPr>
          <w:sz w:val="24"/>
          <w:szCs w:val="24"/>
          <w:lang w:val="uk-UA"/>
        </w:rPr>
        <w:t xml:space="preserve"> (</w:t>
      </w:r>
      <w:proofErr w:type="spellStart"/>
      <w:r w:rsidRPr="00F07CB6">
        <w:rPr>
          <w:sz w:val="24"/>
          <w:szCs w:val="24"/>
          <w:lang w:val="uk-UA"/>
        </w:rPr>
        <w:t>Ci</w:t>
      </w:r>
      <w:proofErr w:type="spellEnd"/>
      <w:r w:rsidRPr="00F07CB6">
        <w:rPr>
          <w:sz w:val="24"/>
          <w:szCs w:val="24"/>
          <w:lang w:val="uk-UA"/>
        </w:rPr>
        <w:t>), купчасто-дощові (</w:t>
      </w:r>
      <w:proofErr w:type="spellStart"/>
      <w:r w:rsidRPr="00F07CB6">
        <w:rPr>
          <w:sz w:val="24"/>
          <w:szCs w:val="24"/>
          <w:lang w:val="uk-UA"/>
        </w:rPr>
        <w:t>Cumulonimbus</w:t>
      </w:r>
      <w:proofErr w:type="spellEnd"/>
      <w:r w:rsidRPr="00F07CB6">
        <w:rPr>
          <w:sz w:val="24"/>
          <w:szCs w:val="24"/>
          <w:lang w:val="uk-UA"/>
        </w:rPr>
        <w:t xml:space="preserve"> (</w:t>
      </w:r>
      <w:proofErr w:type="spellStart"/>
      <w:r w:rsidRPr="00F07CB6">
        <w:rPr>
          <w:sz w:val="24"/>
          <w:szCs w:val="24"/>
          <w:lang w:val="uk-UA"/>
        </w:rPr>
        <w:t>Cb</w:t>
      </w:r>
      <w:proofErr w:type="spellEnd"/>
      <w:r w:rsidRPr="00F07CB6">
        <w:rPr>
          <w:sz w:val="24"/>
          <w:szCs w:val="24"/>
          <w:lang w:val="uk-UA"/>
        </w:rPr>
        <w:t>). Середня багаторічна кількість випадків з видимістю менше 1 км – 130, більше 10 км – 2273.</w:t>
      </w:r>
    </w:p>
    <w:p w:rsidR="00DE1732" w:rsidRPr="00F07CB6" w:rsidRDefault="00DE1732" w:rsidP="00E6333F">
      <w:pPr>
        <w:pStyle w:val="a4"/>
        <w:tabs>
          <w:tab w:val="center" w:pos="3874"/>
        </w:tabs>
        <w:spacing w:line="276" w:lineRule="auto"/>
        <w:ind w:left="-567" w:right="-285" w:firstLine="709"/>
        <w:jc w:val="both"/>
        <w:rPr>
          <w:sz w:val="24"/>
          <w:szCs w:val="24"/>
          <w:lang w:val="uk-UA"/>
        </w:rPr>
      </w:pPr>
      <w:r w:rsidRPr="00F07CB6">
        <w:rPr>
          <w:sz w:val="24"/>
          <w:szCs w:val="24"/>
          <w:lang w:val="uk-UA"/>
        </w:rPr>
        <w:t>Середня багаторічна швидкість вітру складає 2,3 м/с, середня багаторічна максимальна швидкість вітру складає 26,8 м/с. Кількість випадків з градієнтом швидкості 0-1 м/с складає 1237, кількість випадків з градієнтом швидкості 10-11 м/с складає 25.</w:t>
      </w:r>
    </w:p>
    <w:p w:rsidR="00DE1732" w:rsidRPr="00F07CB6" w:rsidRDefault="00DE1732" w:rsidP="00E6333F">
      <w:pPr>
        <w:pStyle w:val="a4"/>
        <w:tabs>
          <w:tab w:val="center" w:pos="3874"/>
        </w:tabs>
        <w:spacing w:line="276" w:lineRule="auto"/>
        <w:ind w:left="-567" w:right="-285" w:firstLine="709"/>
        <w:jc w:val="both"/>
        <w:rPr>
          <w:sz w:val="24"/>
          <w:szCs w:val="24"/>
          <w:lang w:val="uk-UA"/>
        </w:rPr>
      </w:pPr>
      <w:r w:rsidRPr="00F07CB6">
        <w:rPr>
          <w:sz w:val="24"/>
          <w:szCs w:val="24"/>
          <w:lang w:val="uk-UA"/>
        </w:rPr>
        <w:t xml:space="preserve">Середній багаторічний показник атмосферного тиску складає 971,5 </w:t>
      </w:r>
      <w:proofErr w:type="spellStart"/>
      <w:r w:rsidRPr="00F07CB6">
        <w:rPr>
          <w:sz w:val="24"/>
          <w:szCs w:val="24"/>
          <w:lang w:val="uk-UA"/>
        </w:rPr>
        <w:t>ГПа</w:t>
      </w:r>
      <w:proofErr w:type="spellEnd"/>
      <w:r w:rsidRPr="00F07CB6">
        <w:rPr>
          <w:sz w:val="24"/>
          <w:szCs w:val="24"/>
          <w:lang w:val="uk-UA"/>
        </w:rPr>
        <w:t>. Переважають вітри південно-західного, західного, північно-західного напрямків.</w:t>
      </w:r>
    </w:p>
    <w:p w:rsidR="00DE1732" w:rsidRPr="00F07CB6" w:rsidRDefault="00DE1732" w:rsidP="00E6333F">
      <w:pPr>
        <w:pStyle w:val="a4"/>
        <w:tabs>
          <w:tab w:val="center" w:pos="3874"/>
        </w:tabs>
        <w:spacing w:line="276" w:lineRule="auto"/>
        <w:ind w:left="-567" w:right="-285" w:firstLine="709"/>
        <w:jc w:val="both"/>
        <w:rPr>
          <w:sz w:val="24"/>
          <w:szCs w:val="24"/>
          <w:lang w:val="uk-UA"/>
        </w:rPr>
      </w:pPr>
      <w:r w:rsidRPr="00F07CB6">
        <w:rPr>
          <w:sz w:val="24"/>
          <w:szCs w:val="24"/>
          <w:lang w:val="uk-UA"/>
        </w:rPr>
        <w:t>Сумарна багаторічна кількість опадів складає 774 мм на рік. Сумарний багаторічний максимум за добу дорівнює 48 мм. Кількість днів з опадами з показником 0 мм на добу дорівнює 173, більше 30 мм – 3 дні.</w:t>
      </w:r>
    </w:p>
    <w:p w:rsidR="00DE1732" w:rsidRPr="00F07CB6" w:rsidRDefault="00DE1732" w:rsidP="00E6333F">
      <w:pPr>
        <w:pStyle w:val="a4"/>
        <w:tabs>
          <w:tab w:val="center" w:pos="3874"/>
        </w:tabs>
        <w:spacing w:line="276" w:lineRule="auto"/>
        <w:ind w:left="-567" w:right="-285" w:firstLine="709"/>
        <w:jc w:val="both"/>
        <w:rPr>
          <w:sz w:val="24"/>
          <w:szCs w:val="24"/>
          <w:lang w:val="uk-UA"/>
        </w:rPr>
      </w:pPr>
      <w:r w:rsidRPr="00F07CB6">
        <w:rPr>
          <w:sz w:val="24"/>
          <w:szCs w:val="24"/>
          <w:lang w:val="uk-UA"/>
        </w:rPr>
        <w:t xml:space="preserve">Серед метеорологічних явищ на території м. Калуш, які погіршують </w:t>
      </w:r>
      <w:proofErr w:type="spellStart"/>
      <w:r w:rsidRPr="00F07CB6">
        <w:rPr>
          <w:sz w:val="24"/>
          <w:szCs w:val="24"/>
          <w:lang w:val="uk-UA"/>
        </w:rPr>
        <w:t>агрокліматичні</w:t>
      </w:r>
      <w:proofErr w:type="spellEnd"/>
      <w:r w:rsidRPr="00F07CB6">
        <w:rPr>
          <w:sz w:val="24"/>
          <w:szCs w:val="24"/>
          <w:lang w:val="uk-UA"/>
        </w:rPr>
        <w:t xml:space="preserve"> властивості та комфортність клімату для населення, зустрічаються зливи, (середня багаторічна кількість днів зі зливами складає 121 день) ожеледь, (в середньому 12 днів на рік) туман, (в середньому 44 дня на рік) град, (1 днів) гроза (42 дні).</w:t>
      </w:r>
    </w:p>
    <w:p w:rsidR="0066632F" w:rsidRDefault="00C93494" w:rsidP="00E6333F">
      <w:pPr>
        <w:pStyle w:val="a4"/>
        <w:tabs>
          <w:tab w:val="center" w:pos="3874"/>
        </w:tabs>
        <w:spacing w:line="276" w:lineRule="auto"/>
        <w:ind w:left="-567" w:right="-285" w:firstLine="709"/>
        <w:jc w:val="both"/>
        <w:rPr>
          <w:sz w:val="24"/>
          <w:szCs w:val="24"/>
          <w:lang w:val="uk-UA"/>
        </w:rPr>
      </w:pPr>
      <w:r w:rsidRPr="00F07CB6">
        <w:rPr>
          <w:i/>
          <w:sz w:val="24"/>
          <w:szCs w:val="24"/>
          <w:lang w:val="uk-UA"/>
        </w:rPr>
        <w:t>Зміни на процеси парникового ефекту</w:t>
      </w:r>
      <w:r w:rsidR="00A433D9" w:rsidRPr="00F07CB6">
        <w:rPr>
          <w:i/>
          <w:sz w:val="24"/>
          <w:szCs w:val="24"/>
          <w:lang w:val="uk-UA"/>
        </w:rPr>
        <w:t xml:space="preserve"> та клімату</w:t>
      </w:r>
      <w:r w:rsidRPr="00F07CB6">
        <w:rPr>
          <w:i/>
          <w:sz w:val="24"/>
          <w:szCs w:val="24"/>
          <w:lang w:val="uk-UA"/>
        </w:rPr>
        <w:t xml:space="preserve"> у разі незатвердження ДПТ не прогнозуються</w:t>
      </w:r>
      <w:r w:rsidRPr="00F07CB6">
        <w:rPr>
          <w:sz w:val="24"/>
          <w:szCs w:val="24"/>
          <w:lang w:val="uk-UA"/>
        </w:rPr>
        <w:t>.</w:t>
      </w:r>
    </w:p>
    <w:p w:rsidR="002001B8" w:rsidRPr="00E6333F" w:rsidRDefault="002001B8" w:rsidP="00E6333F">
      <w:pPr>
        <w:pStyle w:val="a4"/>
        <w:tabs>
          <w:tab w:val="center" w:pos="3874"/>
        </w:tabs>
        <w:spacing w:line="276" w:lineRule="auto"/>
        <w:ind w:left="-567" w:right="-285" w:firstLine="709"/>
        <w:jc w:val="both"/>
        <w:rPr>
          <w:sz w:val="24"/>
          <w:szCs w:val="24"/>
          <w:lang w:val="uk-UA"/>
        </w:rPr>
      </w:pPr>
    </w:p>
    <w:p w:rsidR="00D4504E" w:rsidRPr="00F07CB6" w:rsidRDefault="00A47DFC" w:rsidP="00E6333F">
      <w:pPr>
        <w:spacing w:line="276" w:lineRule="auto"/>
        <w:ind w:left="-567" w:right="-284" w:firstLine="709"/>
        <w:jc w:val="both"/>
        <w:rPr>
          <w:b/>
          <w:sz w:val="24"/>
          <w:szCs w:val="24"/>
          <w:lang w:val="uk-UA"/>
        </w:rPr>
      </w:pPr>
      <w:r w:rsidRPr="00F07CB6">
        <w:rPr>
          <w:b/>
          <w:sz w:val="24"/>
          <w:szCs w:val="24"/>
          <w:lang w:val="uk-UA"/>
        </w:rPr>
        <w:t>3.4 Характеристика повітряного середовища</w:t>
      </w:r>
      <w:r w:rsidR="00D4504E" w:rsidRPr="00F07CB6">
        <w:rPr>
          <w:b/>
          <w:sz w:val="24"/>
          <w:szCs w:val="24"/>
          <w:lang w:val="uk-UA"/>
        </w:rPr>
        <w:t>:</w:t>
      </w:r>
    </w:p>
    <w:p w:rsidR="00E6333F" w:rsidRDefault="002313EB" w:rsidP="00E6333F">
      <w:pPr>
        <w:pStyle w:val="a4"/>
        <w:tabs>
          <w:tab w:val="left" w:pos="426"/>
        </w:tabs>
        <w:spacing w:line="276" w:lineRule="auto"/>
        <w:ind w:left="-567" w:right="-284" w:firstLine="709"/>
        <w:jc w:val="both"/>
        <w:rPr>
          <w:sz w:val="24"/>
          <w:szCs w:val="24"/>
        </w:rPr>
      </w:pPr>
      <w:bookmarkStart w:id="9" w:name="_Toc75701"/>
      <w:r w:rsidRPr="00F07CB6">
        <w:rPr>
          <w:sz w:val="24"/>
          <w:szCs w:val="24"/>
          <w:lang w:val="uk-UA"/>
        </w:rPr>
        <w:t xml:space="preserve">За даними Головного управління статистики в Івано-Франківській області у 2018 році викиди забруднюючих речовин в атмосферне повітря в м. Калуш склали 19435, 6 т (96,9% від викидів у 2017 році), в тому числі викиди діоксиду сірки 14753,2 т, </w:t>
      </w:r>
      <w:proofErr w:type="spellStart"/>
      <w:r w:rsidRPr="00F07CB6">
        <w:rPr>
          <w:sz w:val="24"/>
          <w:szCs w:val="24"/>
          <w:lang w:val="uk-UA"/>
        </w:rPr>
        <w:t>сполук</w:t>
      </w:r>
      <w:proofErr w:type="spellEnd"/>
      <w:r w:rsidRPr="00F07CB6">
        <w:rPr>
          <w:sz w:val="24"/>
          <w:szCs w:val="24"/>
          <w:lang w:val="uk-UA"/>
        </w:rPr>
        <w:t xml:space="preserve"> азоту 1023,3 т, метану 23,4 т, оксиду вуглецю 207,7 т, речовин у вигляді суспендованих твердих часток 3047,8 т, неметанові леткі органічні сполуки 369,3 т. Крім того, викиди діоксиду вуглецю склали 1249,9 тис. т</w:t>
      </w:r>
      <w:r w:rsidRPr="00F07CB6">
        <w:rPr>
          <w:sz w:val="24"/>
          <w:szCs w:val="24"/>
        </w:rPr>
        <w:t>.</w:t>
      </w:r>
      <w:r w:rsidR="00F97E98" w:rsidRPr="00F07CB6">
        <w:rPr>
          <w:sz w:val="24"/>
          <w:szCs w:val="24"/>
        </w:rPr>
        <w:t xml:space="preserve"> </w:t>
      </w:r>
    </w:p>
    <w:p w:rsidR="002001B8" w:rsidRDefault="002001B8" w:rsidP="00E6333F">
      <w:pPr>
        <w:pStyle w:val="a4"/>
        <w:tabs>
          <w:tab w:val="left" w:pos="426"/>
        </w:tabs>
        <w:spacing w:line="276" w:lineRule="auto"/>
        <w:ind w:left="-567" w:right="-284" w:firstLine="709"/>
        <w:jc w:val="both"/>
        <w:rPr>
          <w:sz w:val="24"/>
          <w:szCs w:val="24"/>
        </w:rPr>
      </w:pPr>
    </w:p>
    <w:p w:rsidR="002001B8" w:rsidRDefault="002001B8" w:rsidP="00E6333F">
      <w:pPr>
        <w:pStyle w:val="a4"/>
        <w:tabs>
          <w:tab w:val="left" w:pos="426"/>
        </w:tabs>
        <w:spacing w:line="276" w:lineRule="auto"/>
        <w:ind w:left="-567" w:right="-284" w:firstLine="709"/>
        <w:jc w:val="both"/>
        <w:rPr>
          <w:sz w:val="24"/>
          <w:szCs w:val="24"/>
        </w:rPr>
      </w:pPr>
    </w:p>
    <w:p w:rsidR="002001B8" w:rsidRDefault="002001B8" w:rsidP="00E6333F">
      <w:pPr>
        <w:pStyle w:val="a4"/>
        <w:tabs>
          <w:tab w:val="left" w:pos="426"/>
        </w:tabs>
        <w:spacing w:line="276" w:lineRule="auto"/>
        <w:ind w:left="-567" w:right="-284" w:firstLine="709"/>
        <w:jc w:val="both"/>
        <w:rPr>
          <w:sz w:val="24"/>
          <w:szCs w:val="24"/>
        </w:rPr>
      </w:pPr>
    </w:p>
    <w:p w:rsidR="002001B8" w:rsidRDefault="002001B8" w:rsidP="00E6333F">
      <w:pPr>
        <w:pStyle w:val="a4"/>
        <w:tabs>
          <w:tab w:val="left" w:pos="426"/>
        </w:tabs>
        <w:spacing w:line="276" w:lineRule="auto"/>
        <w:ind w:left="-567" w:right="-284" w:firstLine="709"/>
        <w:jc w:val="both"/>
        <w:rPr>
          <w:sz w:val="24"/>
          <w:szCs w:val="24"/>
        </w:rPr>
      </w:pPr>
    </w:p>
    <w:p w:rsidR="002001B8" w:rsidRPr="00165B96" w:rsidRDefault="002001B8" w:rsidP="00E6333F">
      <w:pPr>
        <w:pStyle w:val="a4"/>
        <w:tabs>
          <w:tab w:val="left" w:pos="426"/>
        </w:tabs>
        <w:spacing w:line="276" w:lineRule="auto"/>
        <w:ind w:left="-567" w:right="-284" w:firstLine="709"/>
        <w:jc w:val="both"/>
        <w:rPr>
          <w:sz w:val="24"/>
          <w:szCs w:val="24"/>
        </w:rPr>
      </w:pPr>
    </w:p>
    <w:p w:rsidR="002313EB" w:rsidRPr="00F07CB6" w:rsidRDefault="002313EB" w:rsidP="00F07CB6">
      <w:pPr>
        <w:pStyle w:val="a4"/>
        <w:tabs>
          <w:tab w:val="left" w:pos="426"/>
        </w:tabs>
        <w:spacing w:line="276" w:lineRule="auto"/>
        <w:ind w:left="-567" w:right="-284" w:firstLine="709"/>
        <w:jc w:val="center"/>
        <w:rPr>
          <w:sz w:val="24"/>
          <w:szCs w:val="24"/>
          <w:lang w:val="uk-UA"/>
        </w:rPr>
      </w:pPr>
      <w:r w:rsidRPr="00F07CB6">
        <w:rPr>
          <w:sz w:val="24"/>
          <w:szCs w:val="24"/>
          <w:lang w:val="uk-UA"/>
        </w:rPr>
        <w:lastRenderedPageBreak/>
        <w:t>Викиди забруднюючих речовин та діоксиду вуглецю стаціонарними джерелами забруднення в атмосферне повітря в м. Калуш, т</w:t>
      </w:r>
    </w:p>
    <w:tbl>
      <w:tblPr>
        <w:tblStyle w:val="a3"/>
        <w:tblW w:w="9976" w:type="dxa"/>
        <w:tblInd w:w="-567" w:type="dxa"/>
        <w:tblLook w:val="04A0" w:firstRow="1" w:lastRow="0" w:firstColumn="1" w:lastColumn="0" w:noHBand="0" w:noVBand="1"/>
      </w:tblPr>
      <w:tblGrid>
        <w:gridCol w:w="5382"/>
        <w:gridCol w:w="850"/>
        <w:gridCol w:w="991"/>
        <w:gridCol w:w="992"/>
        <w:gridCol w:w="992"/>
        <w:gridCol w:w="769"/>
      </w:tblGrid>
      <w:tr w:rsidR="002313EB" w:rsidTr="000C5204">
        <w:tc>
          <w:tcPr>
            <w:tcW w:w="5382" w:type="dxa"/>
          </w:tcPr>
          <w:p w:rsidR="002313EB" w:rsidRPr="00073FDB" w:rsidRDefault="002313EB" w:rsidP="002313EB">
            <w:pPr>
              <w:pStyle w:val="a4"/>
              <w:tabs>
                <w:tab w:val="left" w:pos="426"/>
              </w:tabs>
              <w:spacing w:line="276" w:lineRule="auto"/>
              <w:ind w:left="0" w:right="-284"/>
              <w:jc w:val="center"/>
              <w:rPr>
                <w:sz w:val="28"/>
                <w:szCs w:val="28"/>
                <w:lang w:val="uk-UA"/>
              </w:rPr>
            </w:pPr>
          </w:p>
        </w:tc>
        <w:tc>
          <w:tcPr>
            <w:tcW w:w="850" w:type="dxa"/>
          </w:tcPr>
          <w:p w:rsidR="002313EB" w:rsidRPr="00073FDB" w:rsidRDefault="002313EB" w:rsidP="002313EB">
            <w:pPr>
              <w:pStyle w:val="a4"/>
              <w:tabs>
                <w:tab w:val="left" w:pos="426"/>
              </w:tabs>
              <w:spacing w:line="276" w:lineRule="auto"/>
              <w:ind w:left="-108" w:right="-108"/>
              <w:jc w:val="center"/>
              <w:rPr>
                <w:sz w:val="28"/>
                <w:szCs w:val="28"/>
                <w:lang w:val="uk-UA"/>
              </w:rPr>
            </w:pPr>
            <w:r w:rsidRPr="00073FDB">
              <w:rPr>
                <w:lang w:val="uk-UA"/>
              </w:rPr>
              <w:t>2010</w:t>
            </w:r>
          </w:p>
        </w:tc>
        <w:tc>
          <w:tcPr>
            <w:tcW w:w="991" w:type="dxa"/>
          </w:tcPr>
          <w:p w:rsidR="002313EB" w:rsidRPr="00073FDB" w:rsidRDefault="002313EB" w:rsidP="002313EB">
            <w:pPr>
              <w:pStyle w:val="a4"/>
              <w:tabs>
                <w:tab w:val="left" w:pos="426"/>
              </w:tabs>
              <w:spacing w:line="276" w:lineRule="auto"/>
              <w:ind w:left="-108" w:right="-108" w:firstLine="108"/>
              <w:jc w:val="center"/>
              <w:rPr>
                <w:sz w:val="28"/>
                <w:szCs w:val="28"/>
                <w:lang w:val="uk-UA"/>
              </w:rPr>
            </w:pPr>
            <w:r w:rsidRPr="00073FDB">
              <w:rPr>
                <w:lang w:val="uk-UA"/>
              </w:rPr>
              <w:t>2015</w:t>
            </w:r>
          </w:p>
        </w:tc>
        <w:tc>
          <w:tcPr>
            <w:tcW w:w="992" w:type="dxa"/>
          </w:tcPr>
          <w:p w:rsidR="002313EB" w:rsidRPr="00073FDB" w:rsidRDefault="002313EB" w:rsidP="002313EB">
            <w:pPr>
              <w:pStyle w:val="a4"/>
              <w:tabs>
                <w:tab w:val="left" w:pos="426"/>
              </w:tabs>
              <w:spacing w:line="276" w:lineRule="auto"/>
              <w:ind w:left="-108" w:right="-108" w:firstLine="108"/>
              <w:jc w:val="center"/>
              <w:rPr>
                <w:sz w:val="28"/>
                <w:szCs w:val="28"/>
                <w:lang w:val="uk-UA"/>
              </w:rPr>
            </w:pPr>
            <w:r w:rsidRPr="00073FDB">
              <w:rPr>
                <w:lang w:val="uk-UA"/>
              </w:rPr>
              <w:t>2016</w:t>
            </w:r>
          </w:p>
        </w:tc>
        <w:tc>
          <w:tcPr>
            <w:tcW w:w="992" w:type="dxa"/>
          </w:tcPr>
          <w:p w:rsidR="002313EB" w:rsidRPr="00073FDB" w:rsidRDefault="002313EB" w:rsidP="002313EB">
            <w:pPr>
              <w:pStyle w:val="a4"/>
              <w:tabs>
                <w:tab w:val="left" w:pos="426"/>
              </w:tabs>
              <w:spacing w:line="276" w:lineRule="auto"/>
              <w:ind w:left="-108" w:right="-108" w:firstLine="108"/>
              <w:jc w:val="center"/>
              <w:rPr>
                <w:sz w:val="28"/>
                <w:szCs w:val="28"/>
                <w:lang w:val="uk-UA"/>
              </w:rPr>
            </w:pPr>
            <w:r w:rsidRPr="00073FDB">
              <w:rPr>
                <w:lang w:val="uk-UA"/>
              </w:rPr>
              <w:t>2017</w:t>
            </w:r>
          </w:p>
        </w:tc>
        <w:tc>
          <w:tcPr>
            <w:tcW w:w="769" w:type="dxa"/>
          </w:tcPr>
          <w:p w:rsidR="002313EB" w:rsidRPr="00073FDB" w:rsidRDefault="002313EB" w:rsidP="002313EB">
            <w:pPr>
              <w:pStyle w:val="a4"/>
              <w:tabs>
                <w:tab w:val="left" w:pos="426"/>
              </w:tabs>
              <w:spacing w:line="276" w:lineRule="auto"/>
              <w:ind w:left="-108" w:right="-108" w:firstLine="108"/>
              <w:jc w:val="center"/>
              <w:rPr>
                <w:sz w:val="28"/>
                <w:szCs w:val="28"/>
                <w:lang w:val="uk-UA"/>
              </w:rPr>
            </w:pPr>
            <w:r w:rsidRPr="00073FDB">
              <w:rPr>
                <w:lang w:val="uk-UA"/>
              </w:rPr>
              <w:t>2018</w:t>
            </w:r>
          </w:p>
        </w:tc>
      </w:tr>
      <w:tr w:rsidR="002313EB" w:rsidTr="000C5204">
        <w:tc>
          <w:tcPr>
            <w:tcW w:w="5382" w:type="dxa"/>
          </w:tcPr>
          <w:p w:rsidR="002313EB" w:rsidRPr="00073FDB" w:rsidRDefault="002313EB" w:rsidP="002313EB">
            <w:pPr>
              <w:pStyle w:val="a4"/>
              <w:tabs>
                <w:tab w:val="left" w:pos="426"/>
              </w:tabs>
              <w:spacing w:line="276" w:lineRule="auto"/>
              <w:ind w:left="0" w:right="-284"/>
              <w:jc w:val="center"/>
              <w:rPr>
                <w:sz w:val="28"/>
                <w:szCs w:val="28"/>
                <w:lang w:val="uk-UA"/>
              </w:rPr>
            </w:pPr>
            <w:r w:rsidRPr="00073FDB">
              <w:rPr>
                <w:lang w:val="uk-UA"/>
              </w:rPr>
              <w:t>Усього:</w:t>
            </w:r>
          </w:p>
        </w:tc>
        <w:tc>
          <w:tcPr>
            <w:tcW w:w="850" w:type="dxa"/>
          </w:tcPr>
          <w:p w:rsidR="002313EB" w:rsidRPr="00073FDB" w:rsidRDefault="002313EB" w:rsidP="002313EB">
            <w:pPr>
              <w:pStyle w:val="a4"/>
              <w:tabs>
                <w:tab w:val="left" w:pos="426"/>
              </w:tabs>
              <w:spacing w:line="276" w:lineRule="auto"/>
              <w:ind w:left="-108" w:right="-108" w:firstLine="108"/>
              <w:jc w:val="center"/>
              <w:rPr>
                <w:sz w:val="28"/>
                <w:szCs w:val="28"/>
                <w:lang w:val="uk-UA"/>
              </w:rPr>
            </w:pPr>
            <w:r w:rsidRPr="00073FDB">
              <w:rPr>
                <w:lang w:val="uk-UA"/>
              </w:rPr>
              <w:t>780,2</w:t>
            </w:r>
          </w:p>
        </w:tc>
        <w:tc>
          <w:tcPr>
            <w:tcW w:w="991" w:type="dxa"/>
          </w:tcPr>
          <w:p w:rsidR="002313EB" w:rsidRPr="00073FDB" w:rsidRDefault="002313EB" w:rsidP="002313EB">
            <w:pPr>
              <w:pStyle w:val="a4"/>
              <w:tabs>
                <w:tab w:val="left" w:pos="426"/>
              </w:tabs>
              <w:spacing w:line="276" w:lineRule="auto"/>
              <w:ind w:left="-108" w:right="-108" w:firstLine="108"/>
              <w:jc w:val="center"/>
              <w:rPr>
                <w:sz w:val="28"/>
                <w:szCs w:val="28"/>
                <w:lang w:val="uk-UA"/>
              </w:rPr>
            </w:pPr>
            <w:r w:rsidRPr="00073FDB">
              <w:rPr>
                <w:lang w:val="uk-UA"/>
              </w:rPr>
              <w:t>9599,1</w:t>
            </w:r>
          </w:p>
        </w:tc>
        <w:tc>
          <w:tcPr>
            <w:tcW w:w="992" w:type="dxa"/>
          </w:tcPr>
          <w:p w:rsidR="002313EB" w:rsidRPr="00073FDB" w:rsidRDefault="002313EB" w:rsidP="002313EB">
            <w:pPr>
              <w:pStyle w:val="a4"/>
              <w:tabs>
                <w:tab w:val="left" w:pos="426"/>
              </w:tabs>
              <w:spacing w:line="276" w:lineRule="auto"/>
              <w:ind w:left="-108" w:right="-108" w:firstLine="108"/>
              <w:jc w:val="center"/>
              <w:rPr>
                <w:sz w:val="28"/>
                <w:szCs w:val="28"/>
                <w:lang w:val="uk-UA"/>
              </w:rPr>
            </w:pPr>
            <w:r w:rsidRPr="00073FDB">
              <w:rPr>
                <w:lang w:val="uk-UA"/>
              </w:rPr>
              <w:t>12804,2</w:t>
            </w:r>
          </w:p>
        </w:tc>
        <w:tc>
          <w:tcPr>
            <w:tcW w:w="992" w:type="dxa"/>
          </w:tcPr>
          <w:p w:rsidR="002313EB" w:rsidRPr="00073FDB" w:rsidRDefault="002313EB" w:rsidP="002313EB">
            <w:pPr>
              <w:pStyle w:val="a4"/>
              <w:tabs>
                <w:tab w:val="left" w:pos="426"/>
              </w:tabs>
              <w:spacing w:line="276" w:lineRule="auto"/>
              <w:ind w:left="-108" w:right="-108" w:firstLine="108"/>
              <w:jc w:val="center"/>
              <w:rPr>
                <w:sz w:val="28"/>
                <w:szCs w:val="28"/>
                <w:lang w:val="uk-UA"/>
              </w:rPr>
            </w:pPr>
            <w:r w:rsidRPr="00073FDB">
              <w:rPr>
                <w:lang w:val="uk-UA"/>
              </w:rPr>
              <w:t>20048,7</w:t>
            </w:r>
          </w:p>
        </w:tc>
        <w:tc>
          <w:tcPr>
            <w:tcW w:w="769" w:type="dxa"/>
          </w:tcPr>
          <w:p w:rsidR="002313EB" w:rsidRPr="00073FDB" w:rsidRDefault="002313EB" w:rsidP="00073FDB">
            <w:pPr>
              <w:pStyle w:val="a4"/>
              <w:tabs>
                <w:tab w:val="left" w:pos="36"/>
              </w:tabs>
              <w:spacing w:line="276" w:lineRule="auto"/>
              <w:ind w:left="-108" w:right="-95" w:firstLine="2"/>
              <w:jc w:val="center"/>
              <w:rPr>
                <w:sz w:val="28"/>
                <w:szCs w:val="28"/>
                <w:lang w:val="uk-UA"/>
              </w:rPr>
            </w:pPr>
            <w:r w:rsidRPr="00073FDB">
              <w:rPr>
                <w:lang w:val="uk-UA"/>
              </w:rPr>
              <w:t>19435,6</w:t>
            </w:r>
          </w:p>
        </w:tc>
      </w:tr>
      <w:tr w:rsidR="002313EB" w:rsidTr="000C5204">
        <w:tc>
          <w:tcPr>
            <w:tcW w:w="5382" w:type="dxa"/>
          </w:tcPr>
          <w:p w:rsidR="002313EB" w:rsidRPr="00073FDB" w:rsidRDefault="002313EB" w:rsidP="002313EB">
            <w:pPr>
              <w:pStyle w:val="a4"/>
              <w:tabs>
                <w:tab w:val="left" w:pos="426"/>
              </w:tabs>
              <w:spacing w:line="276" w:lineRule="auto"/>
              <w:ind w:left="0" w:right="-284"/>
              <w:jc w:val="center"/>
              <w:rPr>
                <w:sz w:val="28"/>
                <w:szCs w:val="28"/>
                <w:lang w:val="uk-UA"/>
              </w:rPr>
            </w:pPr>
            <w:r w:rsidRPr="00073FDB">
              <w:rPr>
                <w:lang w:val="uk-UA"/>
              </w:rPr>
              <w:t>у тому числі</w:t>
            </w:r>
          </w:p>
        </w:tc>
        <w:tc>
          <w:tcPr>
            <w:tcW w:w="850" w:type="dxa"/>
          </w:tcPr>
          <w:p w:rsidR="002313EB" w:rsidRPr="00073FDB" w:rsidRDefault="002313EB" w:rsidP="002313EB">
            <w:pPr>
              <w:pStyle w:val="a4"/>
              <w:tabs>
                <w:tab w:val="left" w:pos="426"/>
              </w:tabs>
              <w:spacing w:line="276" w:lineRule="auto"/>
              <w:ind w:left="-108" w:right="-108" w:firstLine="108"/>
              <w:rPr>
                <w:sz w:val="28"/>
                <w:szCs w:val="28"/>
                <w:lang w:val="uk-UA"/>
              </w:rPr>
            </w:pPr>
          </w:p>
        </w:tc>
        <w:tc>
          <w:tcPr>
            <w:tcW w:w="991" w:type="dxa"/>
          </w:tcPr>
          <w:p w:rsidR="002313EB" w:rsidRPr="00073FDB" w:rsidRDefault="002313EB" w:rsidP="002313EB">
            <w:pPr>
              <w:pStyle w:val="a4"/>
              <w:tabs>
                <w:tab w:val="left" w:pos="426"/>
              </w:tabs>
              <w:spacing w:line="276" w:lineRule="auto"/>
              <w:ind w:left="-108" w:right="-108" w:firstLine="108"/>
              <w:rPr>
                <w:sz w:val="28"/>
                <w:szCs w:val="28"/>
                <w:lang w:val="uk-UA"/>
              </w:rPr>
            </w:pPr>
          </w:p>
        </w:tc>
        <w:tc>
          <w:tcPr>
            <w:tcW w:w="992" w:type="dxa"/>
          </w:tcPr>
          <w:p w:rsidR="002313EB" w:rsidRPr="00073FDB" w:rsidRDefault="002313EB" w:rsidP="002313EB">
            <w:pPr>
              <w:pStyle w:val="a4"/>
              <w:tabs>
                <w:tab w:val="left" w:pos="426"/>
              </w:tabs>
              <w:spacing w:line="276" w:lineRule="auto"/>
              <w:ind w:left="-108" w:right="-108" w:firstLine="108"/>
              <w:rPr>
                <w:sz w:val="28"/>
                <w:szCs w:val="28"/>
                <w:lang w:val="uk-UA"/>
              </w:rPr>
            </w:pPr>
          </w:p>
        </w:tc>
        <w:tc>
          <w:tcPr>
            <w:tcW w:w="992" w:type="dxa"/>
          </w:tcPr>
          <w:p w:rsidR="002313EB" w:rsidRPr="00073FDB" w:rsidRDefault="002313EB" w:rsidP="002313EB">
            <w:pPr>
              <w:pStyle w:val="a4"/>
              <w:tabs>
                <w:tab w:val="left" w:pos="426"/>
              </w:tabs>
              <w:spacing w:line="276" w:lineRule="auto"/>
              <w:ind w:left="-108" w:right="-108" w:firstLine="108"/>
              <w:rPr>
                <w:sz w:val="28"/>
                <w:szCs w:val="28"/>
                <w:lang w:val="uk-UA"/>
              </w:rPr>
            </w:pPr>
          </w:p>
        </w:tc>
        <w:tc>
          <w:tcPr>
            <w:tcW w:w="769" w:type="dxa"/>
          </w:tcPr>
          <w:p w:rsidR="002313EB" w:rsidRPr="00073FDB" w:rsidRDefault="002313EB" w:rsidP="00073FDB">
            <w:pPr>
              <w:pStyle w:val="a4"/>
              <w:tabs>
                <w:tab w:val="left" w:pos="36"/>
              </w:tabs>
              <w:spacing w:line="276" w:lineRule="auto"/>
              <w:ind w:left="-108" w:right="-95" w:firstLine="2"/>
              <w:rPr>
                <w:sz w:val="28"/>
                <w:szCs w:val="28"/>
                <w:lang w:val="uk-UA"/>
              </w:rPr>
            </w:pPr>
          </w:p>
        </w:tc>
      </w:tr>
      <w:tr w:rsidR="002313EB" w:rsidTr="000C5204">
        <w:tc>
          <w:tcPr>
            <w:tcW w:w="5382" w:type="dxa"/>
          </w:tcPr>
          <w:p w:rsidR="002313EB" w:rsidRPr="00073FDB" w:rsidRDefault="002313EB" w:rsidP="002313EB">
            <w:pPr>
              <w:pStyle w:val="a4"/>
              <w:tabs>
                <w:tab w:val="left" w:pos="426"/>
              </w:tabs>
              <w:spacing w:line="276" w:lineRule="auto"/>
              <w:ind w:left="0" w:right="-284"/>
              <w:jc w:val="center"/>
              <w:rPr>
                <w:sz w:val="28"/>
                <w:szCs w:val="28"/>
                <w:lang w:val="uk-UA"/>
              </w:rPr>
            </w:pPr>
            <w:r w:rsidRPr="00073FDB">
              <w:rPr>
                <w:lang w:val="uk-UA"/>
              </w:rPr>
              <w:t xml:space="preserve">діоксид сірки </w:t>
            </w:r>
          </w:p>
        </w:tc>
        <w:tc>
          <w:tcPr>
            <w:tcW w:w="850" w:type="dxa"/>
          </w:tcPr>
          <w:p w:rsidR="002313EB" w:rsidRPr="00073FDB" w:rsidRDefault="002313EB" w:rsidP="00073FDB">
            <w:pPr>
              <w:pStyle w:val="a4"/>
              <w:tabs>
                <w:tab w:val="left" w:pos="426"/>
              </w:tabs>
              <w:spacing w:line="276" w:lineRule="auto"/>
              <w:ind w:left="-108" w:right="-108" w:firstLine="108"/>
              <w:jc w:val="center"/>
              <w:rPr>
                <w:sz w:val="28"/>
                <w:szCs w:val="28"/>
                <w:lang w:val="uk-UA"/>
              </w:rPr>
            </w:pPr>
            <w:r w:rsidRPr="00073FDB">
              <w:rPr>
                <w:lang w:val="uk-UA"/>
              </w:rPr>
              <w:t>0,1</w:t>
            </w:r>
          </w:p>
        </w:tc>
        <w:tc>
          <w:tcPr>
            <w:tcW w:w="991" w:type="dxa"/>
          </w:tcPr>
          <w:p w:rsidR="002313EB" w:rsidRPr="00073FDB" w:rsidRDefault="002313EB" w:rsidP="00073FDB">
            <w:pPr>
              <w:pStyle w:val="a4"/>
              <w:tabs>
                <w:tab w:val="left" w:pos="426"/>
              </w:tabs>
              <w:spacing w:line="276" w:lineRule="auto"/>
              <w:ind w:left="-108" w:right="-108" w:firstLine="108"/>
              <w:jc w:val="center"/>
              <w:rPr>
                <w:sz w:val="28"/>
                <w:szCs w:val="28"/>
                <w:lang w:val="uk-UA"/>
              </w:rPr>
            </w:pPr>
            <w:r w:rsidRPr="00073FDB">
              <w:rPr>
                <w:lang w:val="uk-UA"/>
              </w:rPr>
              <w:t>7627,1</w:t>
            </w:r>
          </w:p>
        </w:tc>
        <w:tc>
          <w:tcPr>
            <w:tcW w:w="992" w:type="dxa"/>
          </w:tcPr>
          <w:p w:rsidR="002313EB" w:rsidRPr="00073FDB" w:rsidRDefault="002313EB" w:rsidP="00073FDB">
            <w:pPr>
              <w:pStyle w:val="a4"/>
              <w:tabs>
                <w:tab w:val="left" w:pos="426"/>
              </w:tabs>
              <w:spacing w:line="276" w:lineRule="auto"/>
              <w:ind w:left="-108" w:right="-108" w:firstLine="108"/>
              <w:jc w:val="center"/>
              <w:rPr>
                <w:sz w:val="28"/>
                <w:szCs w:val="28"/>
                <w:lang w:val="uk-UA"/>
              </w:rPr>
            </w:pPr>
            <w:r w:rsidRPr="00073FDB">
              <w:rPr>
                <w:lang w:val="uk-UA"/>
              </w:rPr>
              <w:t>10324,9</w:t>
            </w:r>
          </w:p>
        </w:tc>
        <w:tc>
          <w:tcPr>
            <w:tcW w:w="992" w:type="dxa"/>
          </w:tcPr>
          <w:p w:rsidR="002313EB" w:rsidRPr="00073FDB" w:rsidRDefault="002313EB" w:rsidP="00073FDB">
            <w:pPr>
              <w:pStyle w:val="a4"/>
              <w:tabs>
                <w:tab w:val="left" w:pos="426"/>
              </w:tabs>
              <w:spacing w:line="276" w:lineRule="auto"/>
              <w:ind w:left="-108" w:right="-108" w:firstLine="108"/>
              <w:jc w:val="center"/>
              <w:rPr>
                <w:sz w:val="28"/>
                <w:szCs w:val="28"/>
                <w:lang w:val="uk-UA"/>
              </w:rPr>
            </w:pPr>
            <w:r w:rsidRPr="00073FDB">
              <w:rPr>
                <w:lang w:val="uk-UA"/>
              </w:rPr>
              <w:t>15560,0</w:t>
            </w:r>
          </w:p>
        </w:tc>
        <w:tc>
          <w:tcPr>
            <w:tcW w:w="769" w:type="dxa"/>
          </w:tcPr>
          <w:p w:rsidR="002313EB" w:rsidRPr="00073FDB" w:rsidRDefault="002313EB" w:rsidP="00073FDB">
            <w:pPr>
              <w:pStyle w:val="a4"/>
              <w:tabs>
                <w:tab w:val="left" w:pos="36"/>
              </w:tabs>
              <w:spacing w:line="276" w:lineRule="auto"/>
              <w:ind w:left="-108" w:right="-95" w:firstLine="2"/>
              <w:jc w:val="center"/>
              <w:rPr>
                <w:sz w:val="28"/>
                <w:szCs w:val="28"/>
                <w:lang w:val="uk-UA"/>
              </w:rPr>
            </w:pPr>
            <w:r w:rsidRPr="00073FDB">
              <w:rPr>
                <w:lang w:val="uk-UA"/>
              </w:rPr>
              <w:t>14753,2</w:t>
            </w:r>
          </w:p>
        </w:tc>
      </w:tr>
      <w:tr w:rsidR="002313EB" w:rsidTr="000C5204">
        <w:tc>
          <w:tcPr>
            <w:tcW w:w="5382" w:type="dxa"/>
          </w:tcPr>
          <w:p w:rsidR="002313EB" w:rsidRPr="00073FDB" w:rsidRDefault="00073FDB" w:rsidP="00073FDB">
            <w:pPr>
              <w:pStyle w:val="a4"/>
              <w:tabs>
                <w:tab w:val="left" w:pos="426"/>
              </w:tabs>
              <w:spacing w:line="276" w:lineRule="auto"/>
              <w:ind w:left="0" w:right="-284"/>
              <w:jc w:val="center"/>
              <w:rPr>
                <w:sz w:val="28"/>
                <w:szCs w:val="28"/>
                <w:lang w:val="uk-UA"/>
              </w:rPr>
            </w:pPr>
            <w:r w:rsidRPr="00073FDB">
              <w:rPr>
                <w:lang w:val="uk-UA"/>
              </w:rPr>
              <w:t xml:space="preserve">діоксид азоту </w:t>
            </w:r>
          </w:p>
        </w:tc>
        <w:tc>
          <w:tcPr>
            <w:tcW w:w="850" w:type="dxa"/>
          </w:tcPr>
          <w:p w:rsidR="002313EB" w:rsidRPr="00073FDB" w:rsidRDefault="00073FDB" w:rsidP="00073FDB">
            <w:pPr>
              <w:pStyle w:val="a4"/>
              <w:tabs>
                <w:tab w:val="left" w:pos="426"/>
              </w:tabs>
              <w:spacing w:line="276" w:lineRule="auto"/>
              <w:ind w:left="-108" w:right="-108" w:firstLine="108"/>
              <w:jc w:val="center"/>
              <w:rPr>
                <w:sz w:val="28"/>
                <w:szCs w:val="28"/>
                <w:lang w:val="uk-UA"/>
              </w:rPr>
            </w:pPr>
            <w:r w:rsidRPr="00073FDB">
              <w:rPr>
                <w:lang w:val="uk-UA"/>
              </w:rPr>
              <w:t>463,6</w:t>
            </w:r>
          </w:p>
        </w:tc>
        <w:tc>
          <w:tcPr>
            <w:tcW w:w="991" w:type="dxa"/>
          </w:tcPr>
          <w:p w:rsidR="002313EB" w:rsidRPr="00073FDB" w:rsidRDefault="00073FDB" w:rsidP="00073FDB">
            <w:pPr>
              <w:pStyle w:val="a4"/>
              <w:tabs>
                <w:tab w:val="left" w:pos="426"/>
              </w:tabs>
              <w:spacing w:line="276" w:lineRule="auto"/>
              <w:ind w:left="-108" w:right="-108" w:firstLine="108"/>
              <w:jc w:val="center"/>
              <w:rPr>
                <w:sz w:val="28"/>
                <w:szCs w:val="28"/>
                <w:lang w:val="uk-UA"/>
              </w:rPr>
            </w:pPr>
            <w:r w:rsidRPr="00073FDB">
              <w:rPr>
                <w:lang w:val="uk-UA"/>
              </w:rPr>
              <w:t>386,3</w:t>
            </w:r>
          </w:p>
        </w:tc>
        <w:tc>
          <w:tcPr>
            <w:tcW w:w="992" w:type="dxa"/>
          </w:tcPr>
          <w:p w:rsidR="002313EB" w:rsidRPr="00073FDB" w:rsidRDefault="00073FDB" w:rsidP="00073FDB">
            <w:pPr>
              <w:pStyle w:val="a4"/>
              <w:tabs>
                <w:tab w:val="left" w:pos="426"/>
              </w:tabs>
              <w:spacing w:line="276" w:lineRule="auto"/>
              <w:ind w:left="-108" w:right="-108" w:firstLine="108"/>
              <w:jc w:val="center"/>
              <w:rPr>
                <w:sz w:val="28"/>
                <w:szCs w:val="28"/>
                <w:lang w:val="uk-UA"/>
              </w:rPr>
            </w:pPr>
            <w:r w:rsidRPr="00073FDB">
              <w:rPr>
                <w:lang w:val="uk-UA"/>
              </w:rPr>
              <w:t>355,1</w:t>
            </w:r>
          </w:p>
        </w:tc>
        <w:tc>
          <w:tcPr>
            <w:tcW w:w="992" w:type="dxa"/>
          </w:tcPr>
          <w:p w:rsidR="002313EB" w:rsidRPr="00073FDB" w:rsidRDefault="00073FDB" w:rsidP="00073FDB">
            <w:pPr>
              <w:pStyle w:val="a4"/>
              <w:tabs>
                <w:tab w:val="left" w:pos="426"/>
              </w:tabs>
              <w:spacing w:line="276" w:lineRule="auto"/>
              <w:ind w:left="-108" w:right="-108" w:firstLine="108"/>
              <w:jc w:val="center"/>
              <w:rPr>
                <w:sz w:val="28"/>
                <w:szCs w:val="28"/>
                <w:lang w:val="uk-UA"/>
              </w:rPr>
            </w:pPr>
            <w:r w:rsidRPr="00073FDB">
              <w:rPr>
                <w:lang w:val="uk-UA"/>
              </w:rPr>
              <w:t>948,2</w:t>
            </w:r>
          </w:p>
        </w:tc>
        <w:tc>
          <w:tcPr>
            <w:tcW w:w="769" w:type="dxa"/>
          </w:tcPr>
          <w:p w:rsidR="002313EB" w:rsidRPr="00073FDB" w:rsidRDefault="00073FDB" w:rsidP="00073FDB">
            <w:pPr>
              <w:pStyle w:val="a4"/>
              <w:tabs>
                <w:tab w:val="left" w:pos="36"/>
              </w:tabs>
              <w:spacing w:line="276" w:lineRule="auto"/>
              <w:ind w:left="-108" w:right="-95" w:firstLine="2"/>
              <w:jc w:val="center"/>
              <w:rPr>
                <w:sz w:val="28"/>
                <w:szCs w:val="28"/>
                <w:lang w:val="uk-UA"/>
              </w:rPr>
            </w:pPr>
            <w:r w:rsidRPr="00073FDB">
              <w:rPr>
                <w:lang w:val="uk-UA"/>
              </w:rPr>
              <w:t>1005,3</w:t>
            </w:r>
          </w:p>
        </w:tc>
      </w:tr>
      <w:tr w:rsidR="002313EB" w:rsidTr="000C5204">
        <w:tc>
          <w:tcPr>
            <w:tcW w:w="5382" w:type="dxa"/>
          </w:tcPr>
          <w:p w:rsidR="002313EB" w:rsidRPr="00073FDB" w:rsidRDefault="00073FDB" w:rsidP="00073FDB">
            <w:pPr>
              <w:pStyle w:val="a4"/>
              <w:tabs>
                <w:tab w:val="left" w:pos="426"/>
              </w:tabs>
              <w:spacing w:line="276" w:lineRule="auto"/>
              <w:ind w:left="0" w:right="-284"/>
              <w:jc w:val="center"/>
              <w:rPr>
                <w:sz w:val="28"/>
                <w:szCs w:val="28"/>
                <w:lang w:val="uk-UA"/>
              </w:rPr>
            </w:pPr>
            <w:r w:rsidRPr="00073FDB">
              <w:rPr>
                <w:lang w:val="uk-UA"/>
              </w:rPr>
              <w:t xml:space="preserve">оксид азоту </w:t>
            </w:r>
          </w:p>
        </w:tc>
        <w:tc>
          <w:tcPr>
            <w:tcW w:w="850" w:type="dxa"/>
          </w:tcPr>
          <w:p w:rsidR="002313EB" w:rsidRPr="00073FDB" w:rsidRDefault="00073FDB" w:rsidP="002313EB">
            <w:pPr>
              <w:pStyle w:val="a4"/>
              <w:tabs>
                <w:tab w:val="left" w:pos="426"/>
              </w:tabs>
              <w:spacing w:line="276" w:lineRule="auto"/>
              <w:ind w:left="0" w:right="-284"/>
              <w:jc w:val="center"/>
              <w:rPr>
                <w:sz w:val="28"/>
                <w:szCs w:val="28"/>
                <w:lang w:val="uk-UA"/>
              </w:rPr>
            </w:pPr>
            <w:r w:rsidRPr="00073FDB">
              <w:rPr>
                <w:lang w:val="uk-UA"/>
              </w:rPr>
              <w:t>6,4</w:t>
            </w:r>
          </w:p>
        </w:tc>
        <w:tc>
          <w:tcPr>
            <w:tcW w:w="991" w:type="dxa"/>
          </w:tcPr>
          <w:p w:rsidR="002313EB" w:rsidRPr="00073FDB" w:rsidRDefault="00073FDB" w:rsidP="002313EB">
            <w:pPr>
              <w:pStyle w:val="a4"/>
              <w:tabs>
                <w:tab w:val="left" w:pos="426"/>
              </w:tabs>
              <w:spacing w:line="276" w:lineRule="auto"/>
              <w:ind w:left="0" w:right="-284"/>
              <w:jc w:val="center"/>
              <w:rPr>
                <w:sz w:val="28"/>
                <w:szCs w:val="28"/>
                <w:lang w:val="uk-UA"/>
              </w:rPr>
            </w:pPr>
            <w:r w:rsidRPr="00073FDB">
              <w:rPr>
                <w:lang w:val="uk-UA"/>
              </w:rPr>
              <w:t>11,6</w:t>
            </w:r>
          </w:p>
        </w:tc>
        <w:tc>
          <w:tcPr>
            <w:tcW w:w="992" w:type="dxa"/>
          </w:tcPr>
          <w:p w:rsidR="002313EB" w:rsidRPr="00073FDB" w:rsidRDefault="00073FDB" w:rsidP="002313EB">
            <w:pPr>
              <w:pStyle w:val="a4"/>
              <w:tabs>
                <w:tab w:val="left" w:pos="426"/>
              </w:tabs>
              <w:spacing w:line="276" w:lineRule="auto"/>
              <w:ind w:left="0" w:right="-284"/>
              <w:jc w:val="center"/>
              <w:rPr>
                <w:sz w:val="28"/>
                <w:szCs w:val="28"/>
                <w:lang w:val="uk-UA"/>
              </w:rPr>
            </w:pPr>
            <w:r w:rsidRPr="00073FDB">
              <w:rPr>
                <w:lang w:val="uk-UA"/>
              </w:rPr>
              <w:t>13,2</w:t>
            </w:r>
          </w:p>
        </w:tc>
        <w:tc>
          <w:tcPr>
            <w:tcW w:w="992" w:type="dxa"/>
          </w:tcPr>
          <w:p w:rsidR="002313EB" w:rsidRPr="00073FDB" w:rsidRDefault="00073FDB" w:rsidP="002313EB">
            <w:pPr>
              <w:pStyle w:val="a4"/>
              <w:tabs>
                <w:tab w:val="left" w:pos="426"/>
              </w:tabs>
              <w:spacing w:line="276" w:lineRule="auto"/>
              <w:ind w:left="0" w:right="-284"/>
              <w:jc w:val="center"/>
              <w:rPr>
                <w:sz w:val="28"/>
                <w:szCs w:val="28"/>
                <w:lang w:val="uk-UA"/>
              </w:rPr>
            </w:pPr>
            <w:r w:rsidRPr="00073FDB">
              <w:rPr>
                <w:lang w:val="uk-UA"/>
              </w:rPr>
              <w:t>18,9</w:t>
            </w:r>
          </w:p>
        </w:tc>
        <w:tc>
          <w:tcPr>
            <w:tcW w:w="769" w:type="dxa"/>
          </w:tcPr>
          <w:p w:rsidR="002313EB" w:rsidRPr="00073FDB" w:rsidRDefault="00073FDB" w:rsidP="00073FDB">
            <w:pPr>
              <w:pStyle w:val="a4"/>
              <w:tabs>
                <w:tab w:val="left" w:pos="36"/>
              </w:tabs>
              <w:spacing w:line="276" w:lineRule="auto"/>
              <w:ind w:left="0" w:right="-95" w:firstLine="2"/>
              <w:jc w:val="center"/>
              <w:rPr>
                <w:sz w:val="28"/>
                <w:szCs w:val="28"/>
                <w:lang w:val="uk-UA"/>
              </w:rPr>
            </w:pPr>
            <w:r w:rsidRPr="00073FDB">
              <w:rPr>
                <w:lang w:val="uk-UA"/>
              </w:rPr>
              <w:t>17,8</w:t>
            </w:r>
          </w:p>
        </w:tc>
      </w:tr>
      <w:tr w:rsidR="002313EB" w:rsidTr="000C5204">
        <w:tc>
          <w:tcPr>
            <w:tcW w:w="5382" w:type="dxa"/>
          </w:tcPr>
          <w:p w:rsidR="002313EB" w:rsidRPr="00073FDB" w:rsidRDefault="00073FDB" w:rsidP="00073FDB">
            <w:pPr>
              <w:pStyle w:val="a4"/>
              <w:tabs>
                <w:tab w:val="left" w:pos="426"/>
              </w:tabs>
              <w:spacing w:line="276" w:lineRule="auto"/>
              <w:ind w:left="0" w:right="-284"/>
              <w:jc w:val="center"/>
              <w:rPr>
                <w:sz w:val="28"/>
                <w:szCs w:val="28"/>
                <w:lang w:val="uk-UA"/>
              </w:rPr>
            </w:pPr>
            <w:r w:rsidRPr="00073FDB">
              <w:rPr>
                <w:lang w:val="uk-UA"/>
              </w:rPr>
              <w:t xml:space="preserve">оксид вуглецю </w:t>
            </w:r>
          </w:p>
        </w:tc>
        <w:tc>
          <w:tcPr>
            <w:tcW w:w="850" w:type="dxa"/>
          </w:tcPr>
          <w:p w:rsidR="002313EB" w:rsidRPr="00073FDB" w:rsidRDefault="00073FDB" w:rsidP="002313EB">
            <w:pPr>
              <w:pStyle w:val="a4"/>
              <w:tabs>
                <w:tab w:val="left" w:pos="426"/>
              </w:tabs>
              <w:spacing w:line="276" w:lineRule="auto"/>
              <w:ind w:left="0" w:right="-284"/>
              <w:jc w:val="center"/>
              <w:rPr>
                <w:sz w:val="28"/>
                <w:szCs w:val="28"/>
                <w:lang w:val="uk-UA"/>
              </w:rPr>
            </w:pPr>
            <w:r w:rsidRPr="00073FDB">
              <w:rPr>
                <w:lang w:val="uk-UA"/>
              </w:rPr>
              <w:t>71,6</w:t>
            </w:r>
          </w:p>
        </w:tc>
        <w:tc>
          <w:tcPr>
            <w:tcW w:w="991" w:type="dxa"/>
          </w:tcPr>
          <w:p w:rsidR="002313EB" w:rsidRPr="00073FDB" w:rsidRDefault="00073FDB" w:rsidP="002313EB">
            <w:pPr>
              <w:pStyle w:val="a4"/>
              <w:tabs>
                <w:tab w:val="left" w:pos="426"/>
              </w:tabs>
              <w:spacing w:line="276" w:lineRule="auto"/>
              <w:ind w:left="0" w:right="-284"/>
              <w:jc w:val="center"/>
              <w:rPr>
                <w:sz w:val="28"/>
                <w:szCs w:val="28"/>
                <w:lang w:val="uk-UA"/>
              </w:rPr>
            </w:pPr>
            <w:r w:rsidRPr="00073FDB">
              <w:rPr>
                <w:lang w:val="uk-UA"/>
              </w:rPr>
              <w:t>86,0</w:t>
            </w:r>
          </w:p>
        </w:tc>
        <w:tc>
          <w:tcPr>
            <w:tcW w:w="992" w:type="dxa"/>
          </w:tcPr>
          <w:p w:rsidR="002313EB" w:rsidRPr="00073FDB" w:rsidRDefault="00073FDB" w:rsidP="002313EB">
            <w:pPr>
              <w:pStyle w:val="a4"/>
              <w:tabs>
                <w:tab w:val="left" w:pos="426"/>
              </w:tabs>
              <w:spacing w:line="276" w:lineRule="auto"/>
              <w:ind w:left="0" w:right="-284"/>
              <w:jc w:val="center"/>
              <w:rPr>
                <w:sz w:val="28"/>
                <w:szCs w:val="28"/>
                <w:lang w:val="uk-UA"/>
              </w:rPr>
            </w:pPr>
            <w:r w:rsidRPr="00073FDB">
              <w:rPr>
                <w:lang w:val="uk-UA"/>
              </w:rPr>
              <w:t>86,7</w:t>
            </w:r>
          </w:p>
        </w:tc>
        <w:tc>
          <w:tcPr>
            <w:tcW w:w="992" w:type="dxa"/>
          </w:tcPr>
          <w:p w:rsidR="002313EB" w:rsidRPr="00073FDB" w:rsidRDefault="00073FDB" w:rsidP="002313EB">
            <w:pPr>
              <w:pStyle w:val="a4"/>
              <w:tabs>
                <w:tab w:val="left" w:pos="426"/>
              </w:tabs>
              <w:spacing w:line="276" w:lineRule="auto"/>
              <w:ind w:left="0" w:right="-284"/>
              <w:jc w:val="center"/>
              <w:rPr>
                <w:sz w:val="28"/>
                <w:szCs w:val="28"/>
                <w:lang w:val="uk-UA"/>
              </w:rPr>
            </w:pPr>
            <w:r w:rsidRPr="00073FDB">
              <w:rPr>
                <w:lang w:val="uk-UA"/>
              </w:rPr>
              <w:t>170,1</w:t>
            </w:r>
          </w:p>
        </w:tc>
        <w:tc>
          <w:tcPr>
            <w:tcW w:w="769" w:type="dxa"/>
          </w:tcPr>
          <w:p w:rsidR="002313EB" w:rsidRPr="00073FDB" w:rsidRDefault="00073FDB" w:rsidP="00073FDB">
            <w:pPr>
              <w:pStyle w:val="a4"/>
              <w:tabs>
                <w:tab w:val="left" w:pos="36"/>
              </w:tabs>
              <w:spacing w:line="276" w:lineRule="auto"/>
              <w:ind w:left="0" w:right="-95" w:firstLine="2"/>
              <w:jc w:val="center"/>
              <w:rPr>
                <w:sz w:val="28"/>
                <w:szCs w:val="28"/>
                <w:lang w:val="uk-UA"/>
              </w:rPr>
            </w:pPr>
            <w:r w:rsidRPr="00073FDB">
              <w:rPr>
                <w:lang w:val="uk-UA"/>
              </w:rPr>
              <w:t>207,7</w:t>
            </w:r>
          </w:p>
        </w:tc>
      </w:tr>
      <w:tr w:rsidR="00073FDB" w:rsidTr="000C5204">
        <w:tc>
          <w:tcPr>
            <w:tcW w:w="5382" w:type="dxa"/>
          </w:tcPr>
          <w:p w:rsidR="00073FDB" w:rsidRPr="00073FDB" w:rsidRDefault="00073FDB" w:rsidP="00073FDB">
            <w:pPr>
              <w:pStyle w:val="a4"/>
              <w:tabs>
                <w:tab w:val="left" w:pos="426"/>
              </w:tabs>
              <w:spacing w:line="276" w:lineRule="auto"/>
              <w:ind w:left="0" w:right="-284"/>
              <w:jc w:val="center"/>
              <w:rPr>
                <w:sz w:val="28"/>
                <w:szCs w:val="28"/>
                <w:lang w:val="uk-UA"/>
              </w:rPr>
            </w:pPr>
            <w:r w:rsidRPr="00073FDB">
              <w:rPr>
                <w:lang w:val="uk-UA"/>
              </w:rPr>
              <w:t xml:space="preserve">метан </w:t>
            </w:r>
          </w:p>
        </w:tc>
        <w:tc>
          <w:tcPr>
            <w:tcW w:w="850" w:type="dxa"/>
          </w:tcPr>
          <w:p w:rsidR="00073FDB" w:rsidRPr="00073FDB" w:rsidRDefault="00073FDB" w:rsidP="002313EB">
            <w:pPr>
              <w:pStyle w:val="a4"/>
              <w:tabs>
                <w:tab w:val="left" w:pos="426"/>
              </w:tabs>
              <w:spacing w:line="276" w:lineRule="auto"/>
              <w:ind w:left="0" w:right="-284"/>
              <w:jc w:val="center"/>
              <w:rPr>
                <w:sz w:val="28"/>
                <w:szCs w:val="28"/>
                <w:lang w:val="uk-UA"/>
              </w:rPr>
            </w:pPr>
            <w:r w:rsidRPr="00073FDB">
              <w:rPr>
                <w:lang w:val="uk-UA"/>
              </w:rPr>
              <w:t>3,8</w:t>
            </w:r>
          </w:p>
        </w:tc>
        <w:tc>
          <w:tcPr>
            <w:tcW w:w="991" w:type="dxa"/>
          </w:tcPr>
          <w:p w:rsidR="00073FDB" w:rsidRPr="00073FDB" w:rsidRDefault="00073FDB" w:rsidP="002313EB">
            <w:pPr>
              <w:pStyle w:val="a4"/>
              <w:tabs>
                <w:tab w:val="left" w:pos="426"/>
              </w:tabs>
              <w:spacing w:line="276" w:lineRule="auto"/>
              <w:ind w:left="0" w:right="-284"/>
              <w:jc w:val="center"/>
              <w:rPr>
                <w:sz w:val="28"/>
                <w:szCs w:val="28"/>
                <w:lang w:val="uk-UA"/>
              </w:rPr>
            </w:pPr>
            <w:r w:rsidRPr="00073FDB">
              <w:rPr>
                <w:lang w:val="uk-UA"/>
              </w:rPr>
              <w:t>12,4</w:t>
            </w:r>
          </w:p>
        </w:tc>
        <w:tc>
          <w:tcPr>
            <w:tcW w:w="992" w:type="dxa"/>
          </w:tcPr>
          <w:p w:rsidR="00073FDB" w:rsidRPr="00073FDB" w:rsidRDefault="00073FDB" w:rsidP="002313EB">
            <w:pPr>
              <w:pStyle w:val="a4"/>
              <w:tabs>
                <w:tab w:val="left" w:pos="426"/>
              </w:tabs>
              <w:spacing w:line="276" w:lineRule="auto"/>
              <w:ind w:left="0" w:right="-284"/>
              <w:jc w:val="center"/>
              <w:rPr>
                <w:sz w:val="28"/>
                <w:szCs w:val="28"/>
                <w:lang w:val="uk-UA"/>
              </w:rPr>
            </w:pPr>
            <w:r w:rsidRPr="00073FDB">
              <w:rPr>
                <w:lang w:val="uk-UA"/>
              </w:rPr>
              <w:t>14,4</w:t>
            </w:r>
          </w:p>
        </w:tc>
        <w:tc>
          <w:tcPr>
            <w:tcW w:w="992" w:type="dxa"/>
          </w:tcPr>
          <w:p w:rsidR="00073FDB" w:rsidRPr="00073FDB" w:rsidRDefault="00073FDB" w:rsidP="002313EB">
            <w:pPr>
              <w:pStyle w:val="a4"/>
              <w:tabs>
                <w:tab w:val="left" w:pos="426"/>
              </w:tabs>
              <w:spacing w:line="276" w:lineRule="auto"/>
              <w:ind w:left="0" w:right="-284"/>
              <w:jc w:val="center"/>
              <w:rPr>
                <w:sz w:val="28"/>
                <w:szCs w:val="28"/>
                <w:lang w:val="uk-UA"/>
              </w:rPr>
            </w:pPr>
            <w:r w:rsidRPr="00073FDB">
              <w:rPr>
                <w:lang w:val="uk-UA"/>
              </w:rPr>
              <w:t>19,7</w:t>
            </w:r>
          </w:p>
        </w:tc>
        <w:tc>
          <w:tcPr>
            <w:tcW w:w="769" w:type="dxa"/>
          </w:tcPr>
          <w:p w:rsidR="00073FDB" w:rsidRPr="00073FDB" w:rsidRDefault="00073FDB" w:rsidP="00073FDB">
            <w:pPr>
              <w:pStyle w:val="a4"/>
              <w:tabs>
                <w:tab w:val="left" w:pos="36"/>
              </w:tabs>
              <w:spacing w:line="276" w:lineRule="auto"/>
              <w:ind w:left="0" w:right="-95" w:firstLine="2"/>
              <w:jc w:val="center"/>
              <w:rPr>
                <w:sz w:val="28"/>
                <w:szCs w:val="28"/>
                <w:lang w:val="uk-UA"/>
              </w:rPr>
            </w:pPr>
            <w:r w:rsidRPr="00073FDB">
              <w:rPr>
                <w:lang w:val="uk-UA"/>
              </w:rPr>
              <w:t>23,4</w:t>
            </w:r>
          </w:p>
        </w:tc>
      </w:tr>
      <w:tr w:rsidR="00073FDB" w:rsidTr="000C5204">
        <w:tc>
          <w:tcPr>
            <w:tcW w:w="5382" w:type="dxa"/>
          </w:tcPr>
          <w:p w:rsidR="00073FDB" w:rsidRPr="00073FDB" w:rsidRDefault="00073FDB" w:rsidP="00073FDB">
            <w:pPr>
              <w:pStyle w:val="a4"/>
              <w:tabs>
                <w:tab w:val="left" w:pos="426"/>
              </w:tabs>
              <w:spacing w:line="276" w:lineRule="auto"/>
              <w:ind w:left="0" w:right="-284"/>
              <w:jc w:val="center"/>
              <w:rPr>
                <w:sz w:val="28"/>
                <w:szCs w:val="28"/>
                <w:lang w:val="uk-UA"/>
              </w:rPr>
            </w:pPr>
            <w:r w:rsidRPr="00073FDB">
              <w:rPr>
                <w:lang w:val="uk-UA"/>
              </w:rPr>
              <w:t xml:space="preserve">неметанові леткі органічні сполуки </w:t>
            </w:r>
          </w:p>
        </w:tc>
        <w:tc>
          <w:tcPr>
            <w:tcW w:w="850" w:type="dxa"/>
          </w:tcPr>
          <w:p w:rsidR="00073FDB" w:rsidRPr="00073FDB" w:rsidRDefault="00073FDB" w:rsidP="002313EB">
            <w:pPr>
              <w:pStyle w:val="a4"/>
              <w:tabs>
                <w:tab w:val="left" w:pos="426"/>
              </w:tabs>
              <w:spacing w:line="276" w:lineRule="auto"/>
              <w:ind w:left="0" w:right="-284"/>
              <w:jc w:val="center"/>
              <w:rPr>
                <w:sz w:val="28"/>
                <w:szCs w:val="28"/>
                <w:lang w:val="uk-UA"/>
              </w:rPr>
            </w:pPr>
            <w:r w:rsidRPr="00073FDB">
              <w:rPr>
                <w:lang w:val="uk-UA"/>
              </w:rPr>
              <w:t>204,1</w:t>
            </w:r>
          </w:p>
        </w:tc>
        <w:tc>
          <w:tcPr>
            <w:tcW w:w="991" w:type="dxa"/>
          </w:tcPr>
          <w:p w:rsidR="00073FDB" w:rsidRPr="00073FDB" w:rsidRDefault="00073FDB" w:rsidP="002313EB">
            <w:pPr>
              <w:pStyle w:val="a4"/>
              <w:tabs>
                <w:tab w:val="left" w:pos="426"/>
              </w:tabs>
              <w:spacing w:line="276" w:lineRule="auto"/>
              <w:ind w:left="0" w:right="-284"/>
              <w:jc w:val="center"/>
              <w:rPr>
                <w:sz w:val="28"/>
                <w:szCs w:val="28"/>
                <w:lang w:val="uk-UA"/>
              </w:rPr>
            </w:pPr>
            <w:r w:rsidRPr="00073FDB">
              <w:rPr>
                <w:lang w:val="uk-UA"/>
              </w:rPr>
              <w:t>32,9</w:t>
            </w:r>
          </w:p>
        </w:tc>
        <w:tc>
          <w:tcPr>
            <w:tcW w:w="992" w:type="dxa"/>
          </w:tcPr>
          <w:p w:rsidR="00073FDB" w:rsidRPr="00073FDB" w:rsidRDefault="00073FDB" w:rsidP="002313EB">
            <w:pPr>
              <w:pStyle w:val="a4"/>
              <w:tabs>
                <w:tab w:val="left" w:pos="426"/>
              </w:tabs>
              <w:spacing w:line="276" w:lineRule="auto"/>
              <w:ind w:left="0" w:right="-284"/>
              <w:jc w:val="center"/>
              <w:rPr>
                <w:sz w:val="28"/>
                <w:szCs w:val="28"/>
                <w:lang w:val="uk-UA"/>
              </w:rPr>
            </w:pPr>
            <w:r w:rsidRPr="00073FDB">
              <w:rPr>
                <w:lang w:val="uk-UA"/>
              </w:rPr>
              <w:t>27,5</w:t>
            </w:r>
          </w:p>
        </w:tc>
        <w:tc>
          <w:tcPr>
            <w:tcW w:w="992" w:type="dxa"/>
          </w:tcPr>
          <w:p w:rsidR="00073FDB" w:rsidRPr="00073FDB" w:rsidRDefault="00073FDB" w:rsidP="002313EB">
            <w:pPr>
              <w:pStyle w:val="a4"/>
              <w:tabs>
                <w:tab w:val="left" w:pos="426"/>
              </w:tabs>
              <w:spacing w:line="276" w:lineRule="auto"/>
              <w:ind w:left="0" w:right="-284"/>
              <w:jc w:val="center"/>
              <w:rPr>
                <w:sz w:val="28"/>
                <w:szCs w:val="28"/>
                <w:lang w:val="uk-UA"/>
              </w:rPr>
            </w:pPr>
            <w:r w:rsidRPr="00073FDB">
              <w:rPr>
                <w:lang w:val="uk-UA"/>
              </w:rPr>
              <w:t>229,0</w:t>
            </w:r>
          </w:p>
        </w:tc>
        <w:tc>
          <w:tcPr>
            <w:tcW w:w="769" w:type="dxa"/>
          </w:tcPr>
          <w:p w:rsidR="00073FDB" w:rsidRPr="00073FDB" w:rsidRDefault="00073FDB" w:rsidP="00073FDB">
            <w:pPr>
              <w:pStyle w:val="a4"/>
              <w:tabs>
                <w:tab w:val="left" w:pos="36"/>
              </w:tabs>
              <w:spacing w:line="276" w:lineRule="auto"/>
              <w:ind w:left="0" w:right="-95" w:firstLine="2"/>
              <w:jc w:val="center"/>
              <w:rPr>
                <w:sz w:val="28"/>
                <w:szCs w:val="28"/>
                <w:lang w:val="uk-UA"/>
              </w:rPr>
            </w:pPr>
            <w:r w:rsidRPr="00073FDB">
              <w:rPr>
                <w:lang w:val="uk-UA"/>
              </w:rPr>
              <w:t>369,3</w:t>
            </w:r>
          </w:p>
        </w:tc>
      </w:tr>
      <w:tr w:rsidR="00073FDB" w:rsidTr="000C5204">
        <w:tc>
          <w:tcPr>
            <w:tcW w:w="5382" w:type="dxa"/>
          </w:tcPr>
          <w:p w:rsidR="00073FDB" w:rsidRPr="00073FDB" w:rsidRDefault="00073FDB" w:rsidP="00073FDB">
            <w:pPr>
              <w:pStyle w:val="a4"/>
              <w:tabs>
                <w:tab w:val="left" w:pos="426"/>
              </w:tabs>
              <w:spacing w:line="276" w:lineRule="auto"/>
              <w:ind w:left="0" w:right="-284"/>
              <w:jc w:val="center"/>
              <w:rPr>
                <w:lang w:val="uk-UA"/>
              </w:rPr>
            </w:pPr>
            <w:r w:rsidRPr="00073FDB">
              <w:rPr>
                <w:lang w:val="uk-UA"/>
              </w:rPr>
              <w:t>зважені суспендовані частинки</w:t>
            </w:r>
          </w:p>
        </w:tc>
        <w:tc>
          <w:tcPr>
            <w:tcW w:w="850" w:type="dxa"/>
          </w:tcPr>
          <w:p w:rsidR="00073FDB" w:rsidRPr="00073FDB" w:rsidRDefault="00073FDB" w:rsidP="002313EB">
            <w:pPr>
              <w:pStyle w:val="a4"/>
              <w:tabs>
                <w:tab w:val="left" w:pos="426"/>
              </w:tabs>
              <w:spacing w:line="276" w:lineRule="auto"/>
              <w:ind w:left="0" w:right="-284"/>
              <w:jc w:val="center"/>
              <w:rPr>
                <w:lang w:val="uk-UA"/>
              </w:rPr>
            </w:pPr>
            <w:r w:rsidRPr="00073FDB">
              <w:rPr>
                <w:lang w:val="uk-UA"/>
              </w:rPr>
              <w:t>15,7</w:t>
            </w:r>
          </w:p>
        </w:tc>
        <w:tc>
          <w:tcPr>
            <w:tcW w:w="991" w:type="dxa"/>
          </w:tcPr>
          <w:p w:rsidR="00073FDB" w:rsidRPr="00073FDB" w:rsidRDefault="00073FDB" w:rsidP="002313EB">
            <w:pPr>
              <w:pStyle w:val="a4"/>
              <w:tabs>
                <w:tab w:val="left" w:pos="426"/>
              </w:tabs>
              <w:spacing w:line="276" w:lineRule="auto"/>
              <w:ind w:left="0" w:right="-284"/>
              <w:jc w:val="center"/>
              <w:rPr>
                <w:lang w:val="uk-UA"/>
              </w:rPr>
            </w:pPr>
            <w:r w:rsidRPr="00073FDB">
              <w:rPr>
                <w:lang w:val="uk-UA"/>
              </w:rPr>
              <w:t>1437,0</w:t>
            </w:r>
          </w:p>
        </w:tc>
        <w:tc>
          <w:tcPr>
            <w:tcW w:w="992" w:type="dxa"/>
          </w:tcPr>
          <w:p w:rsidR="00073FDB" w:rsidRPr="00073FDB" w:rsidRDefault="00073FDB" w:rsidP="002313EB">
            <w:pPr>
              <w:pStyle w:val="a4"/>
              <w:tabs>
                <w:tab w:val="left" w:pos="426"/>
              </w:tabs>
              <w:spacing w:line="276" w:lineRule="auto"/>
              <w:ind w:left="0" w:right="-284"/>
              <w:jc w:val="center"/>
              <w:rPr>
                <w:lang w:val="uk-UA"/>
              </w:rPr>
            </w:pPr>
            <w:r w:rsidRPr="00073FDB">
              <w:rPr>
                <w:lang w:val="uk-UA"/>
              </w:rPr>
              <w:t>1976,5</w:t>
            </w:r>
          </w:p>
        </w:tc>
        <w:tc>
          <w:tcPr>
            <w:tcW w:w="992" w:type="dxa"/>
          </w:tcPr>
          <w:p w:rsidR="00073FDB" w:rsidRPr="00073FDB" w:rsidRDefault="00073FDB" w:rsidP="002313EB">
            <w:pPr>
              <w:pStyle w:val="a4"/>
              <w:tabs>
                <w:tab w:val="left" w:pos="426"/>
              </w:tabs>
              <w:spacing w:line="276" w:lineRule="auto"/>
              <w:ind w:left="0" w:right="-284"/>
              <w:jc w:val="center"/>
              <w:rPr>
                <w:lang w:val="uk-UA"/>
              </w:rPr>
            </w:pPr>
            <w:r w:rsidRPr="00073FDB">
              <w:rPr>
                <w:lang w:val="uk-UA"/>
              </w:rPr>
              <w:t>3093,9</w:t>
            </w:r>
          </w:p>
        </w:tc>
        <w:tc>
          <w:tcPr>
            <w:tcW w:w="769" w:type="dxa"/>
          </w:tcPr>
          <w:p w:rsidR="00073FDB" w:rsidRPr="00073FDB" w:rsidRDefault="00073FDB" w:rsidP="00073FDB">
            <w:pPr>
              <w:pStyle w:val="a4"/>
              <w:tabs>
                <w:tab w:val="left" w:pos="36"/>
              </w:tabs>
              <w:spacing w:line="276" w:lineRule="auto"/>
              <w:ind w:left="0" w:right="-95" w:firstLine="2"/>
              <w:jc w:val="center"/>
              <w:rPr>
                <w:lang w:val="uk-UA"/>
              </w:rPr>
            </w:pPr>
            <w:r w:rsidRPr="00073FDB">
              <w:rPr>
                <w:lang w:val="uk-UA"/>
              </w:rPr>
              <w:t>3047,8</w:t>
            </w:r>
          </w:p>
        </w:tc>
      </w:tr>
      <w:tr w:rsidR="00073FDB" w:rsidTr="000C5204">
        <w:tc>
          <w:tcPr>
            <w:tcW w:w="5382" w:type="dxa"/>
          </w:tcPr>
          <w:p w:rsidR="00073FDB" w:rsidRPr="00073FDB" w:rsidRDefault="00073FDB" w:rsidP="00073FDB">
            <w:pPr>
              <w:pStyle w:val="a4"/>
              <w:tabs>
                <w:tab w:val="left" w:pos="426"/>
              </w:tabs>
              <w:spacing w:line="276" w:lineRule="auto"/>
              <w:ind w:left="0" w:right="-284"/>
              <w:jc w:val="center"/>
              <w:rPr>
                <w:lang w:val="uk-UA"/>
              </w:rPr>
            </w:pPr>
            <w:r w:rsidRPr="00073FDB">
              <w:rPr>
                <w:lang w:val="uk-UA"/>
              </w:rPr>
              <w:t xml:space="preserve">Крім того, діоксид вуглецю, </w:t>
            </w:r>
            <w:proofErr w:type="spellStart"/>
            <w:r w:rsidRPr="00073FDB">
              <w:rPr>
                <w:lang w:val="uk-UA"/>
              </w:rPr>
              <w:t>тис.т</w:t>
            </w:r>
            <w:proofErr w:type="spellEnd"/>
            <w:r w:rsidRPr="00073FDB">
              <w:rPr>
                <w:lang w:val="uk-UA"/>
              </w:rPr>
              <w:t xml:space="preserve"> </w:t>
            </w:r>
          </w:p>
        </w:tc>
        <w:tc>
          <w:tcPr>
            <w:tcW w:w="850" w:type="dxa"/>
          </w:tcPr>
          <w:p w:rsidR="00073FDB" w:rsidRPr="00073FDB" w:rsidRDefault="00073FDB" w:rsidP="002313EB">
            <w:pPr>
              <w:pStyle w:val="a4"/>
              <w:tabs>
                <w:tab w:val="left" w:pos="426"/>
              </w:tabs>
              <w:spacing w:line="276" w:lineRule="auto"/>
              <w:ind w:left="0" w:right="-284"/>
              <w:jc w:val="center"/>
              <w:rPr>
                <w:lang w:val="uk-UA"/>
              </w:rPr>
            </w:pPr>
            <w:r w:rsidRPr="00073FDB">
              <w:rPr>
                <w:lang w:val="uk-UA"/>
              </w:rPr>
              <w:t>239,6</w:t>
            </w:r>
          </w:p>
        </w:tc>
        <w:tc>
          <w:tcPr>
            <w:tcW w:w="991" w:type="dxa"/>
          </w:tcPr>
          <w:p w:rsidR="00073FDB" w:rsidRPr="00073FDB" w:rsidRDefault="00073FDB" w:rsidP="002313EB">
            <w:pPr>
              <w:pStyle w:val="a4"/>
              <w:tabs>
                <w:tab w:val="left" w:pos="426"/>
              </w:tabs>
              <w:spacing w:line="276" w:lineRule="auto"/>
              <w:ind w:left="0" w:right="-284"/>
              <w:jc w:val="center"/>
              <w:rPr>
                <w:lang w:val="uk-UA"/>
              </w:rPr>
            </w:pPr>
            <w:r w:rsidRPr="00073FDB">
              <w:rPr>
                <w:lang w:val="uk-UA"/>
              </w:rPr>
              <w:t>376,0</w:t>
            </w:r>
          </w:p>
        </w:tc>
        <w:tc>
          <w:tcPr>
            <w:tcW w:w="992" w:type="dxa"/>
          </w:tcPr>
          <w:p w:rsidR="00073FDB" w:rsidRPr="00073FDB" w:rsidRDefault="00073FDB" w:rsidP="002313EB">
            <w:pPr>
              <w:pStyle w:val="a4"/>
              <w:tabs>
                <w:tab w:val="left" w:pos="426"/>
              </w:tabs>
              <w:spacing w:line="276" w:lineRule="auto"/>
              <w:ind w:left="0" w:right="-284"/>
              <w:jc w:val="center"/>
              <w:rPr>
                <w:lang w:val="uk-UA"/>
              </w:rPr>
            </w:pPr>
            <w:r w:rsidRPr="00073FDB">
              <w:rPr>
                <w:lang w:val="uk-UA"/>
              </w:rPr>
              <w:t>795,1</w:t>
            </w:r>
          </w:p>
        </w:tc>
        <w:tc>
          <w:tcPr>
            <w:tcW w:w="992" w:type="dxa"/>
          </w:tcPr>
          <w:p w:rsidR="00073FDB" w:rsidRPr="00073FDB" w:rsidRDefault="00073FDB" w:rsidP="002313EB">
            <w:pPr>
              <w:pStyle w:val="a4"/>
              <w:tabs>
                <w:tab w:val="left" w:pos="426"/>
              </w:tabs>
              <w:spacing w:line="276" w:lineRule="auto"/>
              <w:ind w:left="0" w:right="-284"/>
              <w:jc w:val="center"/>
              <w:rPr>
                <w:lang w:val="uk-UA"/>
              </w:rPr>
            </w:pPr>
            <w:r w:rsidRPr="00073FDB">
              <w:rPr>
                <w:lang w:val="uk-UA"/>
              </w:rPr>
              <w:t>1288,9</w:t>
            </w:r>
          </w:p>
        </w:tc>
        <w:tc>
          <w:tcPr>
            <w:tcW w:w="769" w:type="dxa"/>
          </w:tcPr>
          <w:p w:rsidR="00073FDB" w:rsidRPr="00073FDB" w:rsidRDefault="00073FDB" w:rsidP="00073FDB">
            <w:pPr>
              <w:pStyle w:val="a4"/>
              <w:tabs>
                <w:tab w:val="left" w:pos="36"/>
              </w:tabs>
              <w:spacing w:line="276" w:lineRule="auto"/>
              <w:ind w:left="0" w:right="-95" w:firstLine="2"/>
              <w:jc w:val="center"/>
              <w:rPr>
                <w:lang w:val="uk-UA"/>
              </w:rPr>
            </w:pPr>
            <w:r w:rsidRPr="00073FDB">
              <w:rPr>
                <w:lang w:val="uk-UA"/>
              </w:rPr>
              <w:t>1249,9</w:t>
            </w:r>
          </w:p>
        </w:tc>
      </w:tr>
      <w:tr w:rsidR="00073FDB" w:rsidTr="000C5204">
        <w:tc>
          <w:tcPr>
            <w:tcW w:w="5382" w:type="dxa"/>
          </w:tcPr>
          <w:p w:rsidR="00073FDB" w:rsidRPr="00073FDB" w:rsidRDefault="00073FDB" w:rsidP="00073FDB">
            <w:pPr>
              <w:pStyle w:val="a4"/>
              <w:tabs>
                <w:tab w:val="left" w:pos="426"/>
              </w:tabs>
              <w:spacing w:line="276" w:lineRule="auto"/>
              <w:ind w:left="0" w:right="-284"/>
              <w:jc w:val="center"/>
              <w:rPr>
                <w:lang w:val="uk-UA"/>
              </w:rPr>
            </w:pPr>
            <w:r w:rsidRPr="00073FDB">
              <w:rPr>
                <w:lang w:val="uk-UA"/>
              </w:rPr>
              <w:t>Викиди забруднюючих речовин у розрахунку на 1 км2 , т</w:t>
            </w:r>
          </w:p>
        </w:tc>
        <w:tc>
          <w:tcPr>
            <w:tcW w:w="850" w:type="dxa"/>
          </w:tcPr>
          <w:p w:rsidR="00073FDB" w:rsidRPr="00073FDB" w:rsidRDefault="00073FDB" w:rsidP="002313EB">
            <w:pPr>
              <w:pStyle w:val="a4"/>
              <w:tabs>
                <w:tab w:val="left" w:pos="426"/>
              </w:tabs>
              <w:spacing w:line="276" w:lineRule="auto"/>
              <w:ind w:left="0" w:right="-284"/>
              <w:jc w:val="center"/>
              <w:rPr>
                <w:lang w:val="uk-UA"/>
              </w:rPr>
            </w:pPr>
            <w:r w:rsidRPr="00073FDB">
              <w:rPr>
                <w:lang w:val="uk-UA"/>
              </w:rPr>
              <w:t>12,0</w:t>
            </w:r>
          </w:p>
        </w:tc>
        <w:tc>
          <w:tcPr>
            <w:tcW w:w="991" w:type="dxa"/>
          </w:tcPr>
          <w:p w:rsidR="00073FDB" w:rsidRPr="00073FDB" w:rsidRDefault="00073FDB" w:rsidP="002313EB">
            <w:pPr>
              <w:pStyle w:val="a4"/>
              <w:tabs>
                <w:tab w:val="left" w:pos="426"/>
              </w:tabs>
              <w:spacing w:line="276" w:lineRule="auto"/>
              <w:ind w:left="0" w:right="-284"/>
              <w:jc w:val="center"/>
              <w:rPr>
                <w:lang w:val="uk-UA"/>
              </w:rPr>
            </w:pPr>
            <w:r w:rsidRPr="00073FDB">
              <w:rPr>
                <w:lang w:val="uk-UA"/>
              </w:rPr>
              <w:t>147,7</w:t>
            </w:r>
          </w:p>
        </w:tc>
        <w:tc>
          <w:tcPr>
            <w:tcW w:w="992" w:type="dxa"/>
          </w:tcPr>
          <w:p w:rsidR="00073FDB" w:rsidRPr="00073FDB" w:rsidRDefault="00073FDB" w:rsidP="002313EB">
            <w:pPr>
              <w:pStyle w:val="a4"/>
              <w:tabs>
                <w:tab w:val="left" w:pos="426"/>
              </w:tabs>
              <w:spacing w:line="276" w:lineRule="auto"/>
              <w:ind w:left="0" w:right="-284"/>
              <w:jc w:val="center"/>
              <w:rPr>
                <w:lang w:val="uk-UA"/>
              </w:rPr>
            </w:pPr>
            <w:r w:rsidRPr="00073FDB">
              <w:rPr>
                <w:lang w:val="uk-UA"/>
              </w:rPr>
              <w:t>197,0</w:t>
            </w:r>
          </w:p>
        </w:tc>
        <w:tc>
          <w:tcPr>
            <w:tcW w:w="992" w:type="dxa"/>
          </w:tcPr>
          <w:p w:rsidR="00073FDB" w:rsidRPr="00073FDB" w:rsidRDefault="00073FDB" w:rsidP="002313EB">
            <w:pPr>
              <w:pStyle w:val="a4"/>
              <w:tabs>
                <w:tab w:val="left" w:pos="426"/>
              </w:tabs>
              <w:spacing w:line="276" w:lineRule="auto"/>
              <w:ind w:left="0" w:right="-284"/>
              <w:jc w:val="center"/>
              <w:rPr>
                <w:lang w:val="uk-UA"/>
              </w:rPr>
            </w:pPr>
            <w:r w:rsidRPr="00073FDB">
              <w:rPr>
                <w:lang w:val="uk-UA"/>
              </w:rPr>
              <w:t>308,4</w:t>
            </w:r>
          </w:p>
        </w:tc>
        <w:tc>
          <w:tcPr>
            <w:tcW w:w="769" w:type="dxa"/>
          </w:tcPr>
          <w:p w:rsidR="00073FDB" w:rsidRPr="00073FDB" w:rsidRDefault="00073FDB" w:rsidP="00073FDB">
            <w:pPr>
              <w:pStyle w:val="a4"/>
              <w:tabs>
                <w:tab w:val="left" w:pos="36"/>
              </w:tabs>
              <w:spacing w:line="276" w:lineRule="auto"/>
              <w:ind w:left="0" w:right="-95" w:firstLine="2"/>
              <w:jc w:val="center"/>
              <w:rPr>
                <w:lang w:val="uk-UA"/>
              </w:rPr>
            </w:pPr>
            <w:r w:rsidRPr="00073FDB">
              <w:rPr>
                <w:lang w:val="uk-UA"/>
              </w:rPr>
              <w:t>299,0</w:t>
            </w:r>
          </w:p>
        </w:tc>
      </w:tr>
      <w:tr w:rsidR="00073FDB" w:rsidTr="000C5204">
        <w:tc>
          <w:tcPr>
            <w:tcW w:w="5382" w:type="dxa"/>
          </w:tcPr>
          <w:p w:rsidR="00073FDB" w:rsidRPr="000C5204" w:rsidRDefault="00073FDB" w:rsidP="00073FDB">
            <w:pPr>
              <w:pStyle w:val="a4"/>
              <w:tabs>
                <w:tab w:val="left" w:pos="426"/>
              </w:tabs>
              <w:spacing w:line="276" w:lineRule="auto"/>
              <w:ind w:left="0" w:right="-284"/>
              <w:jc w:val="both"/>
              <w:rPr>
                <w:lang w:val="uk-UA"/>
              </w:rPr>
            </w:pPr>
            <w:r w:rsidRPr="000C5204">
              <w:rPr>
                <w:lang w:val="uk-UA"/>
              </w:rPr>
              <w:t xml:space="preserve">Викиди забруднюючих речовин у розрахунку </w:t>
            </w:r>
          </w:p>
          <w:p w:rsidR="00073FDB" w:rsidRPr="000C5204" w:rsidRDefault="00073FDB" w:rsidP="00073FDB">
            <w:pPr>
              <w:pStyle w:val="a4"/>
              <w:tabs>
                <w:tab w:val="left" w:pos="426"/>
              </w:tabs>
              <w:spacing w:line="276" w:lineRule="auto"/>
              <w:ind w:left="0" w:right="-284"/>
              <w:jc w:val="both"/>
              <w:rPr>
                <w:lang w:val="uk-UA"/>
              </w:rPr>
            </w:pPr>
            <w:r w:rsidRPr="000C5204">
              <w:rPr>
                <w:lang w:val="uk-UA"/>
              </w:rPr>
              <w:t>на одну особу, кг</w:t>
            </w:r>
          </w:p>
        </w:tc>
        <w:tc>
          <w:tcPr>
            <w:tcW w:w="850" w:type="dxa"/>
          </w:tcPr>
          <w:p w:rsidR="00073FDB" w:rsidRDefault="00073FDB" w:rsidP="002313EB">
            <w:pPr>
              <w:pStyle w:val="a4"/>
              <w:tabs>
                <w:tab w:val="left" w:pos="426"/>
              </w:tabs>
              <w:spacing w:line="276" w:lineRule="auto"/>
              <w:ind w:left="0" w:right="-284"/>
              <w:jc w:val="center"/>
            </w:pPr>
          </w:p>
          <w:p w:rsidR="00073FDB" w:rsidRPr="00073FDB" w:rsidRDefault="00073FDB" w:rsidP="002313EB">
            <w:pPr>
              <w:pStyle w:val="a4"/>
              <w:tabs>
                <w:tab w:val="left" w:pos="426"/>
              </w:tabs>
              <w:spacing w:line="276" w:lineRule="auto"/>
              <w:ind w:left="0" w:right="-284"/>
              <w:jc w:val="center"/>
              <w:rPr>
                <w:lang w:val="uk-UA"/>
              </w:rPr>
            </w:pPr>
            <w:r>
              <w:t>11,6</w:t>
            </w:r>
          </w:p>
        </w:tc>
        <w:tc>
          <w:tcPr>
            <w:tcW w:w="991" w:type="dxa"/>
          </w:tcPr>
          <w:p w:rsidR="00073FDB" w:rsidRDefault="00073FDB" w:rsidP="002313EB">
            <w:pPr>
              <w:pStyle w:val="a4"/>
              <w:tabs>
                <w:tab w:val="left" w:pos="426"/>
              </w:tabs>
              <w:spacing w:line="276" w:lineRule="auto"/>
              <w:ind w:left="0" w:right="-284"/>
              <w:jc w:val="center"/>
            </w:pPr>
          </w:p>
          <w:p w:rsidR="00073FDB" w:rsidRPr="00073FDB" w:rsidRDefault="00073FDB" w:rsidP="002313EB">
            <w:pPr>
              <w:pStyle w:val="a4"/>
              <w:tabs>
                <w:tab w:val="left" w:pos="426"/>
              </w:tabs>
              <w:spacing w:line="276" w:lineRule="auto"/>
              <w:ind w:left="0" w:right="-284"/>
              <w:jc w:val="center"/>
              <w:rPr>
                <w:lang w:val="uk-UA"/>
              </w:rPr>
            </w:pPr>
            <w:r>
              <w:t>142,1</w:t>
            </w:r>
          </w:p>
        </w:tc>
        <w:tc>
          <w:tcPr>
            <w:tcW w:w="992" w:type="dxa"/>
          </w:tcPr>
          <w:p w:rsidR="00073FDB" w:rsidRDefault="00073FDB" w:rsidP="002313EB">
            <w:pPr>
              <w:pStyle w:val="a4"/>
              <w:tabs>
                <w:tab w:val="left" w:pos="426"/>
              </w:tabs>
              <w:spacing w:line="276" w:lineRule="auto"/>
              <w:ind w:left="0" w:right="-284"/>
              <w:jc w:val="center"/>
            </w:pPr>
          </w:p>
          <w:p w:rsidR="00073FDB" w:rsidRPr="00073FDB" w:rsidRDefault="00073FDB" w:rsidP="002313EB">
            <w:pPr>
              <w:pStyle w:val="a4"/>
              <w:tabs>
                <w:tab w:val="left" w:pos="426"/>
              </w:tabs>
              <w:spacing w:line="276" w:lineRule="auto"/>
              <w:ind w:left="0" w:right="-284"/>
              <w:jc w:val="center"/>
              <w:rPr>
                <w:lang w:val="uk-UA"/>
              </w:rPr>
            </w:pPr>
            <w:r>
              <w:t>189,6</w:t>
            </w:r>
          </w:p>
        </w:tc>
        <w:tc>
          <w:tcPr>
            <w:tcW w:w="992" w:type="dxa"/>
          </w:tcPr>
          <w:p w:rsidR="00073FDB" w:rsidRDefault="00073FDB" w:rsidP="002313EB">
            <w:pPr>
              <w:pStyle w:val="a4"/>
              <w:tabs>
                <w:tab w:val="left" w:pos="426"/>
              </w:tabs>
              <w:spacing w:line="276" w:lineRule="auto"/>
              <w:ind w:left="0" w:right="-284"/>
              <w:jc w:val="center"/>
            </w:pPr>
          </w:p>
          <w:p w:rsidR="00073FDB" w:rsidRPr="00073FDB" w:rsidRDefault="00073FDB" w:rsidP="002313EB">
            <w:pPr>
              <w:pStyle w:val="a4"/>
              <w:tabs>
                <w:tab w:val="left" w:pos="426"/>
              </w:tabs>
              <w:spacing w:line="276" w:lineRule="auto"/>
              <w:ind w:left="0" w:right="-284"/>
              <w:jc w:val="center"/>
              <w:rPr>
                <w:lang w:val="uk-UA"/>
              </w:rPr>
            </w:pPr>
            <w:r>
              <w:t>300,4</w:t>
            </w:r>
          </w:p>
        </w:tc>
        <w:tc>
          <w:tcPr>
            <w:tcW w:w="769" w:type="dxa"/>
          </w:tcPr>
          <w:p w:rsidR="00073FDB" w:rsidRDefault="00073FDB" w:rsidP="00073FDB">
            <w:pPr>
              <w:pStyle w:val="a4"/>
              <w:tabs>
                <w:tab w:val="left" w:pos="36"/>
              </w:tabs>
              <w:spacing w:line="276" w:lineRule="auto"/>
              <w:ind w:left="0" w:right="-95" w:firstLine="2"/>
              <w:jc w:val="center"/>
            </w:pPr>
          </w:p>
          <w:p w:rsidR="00073FDB" w:rsidRPr="00073FDB" w:rsidRDefault="00073FDB" w:rsidP="00073FDB">
            <w:pPr>
              <w:pStyle w:val="a4"/>
              <w:tabs>
                <w:tab w:val="left" w:pos="36"/>
              </w:tabs>
              <w:spacing w:line="276" w:lineRule="auto"/>
              <w:ind w:left="-106" w:right="-95" w:firstLine="2"/>
              <w:jc w:val="center"/>
              <w:rPr>
                <w:lang w:val="uk-UA"/>
              </w:rPr>
            </w:pPr>
            <w:r>
              <w:t>292,7</w:t>
            </w:r>
          </w:p>
        </w:tc>
      </w:tr>
    </w:tbl>
    <w:p w:rsidR="002313EB" w:rsidRPr="00E6333F" w:rsidRDefault="002313EB" w:rsidP="00E6333F">
      <w:pPr>
        <w:tabs>
          <w:tab w:val="left" w:pos="426"/>
        </w:tabs>
        <w:spacing w:line="276" w:lineRule="auto"/>
        <w:ind w:right="-284"/>
        <w:rPr>
          <w:sz w:val="28"/>
          <w:szCs w:val="28"/>
          <w:lang w:val="uk-UA"/>
        </w:rPr>
      </w:pPr>
    </w:p>
    <w:p w:rsidR="007332A6" w:rsidRPr="00F07CB6" w:rsidRDefault="000C5204" w:rsidP="000830F5">
      <w:pPr>
        <w:pStyle w:val="a4"/>
        <w:tabs>
          <w:tab w:val="left" w:pos="426"/>
        </w:tabs>
        <w:ind w:left="-567" w:right="-284" w:firstLine="709"/>
        <w:jc w:val="center"/>
        <w:rPr>
          <w:sz w:val="24"/>
          <w:szCs w:val="24"/>
          <w:lang w:val="uk-UA"/>
        </w:rPr>
      </w:pPr>
      <w:r w:rsidRPr="00F07CB6">
        <w:rPr>
          <w:sz w:val="24"/>
          <w:szCs w:val="24"/>
          <w:lang w:val="uk-UA"/>
        </w:rPr>
        <w:t xml:space="preserve">Викиди забруднюючих речовин в атмосферне повітря стаціонарними джерелами забруднення у м. Калуш, тис. т  </w:t>
      </w:r>
    </w:p>
    <w:tbl>
      <w:tblPr>
        <w:tblStyle w:val="a3"/>
        <w:tblW w:w="10060" w:type="dxa"/>
        <w:tblInd w:w="-567" w:type="dxa"/>
        <w:tblLook w:val="04A0" w:firstRow="1" w:lastRow="0" w:firstColumn="1" w:lastColumn="0" w:noHBand="0" w:noVBand="1"/>
      </w:tblPr>
      <w:tblGrid>
        <w:gridCol w:w="3256"/>
        <w:gridCol w:w="850"/>
        <w:gridCol w:w="851"/>
        <w:gridCol w:w="850"/>
        <w:gridCol w:w="851"/>
        <w:gridCol w:w="850"/>
        <w:gridCol w:w="851"/>
        <w:gridCol w:w="850"/>
        <w:gridCol w:w="851"/>
      </w:tblGrid>
      <w:tr w:rsidR="000C5204" w:rsidTr="000C5204">
        <w:tc>
          <w:tcPr>
            <w:tcW w:w="3256" w:type="dxa"/>
          </w:tcPr>
          <w:p w:rsidR="000C5204" w:rsidRDefault="000C5204" w:rsidP="000830F5">
            <w:pPr>
              <w:pStyle w:val="a4"/>
              <w:tabs>
                <w:tab w:val="left" w:pos="426"/>
              </w:tabs>
              <w:ind w:left="0" w:right="-284"/>
              <w:jc w:val="center"/>
              <w:rPr>
                <w:sz w:val="28"/>
                <w:szCs w:val="28"/>
                <w:lang w:val="uk-UA"/>
              </w:rPr>
            </w:pPr>
          </w:p>
        </w:tc>
        <w:tc>
          <w:tcPr>
            <w:tcW w:w="850" w:type="dxa"/>
          </w:tcPr>
          <w:p w:rsidR="000C5204" w:rsidRPr="000830F5" w:rsidRDefault="000830F5" w:rsidP="000830F5">
            <w:pPr>
              <w:pStyle w:val="a4"/>
              <w:tabs>
                <w:tab w:val="left" w:pos="426"/>
              </w:tabs>
              <w:ind w:left="-108" w:right="-108"/>
              <w:jc w:val="center"/>
              <w:rPr>
                <w:lang w:val="uk-UA"/>
              </w:rPr>
            </w:pPr>
            <w:r w:rsidRPr="000830F5">
              <w:rPr>
                <w:lang w:val="uk-UA"/>
              </w:rPr>
              <w:t>1995</w:t>
            </w:r>
          </w:p>
        </w:tc>
        <w:tc>
          <w:tcPr>
            <w:tcW w:w="851" w:type="dxa"/>
          </w:tcPr>
          <w:p w:rsidR="000C5204" w:rsidRPr="000830F5" w:rsidRDefault="000830F5" w:rsidP="000830F5">
            <w:pPr>
              <w:pStyle w:val="a4"/>
              <w:tabs>
                <w:tab w:val="left" w:pos="426"/>
              </w:tabs>
              <w:ind w:left="-108" w:right="-108"/>
              <w:jc w:val="center"/>
              <w:rPr>
                <w:lang w:val="uk-UA"/>
              </w:rPr>
            </w:pPr>
            <w:r w:rsidRPr="000830F5">
              <w:rPr>
                <w:lang w:val="uk-UA"/>
              </w:rPr>
              <w:t>2000</w:t>
            </w:r>
          </w:p>
        </w:tc>
        <w:tc>
          <w:tcPr>
            <w:tcW w:w="850" w:type="dxa"/>
          </w:tcPr>
          <w:p w:rsidR="000C5204" w:rsidRPr="000830F5" w:rsidRDefault="000830F5" w:rsidP="000830F5">
            <w:pPr>
              <w:pStyle w:val="a4"/>
              <w:tabs>
                <w:tab w:val="left" w:pos="426"/>
              </w:tabs>
              <w:ind w:left="-108" w:right="-108"/>
              <w:jc w:val="center"/>
              <w:rPr>
                <w:lang w:val="uk-UA"/>
              </w:rPr>
            </w:pPr>
            <w:r w:rsidRPr="000830F5">
              <w:rPr>
                <w:lang w:val="uk-UA"/>
              </w:rPr>
              <w:t>2005</w:t>
            </w:r>
          </w:p>
        </w:tc>
        <w:tc>
          <w:tcPr>
            <w:tcW w:w="851" w:type="dxa"/>
          </w:tcPr>
          <w:p w:rsidR="000C5204" w:rsidRPr="000830F5" w:rsidRDefault="000830F5" w:rsidP="000830F5">
            <w:pPr>
              <w:pStyle w:val="a4"/>
              <w:tabs>
                <w:tab w:val="left" w:pos="426"/>
              </w:tabs>
              <w:ind w:left="-108" w:right="-108"/>
              <w:jc w:val="center"/>
              <w:rPr>
                <w:lang w:val="uk-UA"/>
              </w:rPr>
            </w:pPr>
            <w:r w:rsidRPr="000830F5">
              <w:rPr>
                <w:lang w:val="uk-UA"/>
              </w:rPr>
              <w:t>2010</w:t>
            </w:r>
          </w:p>
        </w:tc>
        <w:tc>
          <w:tcPr>
            <w:tcW w:w="850" w:type="dxa"/>
          </w:tcPr>
          <w:p w:rsidR="000C5204" w:rsidRPr="000830F5" w:rsidRDefault="000830F5" w:rsidP="000830F5">
            <w:pPr>
              <w:pStyle w:val="a4"/>
              <w:tabs>
                <w:tab w:val="left" w:pos="426"/>
              </w:tabs>
              <w:ind w:left="-108" w:right="-108"/>
              <w:jc w:val="center"/>
              <w:rPr>
                <w:lang w:val="uk-UA"/>
              </w:rPr>
            </w:pPr>
            <w:r w:rsidRPr="000830F5">
              <w:rPr>
                <w:lang w:val="uk-UA"/>
              </w:rPr>
              <w:t>2015</w:t>
            </w:r>
          </w:p>
        </w:tc>
        <w:tc>
          <w:tcPr>
            <w:tcW w:w="851" w:type="dxa"/>
          </w:tcPr>
          <w:p w:rsidR="000C5204" w:rsidRPr="000830F5" w:rsidRDefault="000830F5" w:rsidP="000830F5">
            <w:pPr>
              <w:pStyle w:val="a4"/>
              <w:tabs>
                <w:tab w:val="left" w:pos="426"/>
              </w:tabs>
              <w:ind w:left="-108" w:right="-108"/>
              <w:jc w:val="center"/>
              <w:rPr>
                <w:lang w:val="uk-UA"/>
              </w:rPr>
            </w:pPr>
            <w:r w:rsidRPr="000830F5">
              <w:rPr>
                <w:lang w:val="uk-UA"/>
              </w:rPr>
              <w:t>2016</w:t>
            </w:r>
          </w:p>
        </w:tc>
        <w:tc>
          <w:tcPr>
            <w:tcW w:w="850" w:type="dxa"/>
          </w:tcPr>
          <w:p w:rsidR="000C5204" w:rsidRPr="000830F5" w:rsidRDefault="000830F5" w:rsidP="000830F5">
            <w:pPr>
              <w:pStyle w:val="a4"/>
              <w:tabs>
                <w:tab w:val="left" w:pos="426"/>
              </w:tabs>
              <w:ind w:left="-108" w:right="-108"/>
              <w:jc w:val="center"/>
              <w:rPr>
                <w:lang w:val="uk-UA"/>
              </w:rPr>
            </w:pPr>
            <w:r w:rsidRPr="000830F5">
              <w:rPr>
                <w:lang w:val="uk-UA"/>
              </w:rPr>
              <w:t>2017</w:t>
            </w:r>
          </w:p>
        </w:tc>
        <w:tc>
          <w:tcPr>
            <w:tcW w:w="851" w:type="dxa"/>
          </w:tcPr>
          <w:p w:rsidR="000C5204" w:rsidRPr="000830F5" w:rsidRDefault="000830F5" w:rsidP="000830F5">
            <w:pPr>
              <w:pStyle w:val="a4"/>
              <w:tabs>
                <w:tab w:val="left" w:pos="426"/>
              </w:tabs>
              <w:ind w:left="-108" w:right="-108"/>
              <w:jc w:val="center"/>
              <w:rPr>
                <w:lang w:val="uk-UA"/>
              </w:rPr>
            </w:pPr>
            <w:r w:rsidRPr="000830F5">
              <w:rPr>
                <w:lang w:val="uk-UA"/>
              </w:rPr>
              <w:t>2018</w:t>
            </w:r>
          </w:p>
        </w:tc>
      </w:tr>
      <w:tr w:rsidR="000C5204" w:rsidTr="000C5204">
        <w:tc>
          <w:tcPr>
            <w:tcW w:w="3256" w:type="dxa"/>
          </w:tcPr>
          <w:p w:rsidR="000C5204" w:rsidRDefault="000830F5" w:rsidP="000830F5">
            <w:pPr>
              <w:pStyle w:val="a4"/>
              <w:tabs>
                <w:tab w:val="left" w:pos="426"/>
              </w:tabs>
              <w:ind w:left="0" w:right="-284"/>
              <w:jc w:val="center"/>
              <w:rPr>
                <w:sz w:val="28"/>
                <w:szCs w:val="28"/>
                <w:lang w:val="uk-UA"/>
              </w:rPr>
            </w:pPr>
            <w:r>
              <w:t>м. Калуш</w:t>
            </w:r>
          </w:p>
        </w:tc>
        <w:tc>
          <w:tcPr>
            <w:tcW w:w="850" w:type="dxa"/>
          </w:tcPr>
          <w:p w:rsidR="000C5204" w:rsidRPr="000830F5" w:rsidRDefault="000830F5" w:rsidP="000830F5">
            <w:pPr>
              <w:pStyle w:val="a4"/>
              <w:tabs>
                <w:tab w:val="left" w:pos="426"/>
              </w:tabs>
              <w:ind w:left="-108" w:right="-108"/>
              <w:jc w:val="center"/>
              <w:rPr>
                <w:lang w:val="uk-UA"/>
              </w:rPr>
            </w:pPr>
            <w:r>
              <w:t>26,1</w:t>
            </w:r>
          </w:p>
        </w:tc>
        <w:tc>
          <w:tcPr>
            <w:tcW w:w="851" w:type="dxa"/>
          </w:tcPr>
          <w:p w:rsidR="000C5204" w:rsidRPr="000830F5" w:rsidRDefault="000830F5" w:rsidP="000830F5">
            <w:pPr>
              <w:pStyle w:val="a4"/>
              <w:tabs>
                <w:tab w:val="left" w:pos="426"/>
              </w:tabs>
              <w:ind w:left="-108" w:right="-108"/>
              <w:jc w:val="center"/>
              <w:rPr>
                <w:lang w:val="uk-UA"/>
              </w:rPr>
            </w:pPr>
            <w:r>
              <w:t>1,7</w:t>
            </w:r>
          </w:p>
        </w:tc>
        <w:tc>
          <w:tcPr>
            <w:tcW w:w="850" w:type="dxa"/>
          </w:tcPr>
          <w:p w:rsidR="000C5204" w:rsidRPr="000830F5" w:rsidRDefault="000830F5" w:rsidP="000830F5">
            <w:pPr>
              <w:pStyle w:val="a4"/>
              <w:tabs>
                <w:tab w:val="left" w:pos="426"/>
              </w:tabs>
              <w:ind w:left="-108" w:right="-108"/>
              <w:jc w:val="center"/>
              <w:rPr>
                <w:lang w:val="uk-UA"/>
              </w:rPr>
            </w:pPr>
            <w:r>
              <w:t>1,5</w:t>
            </w:r>
          </w:p>
        </w:tc>
        <w:tc>
          <w:tcPr>
            <w:tcW w:w="851" w:type="dxa"/>
          </w:tcPr>
          <w:p w:rsidR="000C5204" w:rsidRPr="000830F5" w:rsidRDefault="000830F5" w:rsidP="000830F5">
            <w:pPr>
              <w:pStyle w:val="a4"/>
              <w:tabs>
                <w:tab w:val="left" w:pos="426"/>
              </w:tabs>
              <w:ind w:left="-108" w:right="-108"/>
              <w:jc w:val="center"/>
              <w:rPr>
                <w:lang w:val="uk-UA"/>
              </w:rPr>
            </w:pPr>
            <w:r>
              <w:t>0,8</w:t>
            </w:r>
          </w:p>
        </w:tc>
        <w:tc>
          <w:tcPr>
            <w:tcW w:w="850" w:type="dxa"/>
          </w:tcPr>
          <w:p w:rsidR="000C5204" w:rsidRPr="000830F5" w:rsidRDefault="000830F5" w:rsidP="000830F5">
            <w:pPr>
              <w:pStyle w:val="a4"/>
              <w:tabs>
                <w:tab w:val="left" w:pos="426"/>
              </w:tabs>
              <w:ind w:left="-108" w:right="-108"/>
              <w:jc w:val="center"/>
              <w:rPr>
                <w:lang w:val="uk-UA"/>
              </w:rPr>
            </w:pPr>
            <w:r>
              <w:t>9,6</w:t>
            </w:r>
          </w:p>
        </w:tc>
        <w:tc>
          <w:tcPr>
            <w:tcW w:w="851" w:type="dxa"/>
          </w:tcPr>
          <w:p w:rsidR="000C5204" w:rsidRPr="000830F5" w:rsidRDefault="000830F5" w:rsidP="000830F5">
            <w:pPr>
              <w:pStyle w:val="a4"/>
              <w:tabs>
                <w:tab w:val="left" w:pos="426"/>
              </w:tabs>
              <w:ind w:left="-108" w:right="-108"/>
              <w:jc w:val="center"/>
              <w:rPr>
                <w:lang w:val="uk-UA"/>
              </w:rPr>
            </w:pPr>
            <w:r>
              <w:t>12,8</w:t>
            </w:r>
          </w:p>
        </w:tc>
        <w:tc>
          <w:tcPr>
            <w:tcW w:w="850" w:type="dxa"/>
          </w:tcPr>
          <w:p w:rsidR="000C5204" w:rsidRPr="000830F5" w:rsidRDefault="000830F5" w:rsidP="000830F5">
            <w:pPr>
              <w:pStyle w:val="a4"/>
              <w:tabs>
                <w:tab w:val="left" w:pos="426"/>
              </w:tabs>
              <w:ind w:left="-108" w:right="-108"/>
              <w:jc w:val="center"/>
              <w:rPr>
                <w:lang w:val="uk-UA"/>
              </w:rPr>
            </w:pPr>
            <w:r>
              <w:t>20,1</w:t>
            </w:r>
          </w:p>
        </w:tc>
        <w:tc>
          <w:tcPr>
            <w:tcW w:w="851" w:type="dxa"/>
          </w:tcPr>
          <w:p w:rsidR="000C5204" w:rsidRPr="000830F5" w:rsidRDefault="000830F5" w:rsidP="000830F5">
            <w:pPr>
              <w:pStyle w:val="a4"/>
              <w:tabs>
                <w:tab w:val="left" w:pos="426"/>
              </w:tabs>
              <w:ind w:left="-108" w:right="-108"/>
              <w:jc w:val="center"/>
              <w:rPr>
                <w:lang w:val="uk-UA"/>
              </w:rPr>
            </w:pPr>
            <w:r>
              <w:t>19,4</w:t>
            </w:r>
          </w:p>
        </w:tc>
      </w:tr>
    </w:tbl>
    <w:p w:rsidR="007332A6" w:rsidRPr="000C5204" w:rsidRDefault="007332A6" w:rsidP="000830F5">
      <w:pPr>
        <w:pStyle w:val="a4"/>
        <w:tabs>
          <w:tab w:val="left" w:pos="426"/>
        </w:tabs>
        <w:ind w:left="-567" w:right="-284" w:firstLine="709"/>
        <w:jc w:val="center"/>
        <w:rPr>
          <w:sz w:val="28"/>
          <w:szCs w:val="28"/>
          <w:lang w:val="uk-UA"/>
        </w:rPr>
      </w:pPr>
    </w:p>
    <w:p w:rsidR="000830F5" w:rsidRPr="00F07CB6" w:rsidRDefault="002313EB" w:rsidP="000830F5">
      <w:pPr>
        <w:pStyle w:val="a4"/>
        <w:tabs>
          <w:tab w:val="left" w:pos="426"/>
        </w:tabs>
        <w:ind w:left="-567" w:right="-284" w:firstLine="709"/>
        <w:jc w:val="center"/>
        <w:rPr>
          <w:sz w:val="24"/>
          <w:szCs w:val="24"/>
          <w:lang w:val="uk-UA"/>
        </w:rPr>
      </w:pPr>
      <w:r w:rsidRPr="00F07CB6">
        <w:rPr>
          <w:sz w:val="24"/>
          <w:szCs w:val="24"/>
          <w:lang w:val="uk-UA"/>
        </w:rPr>
        <w:t>Викиди забруднюючих речовин в атмосферне повітря стаціонарними джерелами забруднення у розраху</w:t>
      </w:r>
      <w:r w:rsidR="000830F5" w:rsidRPr="00F07CB6">
        <w:rPr>
          <w:sz w:val="24"/>
          <w:szCs w:val="24"/>
          <w:lang w:val="uk-UA"/>
        </w:rPr>
        <w:t>нку на км² у м. Калуш, т</w:t>
      </w:r>
    </w:p>
    <w:tbl>
      <w:tblPr>
        <w:tblStyle w:val="a3"/>
        <w:tblW w:w="10060" w:type="dxa"/>
        <w:tblInd w:w="-567" w:type="dxa"/>
        <w:tblLook w:val="04A0" w:firstRow="1" w:lastRow="0" w:firstColumn="1" w:lastColumn="0" w:noHBand="0" w:noVBand="1"/>
      </w:tblPr>
      <w:tblGrid>
        <w:gridCol w:w="3256"/>
        <w:gridCol w:w="850"/>
        <w:gridCol w:w="851"/>
        <w:gridCol w:w="850"/>
        <w:gridCol w:w="851"/>
        <w:gridCol w:w="850"/>
        <w:gridCol w:w="851"/>
        <w:gridCol w:w="850"/>
        <w:gridCol w:w="851"/>
      </w:tblGrid>
      <w:tr w:rsidR="000830F5" w:rsidTr="00A5056F">
        <w:tc>
          <w:tcPr>
            <w:tcW w:w="3256" w:type="dxa"/>
          </w:tcPr>
          <w:p w:rsidR="000830F5" w:rsidRDefault="000830F5" w:rsidP="000830F5">
            <w:pPr>
              <w:pStyle w:val="a4"/>
              <w:tabs>
                <w:tab w:val="left" w:pos="426"/>
              </w:tabs>
              <w:ind w:left="0" w:right="-284"/>
              <w:jc w:val="center"/>
              <w:rPr>
                <w:sz w:val="28"/>
                <w:szCs w:val="28"/>
                <w:lang w:val="uk-UA"/>
              </w:rPr>
            </w:pPr>
          </w:p>
        </w:tc>
        <w:tc>
          <w:tcPr>
            <w:tcW w:w="850" w:type="dxa"/>
          </w:tcPr>
          <w:p w:rsidR="000830F5" w:rsidRPr="000830F5" w:rsidRDefault="000830F5" w:rsidP="000830F5">
            <w:pPr>
              <w:pStyle w:val="a4"/>
              <w:tabs>
                <w:tab w:val="left" w:pos="426"/>
              </w:tabs>
              <w:ind w:left="-108" w:right="-108"/>
              <w:jc w:val="center"/>
              <w:rPr>
                <w:lang w:val="uk-UA"/>
              </w:rPr>
            </w:pPr>
            <w:r w:rsidRPr="000830F5">
              <w:rPr>
                <w:lang w:val="uk-UA"/>
              </w:rPr>
              <w:t>1995</w:t>
            </w:r>
          </w:p>
        </w:tc>
        <w:tc>
          <w:tcPr>
            <w:tcW w:w="851" w:type="dxa"/>
          </w:tcPr>
          <w:p w:rsidR="000830F5" w:rsidRPr="000830F5" w:rsidRDefault="000830F5" w:rsidP="000830F5">
            <w:pPr>
              <w:pStyle w:val="a4"/>
              <w:tabs>
                <w:tab w:val="left" w:pos="426"/>
              </w:tabs>
              <w:ind w:left="-108" w:right="-108"/>
              <w:jc w:val="center"/>
              <w:rPr>
                <w:lang w:val="uk-UA"/>
              </w:rPr>
            </w:pPr>
            <w:r w:rsidRPr="000830F5">
              <w:rPr>
                <w:lang w:val="uk-UA"/>
              </w:rPr>
              <w:t>2000</w:t>
            </w:r>
          </w:p>
        </w:tc>
        <w:tc>
          <w:tcPr>
            <w:tcW w:w="850" w:type="dxa"/>
          </w:tcPr>
          <w:p w:rsidR="000830F5" w:rsidRPr="000830F5" w:rsidRDefault="000830F5" w:rsidP="000830F5">
            <w:pPr>
              <w:pStyle w:val="a4"/>
              <w:tabs>
                <w:tab w:val="left" w:pos="426"/>
              </w:tabs>
              <w:ind w:left="-108" w:right="-108"/>
              <w:jc w:val="center"/>
              <w:rPr>
                <w:lang w:val="uk-UA"/>
              </w:rPr>
            </w:pPr>
            <w:r w:rsidRPr="000830F5">
              <w:rPr>
                <w:lang w:val="uk-UA"/>
              </w:rPr>
              <w:t>2005</w:t>
            </w:r>
          </w:p>
        </w:tc>
        <w:tc>
          <w:tcPr>
            <w:tcW w:w="851" w:type="dxa"/>
          </w:tcPr>
          <w:p w:rsidR="000830F5" w:rsidRPr="000830F5" w:rsidRDefault="000830F5" w:rsidP="000830F5">
            <w:pPr>
              <w:pStyle w:val="a4"/>
              <w:tabs>
                <w:tab w:val="left" w:pos="426"/>
              </w:tabs>
              <w:ind w:left="-108" w:right="-108"/>
              <w:jc w:val="center"/>
              <w:rPr>
                <w:lang w:val="uk-UA"/>
              </w:rPr>
            </w:pPr>
            <w:r w:rsidRPr="000830F5">
              <w:rPr>
                <w:lang w:val="uk-UA"/>
              </w:rPr>
              <w:t>2010</w:t>
            </w:r>
          </w:p>
        </w:tc>
        <w:tc>
          <w:tcPr>
            <w:tcW w:w="850" w:type="dxa"/>
          </w:tcPr>
          <w:p w:rsidR="000830F5" w:rsidRPr="000830F5" w:rsidRDefault="000830F5" w:rsidP="000830F5">
            <w:pPr>
              <w:pStyle w:val="a4"/>
              <w:tabs>
                <w:tab w:val="left" w:pos="426"/>
              </w:tabs>
              <w:ind w:left="-108" w:right="-108"/>
              <w:jc w:val="center"/>
              <w:rPr>
                <w:lang w:val="uk-UA"/>
              </w:rPr>
            </w:pPr>
            <w:r w:rsidRPr="000830F5">
              <w:rPr>
                <w:lang w:val="uk-UA"/>
              </w:rPr>
              <w:t>2015</w:t>
            </w:r>
          </w:p>
        </w:tc>
        <w:tc>
          <w:tcPr>
            <w:tcW w:w="851" w:type="dxa"/>
          </w:tcPr>
          <w:p w:rsidR="000830F5" w:rsidRPr="000830F5" w:rsidRDefault="000830F5" w:rsidP="000830F5">
            <w:pPr>
              <w:pStyle w:val="a4"/>
              <w:tabs>
                <w:tab w:val="left" w:pos="426"/>
              </w:tabs>
              <w:ind w:left="-108" w:right="-108"/>
              <w:jc w:val="center"/>
              <w:rPr>
                <w:lang w:val="uk-UA"/>
              </w:rPr>
            </w:pPr>
            <w:r w:rsidRPr="000830F5">
              <w:rPr>
                <w:lang w:val="uk-UA"/>
              </w:rPr>
              <w:t>2016</w:t>
            </w:r>
          </w:p>
        </w:tc>
        <w:tc>
          <w:tcPr>
            <w:tcW w:w="850" w:type="dxa"/>
          </w:tcPr>
          <w:p w:rsidR="000830F5" w:rsidRPr="000830F5" w:rsidRDefault="000830F5" w:rsidP="000830F5">
            <w:pPr>
              <w:pStyle w:val="a4"/>
              <w:tabs>
                <w:tab w:val="left" w:pos="426"/>
              </w:tabs>
              <w:ind w:left="-108" w:right="-108"/>
              <w:jc w:val="center"/>
              <w:rPr>
                <w:lang w:val="uk-UA"/>
              </w:rPr>
            </w:pPr>
            <w:r w:rsidRPr="000830F5">
              <w:rPr>
                <w:lang w:val="uk-UA"/>
              </w:rPr>
              <w:t>2017</w:t>
            </w:r>
          </w:p>
        </w:tc>
        <w:tc>
          <w:tcPr>
            <w:tcW w:w="851" w:type="dxa"/>
          </w:tcPr>
          <w:p w:rsidR="000830F5" w:rsidRPr="000830F5" w:rsidRDefault="000830F5" w:rsidP="000830F5">
            <w:pPr>
              <w:pStyle w:val="a4"/>
              <w:tabs>
                <w:tab w:val="left" w:pos="426"/>
              </w:tabs>
              <w:ind w:left="-108" w:right="-108"/>
              <w:jc w:val="center"/>
              <w:rPr>
                <w:lang w:val="uk-UA"/>
              </w:rPr>
            </w:pPr>
            <w:r w:rsidRPr="000830F5">
              <w:rPr>
                <w:lang w:val="uk-UA"/>
              </w:rPr>
              <w:t>2018</w:t>
            </w:r>
          </w:p>
        </w:tc>
      </w:tr>
      <w:tr w:rsidR="000830F5" w:rsidTr="00A5056F">
        <w:tc>
          <w:tcPr>
            <w:tcW w:w="3256" w:type="dxa"/>
          </w:tcPr>
          <w:p w:rsidR="000830F5" w:rsidRDefault="000830F5" w:rsidP="000830F5">
            <w:pPr>
              <w:pStyle w:val="a4"/>
              <w:tabs>
                <w:tab w:val="left" w:pos="426"/>
              </w:tabs>
              <w:ind w:left="0" w:right="-284"/>
              <w:jc w:val="center"/>
              <w:rPr>
                <w:sz w:val="28"/>
                <w:szCs w:val="28"/>
                <w:lang w:val="uk-UA"/>
              </w:rPr>
            </w:pPr>
            <w:r>
              <w:t>м. Калуш</w:t>
            </w:r>
          </w:p>
        </w:tc>
        <w:tc>
          <w:tcPr>
            <w:tcW w:w="850" w:type="dxa"/>
          </w:tcPr>
          <w:p w:rsidR="000830F5" w:rsidRPr="000830F5" w:rsidRDefault="000830F5" w:rsidP="000830F5">
            <w:pPr>
              <w:pStyle w:val="a4"/>
              <w:tabs>
                <w:tab w:val="left" w:pos="426"/>
              </w:tabs>
              <w:ind w:left="-108" w:right="-108"/>
              <w:jc w:val="center"/>
              <w:rPr>
                <w:lang w:val="uk-UA"/>
              </w:rPr>
            </w:pPr>
            <w:r>
              <w:t>400,1</w:t>
            </w:r>
          </w:p>
        </w:tc>
        <w:tc>
          <w:tcPr>
            <w:tcW w:w="851" w:type="dxa"/>
          </w:tcPr>
          <w:p w:rsidR="000830F5" w:rsidRPr="000830F5" w:rsidRDefault="000830F5" w:rsidP="000830F5">
            <w:pPr>
              <w:pStyle w:val="a4"/>
              <w:tabs>
                <w:tab w:val="left" w:pos="426"/>
              </w:tabs>
              <w:ind w:left="-108" w:right="-108"/>
              <w:jc w:val="center"/>
              <w:rPr>
                <w:lang w:val="uk-UA"/>
              </w:rPr>
            </w:pPr>
            <w:r>
              <w:t>26,1</w:t>
            </w:r>
          </w:p>
        </w:tc>
        <w:tc>
          <w:tcPr>
            <w:tcW w:w="850" w:type="dxa"/>
          </w:tcPr>
          <w:p w:rsidR="000830F5" w:rsidRPr="000830F5" w:rsidRDefault="000830F5" w:rsidP="000830F5">
            <w:pPr>
              <w:pStyle w:val="a4"/>
              <w:tabs>
                <w:tab w:val="left" w:pos="426"/>
              </w:tabs>
              <w:ind w:left="-108" w:right="-108"/>
              <w:jc w:val="center"/>
              <w:rPr>
                <w:lang w:val="uk-UA"/>
              </w:rPr>
            </w:pPr>
            <w:r>
              <w:t>23,1</w:t>
            </w:r>
          </w:p>
        </w:tc>
        <w:tc>
          <w:tcPr>
            <w:tcW w:w="851" w:type="dxa"/>
          </w:tcPr>
          <w:p w:rsidR="000830F5" w:rsidRPr="000830F5" w:rsidRDefault="000830F5" w:rsidP="000830F5">
            <w:pPr>
              <w:pStyle w:val="a4"/>
              <w:tabs>
                <w:tab w:val="left" w:pos="426"/>
              </w:tabs>
              <w:ind w:left="-108" w:right="-108"/>
              <w:jc w:val="center"/>
              <w:rPr>
                <w:lang w:val="uk-UA"/>
              </w:rPr>
            </w:pPr>
            <w:r>
              <w:t>12,0</w:t>
            </w:r>
          </w:p>
        </w:tc>
        <w:tc>
          <w:tcPr>
            <w:tcW w:w="850" w:type="dxa"/>
          </w:tcPr>
          <w:p w:rsidR="000830F5" w:rsidRPr="000830F5" w:rsidRDefault="000830F5" w:rsidP="000830F5">
            <w:pPr>
              <w:pStyle w:val="a4"/>
              <w:tabs>
                <w:tab w:val="left" w:pos="426"/>
              </w:tabs>
              <w:ind w:left="-108" w:right="-108"/>
              <w:jc w:val="center"/>
              <w:rPr>
                <w:lang w:val="uk-UA"/>
              </w:rPr>
            </w:pPr>
            <w:r>
              <w:t>147,7</w:t>
            </w:r>
          </w:p>
        </w:tc>
        <w:tc>
          <w:tcPr>
            <w:tcW w:w="851" w:type="dxa"/>
          </w:tcPr>
          <w:p w:rsidR="000830F5" w:rsidRPr="000830F5" w:rsidRDefault="000830F5" w:rsidP="000830F5">
            <w:pPr>
              <w:pStyle w:val="a4"/>
              <w:tabs>
                <w:tab w:val="left" w:pos="426"/>
              </w:tabs>
              <w:ind w:left="-108" w:right="-108"/>
              <w:jc w:val="center"/>
              <w:rPr>
                <w:lang w:val="uk-UA"/>
              </w:rPr>
            </w:pPr>
            <w:r>
              <w:t>197,0</w:t>
            </w:r>
          </w:p>
        </w:tc>
        <w:tc>
          <w:tcPr>
            <w:tcW w:w="850" w:type="dxa"/>
          </w:tcPr>
          <w:p w:rsidR="000830F5" w:rsidRPr="000830F5" w:rsidRDefault="000830F5" w:rsidP="000830F5">
            <w:pPr>
              <w:pStyle w:val="a4"/>
              <w:tabs>
                <w:tab w:val="left" w:pos="426"/>
              </w:tabs>
              <w:ind w:left="-108" w:right="-108"/>
              <w:jc w:val="center"/>
              <w:rPr>
                <w:lang w:val="uk-UA"/>
              </w:rPr>
            </w:pPr>
            <w:r>
              <w:t>308,4</w:t>
            </w:r>
          </w:p>
        </w:tc>
        <w:tc>
          <w:tcPr>
            <w:tcW w:w="851" w:type="dxa"/>
          </w:tcPr>
          <w:p w:rsidR="000830F5" w:rsidRPr="000830F5" w:rsidRDefault="000830F5" w:rsidP="000830F5">
            <w:pPr>
              <w:pStyle w:val="a4"/>
              <w:tabs>
                <w:tab w:val="left" w:pos="426"/>
              </w:tabs>
              <w:ind w:left="-108" w:right="-108"/>
              <w:jc w:val="center"/>
              <w:rPr>
                <w:lang w:val="uk-UA"/>
              </w:rPr>
            </w:pPr>
            <w:r>
              <w:t>299,0</w:t>
            </w:r>
          </w:p>
        </w:tc>
      </w:tr>
    </w:tbl>
    <w:p w:rsidR="000830F5" w:rsidRPr="000830F5" w:rsidRDefault="000830F5" w:rsidP="000830F5">
      <w:pPr>
        <w:pStyle w:val="a4"/>
        <w:tabs>
          <w:tab w:val="left" w:pos="426"/>
        </w:tabs>
        <w:ind w:left="-567" w:right="-284" w:firstLine="709"/>
        <w:jc w:val="center"/>
        <w:rPr>
          <w:sz w:val="28"/>
          <w:szCs w:val="28"/>
          <w:lang w:val="uk-UA"/>
        </w:rPr>
      </w:pPr>
    </w:p>
    <w:p w:rsidR="000830F5" w:rsidRPr="00F07CB6" w:rsidRDefault="002313EB" w:rsidP="000830F5">
      <w:pPr>
        <w:pStyle w:val="a4"/>
        <w:tabs>
          <w:tab w:val="left" w:pos="426"/>
        </w:tabs>
        <w:ind w:left="-567" w:right="-284" w:firstLine="709"/>
        <w:jc w:val="center"/>
        <w:rPr>
          <w:sz w:val="24"/>
          <w:szCs w:val="24"/>
          <w:lang w:val="uk-UA"/>
        </w:rPr>
      </w:pPr>
      <w:r w:rsidRPr="00F07CB6">
        <w:rPr>
          <w:sz w:val="24"/>
          <w:szCs w:val="24"/>
          <w:lang w:val="uk-UA"/>
        </w:rPr>
        <w:t>Викиди діоксиду вуглецю в атмосферне повітря стаціонарними джерелами забруднення у м. Калуш, тис. т</w:t>
      </w:r>
    </w:p>
    <w:tbl>
      <w:tblPr>
        <w:tblStyle w:val="a3"/>
        <w:tblW w:w="10060" w:type="dxa"/>
        <w:tblInd w:w="-567" w:type="dxa"/>
        <w:tblLook w:val="04A0" w:firstRow="1" w:lastRow="0" w:firstColumn="1" w:lastColumn="0" w:noHBand="0" w:noVBand="1"/>
      </w:tblPr>
      <w:tblGrid>
        <w:gridCol w:w="5807"/>
        <w:gridCol w:w="851"/>
        <w:gridCol w:w="850"/>
        <w:gridCol w:w="851"/>
        <w:gridCol w:w="850"/>
        <w:gridCol w:w="851"/>
      </w:tblGrid>
      <w:tr w:rsidR="000830F5" w:rsidTr="00A5056F">
        <w:tc>
          <w:tcPr>
            <w:tcW w:w="5807" w:type="dxa"/>
          </w:tcPr>
          <w:p w:rsidR="000830F5" w:rsidRPr="000830F5" w:rsidRDefault="000830F5" w:rsidP="00A5056F">
            <w:pPr>
              <w:pStyle w:val="a4"/>
              <w:tabs>
                <w:tab w:val="left" w:pos="426"/>
              </w:tabs>
              <w:ind w:left="-108" w:right="-108"/>
              <w:jc w:val="center"/>
              <w:rPr>
                <w:lang w:val="uk-UA"/>
              </w:rPr>
            </w:pPr>
          </w:p>
        </w:tc>
        <w:tc>
          <w:tcPr>
            <w:tcW w:w="851" w:type="dxa"/>
          </w:tcPr>
          <w:p w:rsidR="000830F5" w:rsidRPr="000830F5" w:rsidRDefault="000830F5" w:rsidP="00A5056F">
            <w:pPr>
              <w:pStyle w:val="a4"/>
              <w:tabs>
                <w:tab w:val="left" w:pos="426"/>
              </w:tabs>
              <w:ind w:left="-108" w:right="-108"/>
              <w:jc w:val="center"/>
              <w:rPr>
                <w:lang w:val="uk-UA"/>
              </w:rPr>
            </w:pPr>
            <w:r w:rsidRPr="000830F5">
              <w:rPr>
                <w:lang w:val="uk-UA"/>
              </w:rPr>
              <w:t>2010</w:t>
            </w:r>
          </w:p>
        </w:tc>
        <w:tc>
          <w:tcPr>
            <w:tcW w:w="850" w:type="dxa"/>
          </w:tcPr>
          <w:p w:rsidR="000830F5" w:rsidRPr="000830F5" w:rsidRDefault="000830F5" w:rsidP="00A5056F">
            <w:pPr>
              <w:pStyle w:val="a4"/>
              <w:tabs>
                <w:tab w:val="left" w:pos="426"/>
              </w:tabs>
              <w:ind w:left="-108" w:right="-108"/>
              <w:jc w:val="center"/>
              <w:rPr>
                <w:lang w:val="uk-UA"/>
              </w:rPr>
            </w:pPr>
            <w:r w:rsidRPr="000830F5">
              <w:rPr>
                <w:lang w:val="uk-UA"/>
              </w:rPr>
              <w:t>2015</w:t>
            </w:r>
          </w:p>
        </w:tc>
        <w:tc>
          <w:tcPr>
            <w:tcW w:w="851" w:type="dxa"/>
          </w:tcPr>
          <w:p w:rsidR="000830F5" w:rsidRPr="000830F5" w:rsidRDefault="000830F5" w:rsidP="00A5056F">
            <w:pPr>
              <w:pStyle w:val="a4"/>
              <w:tabs>
                <w:tab w:val="left" w:pos="426"/>
              </w:tabs>
              <w:ind w:left="-108" w:right="-108"/>
              <w:jc w:val="center"/>
              <w:rPr>
                <w:lang w:val="uk-UA"/>
              </w:rPr>
            </w:pPr>
            <w:r w:rsidRPr="000830F5">
              <w:rPr>
                <w:lang w:val="uk-UA"/>
              </w:rPr>
              <w:t>2016</w:t>
            </w:r>
          </w:p>
        </w:tc>
        <w:tc>
          <w:tcPr>
            <w:tcW w:w="850" w:type="dxa"/>
          </w:tcPr>
          <w:p w:rsidR="000830F5" w:rsidRPr="000830F5" w:rsidRDefault="000830F5" w:rsidP="00A5056F">
            <w:pPr>
              <w:pStyle w:val="a4"/>
              <w:tabs>
                <w:tab w:val="left" w:pos="426"/>
              </w:tabs>
              <w:ind w:left="-108" w:right="-108"/>
              <w:jc w:val="center"/>
              <w:rPr>
                <w:lang w:val="uk-UA"/>
              </w:rPr>
            </w:pPr>
            <w:r w:rsidRPr="000830F5">
              <w:rPr>
                <w:lang w:val="uk-UA"/>
              </w:rPr>
              <w:t>2017</w:t>
            </w:r>
          </w:p>
        </w:tc>
        <w:tc>
          <w:tcPr>
            <w:tcW w:w="851" w:type="dxa"/>
          </w:tcPr>
          <w:p w:rsidR="000830F5" w:rsidRPr="000830F5" w:rsidRDefault="000830F5" w:rsidP="00A5056F">
            <w:pPr>
              <w:pStyle w:val="a4"/>
              <w:tabs>
                <w:tab w:val="left" w:pos="426"/>
              </w:tabs>
              <w:ind w:left="-108" w:right="-108"/>
              <w:jc w:val="center"/>
              <w:rPr>
                <w:lang w:val="uk-UA"/>
              </w:rPr>
            </w:pPr>
            <w:r w:rsidRPr="000830F5">
              <w:rPr>
                <w:lang w:val="uk-UA"/>
              </w:rPr>
              <w:t>2018</w:t>
            </w:r>
          </w:p>
        </w:tc>
      </w:tr>
      <w:tr w:rsidR="000830F5" w:rsidTr="00A5056F">
        <w:tc>
          <w:tcPr>
            <w:tcW w:w="5807" w:type="dxa"/>
          </w:tcPr>
          <w:p w:rsidR="000830F5" w:rsidRPr="000830F5" w:rsidRDefault="000830F5" w:rsidP="00A5056F">
            <w:pPr>
              <w:pStyle w:val="a4"/>
              <w:tabs>
                <w:tab w:val="left" w:pos="426"/>
              </w:tabs>
              <w:ind w:left="-108" w:right="-108"/>
              <w:jc w:val="center"/>
              <w:rPr>
                <w:lang w:val="uk-UA"/>
              </w:rPr>
            </w:pPr>
            <w:r>
              <w:t>м. Калуш</w:t>
            </w:r>
          </w:p>
        </w:tc>
        <w:tc>
          <w:tcPr>
            <w:tcW w:w="851" w:type="dxa"/>
          </w:tcPr>
          <w:p w:rsidR="000830F5" w:rsidRPr="000830F5" w:rsidRDefault="000830F5" w:rsidP="00A5056F">
            <w:pPr>
              <w:pStyle w:val="a4"/>
              <w:tabs>
                <w:tab w:val="left" w:pos="426"/>
              </w:tabs>
              <w:ind w:left="-108" w:right="-108"/>
              <w:jc w:val="center"/>
              <w:rPr>
                <w:lang w:val="uk-UA"/>
              </w:rPr>
            </w:pPr>
            <w:r>
              <w:t>239,6</w:t>
            </w:r>
          </w:p>
        </w:tc>
        <w:tc>
          <w:tcPr>
            <w:tcW w:w="850" w:type="dxa"/>
          </w:tcPr>
          <w:p w:rsidR="000830F5" w:rsidRPr="000830F5" w:rsidRDefault="000830F5" w:rsidP="00A5056F">
            <w:pPr>
              <w:pStyle w:val="a4"/>
              <w:tabs>
                <w:tab w:val="left" w:pos="426"/>
              </w:tabs>
              <w:ind w:left="-108" w:right="-108"/>
              <w:jc w:val="center"/>
              <w:rPr>
                <w:lang w:val="uk-UA"/>
              </w:rPr>
            </w:pPr>
            <w:r>
              <w:t>376,1</w:t>
            </w:r>
          </w:p>
        </w:tc>
        <w:tc>
          <w:tcPr>
            <w:tcW w:w="851" w:type="dxa"/>
          </w:tcPr>
          <w:p w:rsidR="000830F5" w:rsidRPr="000830F5" w:rsidRDefault="000830F5" w:rsidP="00A5056F">
            <w:pPr>
              <w:pStyle w:val="a4"/>
              <w:tabs>
                <w:tab w:val="left" w:pos="426"/>
              </w:tabs>
              <w:ind w:left="-108" w:right="-108"/>
              <w:jc w:val="center"/>
              <w:rPr>
                <w:lang w:val="uk-UA"/>
              </w:rPr>
            </w:pPr>
            <w:r>
              <w:t>795,1</w:t>
            </w:r>
          </w:p>
        </w:tc>
        <w:tc>
          <w:tcPr>
            <w:tcW w:w="850" w:type="dxa"/>
          </w:tcPr>
          <w:p w:rsidR="000830F5" w:rsidRPr="000830F5" w:rsidRDefault="000830F5" w:rsidP="00A5056F">
            <w:pPr>
              <w:pStyle w:val="a4"/>
              <w:tabs>
                <w:tab w:val="left" w:pos="426"/>
              </w:tabs>
              <w:ind w:left="-108" w:right="-108"/>
              <w:jc w:val="center"/>
              <w:rPr>
                <w:lang w:val="uk-UA"/>
              </w:rPr>
            </w:pPr>
            <w:r>
              <w:t>1288,9</w:t>
            </w:r>
          </w:p>
        </w:tc>
        <w:tc>
          <w:tcPr>
            <w:tcW w:w="851" w:type="dxa"/>
          </w:tcPr>
          <w:p w:rsidR="000830F5" w:rsidRPr="000830F5" w:rsidRDefault="000830F5" w:rsidP="00A5056F">
            <w:pPr>
              <w:pStyle w:val="a4"/>
              <w:tabs>
                <w:tab w:val="left" w:pos="426"/>
              </w:tabs>
              <w:ind w:left="-108" w:right="-108"/>
              <w:jc w:val="center"/>
              <w:rPr>
                <w:lang w:val="uk-UA"/>
              </w:rPr>
            </w:pPr>
            <w:r>
              <w:t>1249,9</w:t>
            </w:r>
          </w:p>
        </w:tc>
      </w:tr>
    </w:tbl>
    <w:p w:rsidR="000830F5" w:rsidRDefault="000830F5" w:rsidP="0074179B">
      <w:pPr>
        <w:pStyle w:val="a4"/>
        <w:tabs>
          <w:tab w:val="left" w:pos="426"/>
        </w:tabs>
        <w:spacing w:line="276" w:lineRule="auto"/>
        <w:ind w:left="-567" w:right="-284" w:firstLine="709"/>
        <w:jc w:val="both"/>
      </w:pPr>
    </w:p>
    <w:p w:rsidR="000830F5" w:rsidRPr="00F07CB6" w:rsidRDefault="002313EB" w:rsidP="000830F5">
      <w:pPr>
        <w:pStyle w:val="a4"/>
        <w:tabs>
          <w:tab w:val="left" w:pos="426"/>
        </w:tabs>
        <w:ind w:left="-567" w:right="-284" w:firstLine="709"/>
        <w:jc w:val="center"/>
        <w:rPr>
          <w:sz w:val="24"/>
          <w:szCs w:val="24"/>
          <w:lang w:val="uk-UA"/>
        </w:rPr>
      </w:pPr>
      <w:r w:rsidRPr="00F07CB6">
        <w:rPr>
          <w:sz w:val="24"/>
          <w:szCs w:val="24"/>
          <w:lang w:val="uk-UA"/>
        </w:rPr>
        <w:t>Викиди діоксиду вуглецю в атмосферне повітря стаціонарними джерелами забруднення у розрахунку на км² у м. Калуш, т</w:t>
      </w:r>
    </w:p>
    <w:tbl>
      <w:tblPr>
        <w:tblStyle w:val="a3"/>
        <w:tblW w:w="10060" w:type="dxa"/>
        <w:tblInd w:w="-567" w:type="dxa"/>
        <w:tblLook w:val="04A0" w:firstRow="1" w:lastRow="0" w:firstColumn="1" w:lastColumn="0" w:noHBand="0" w:noVBand="1"/>
      </w:tblPr>
      <w:tblGrid>
        <w:gridCol w:w="5807"/>
        <w:gridCol w:w="851"/>
        <w:gridCol w:w="850"/>
        <w:gridCol w:w="851"/>
        <w:gridCol w:w="850"/>
        <w:gridCol w:w="851"/>
      </w:tblGrid>
      <w:tr w:rsidR="000830F5" w:rsidTr="00A5056F">
        <w:tc>
          <w:tcPr>
            <w:tcW w:w="5807" w:type="dxa"/>
          </w:tcPr>
          <w:p w:rsidR="000830F5" w:rsidRPr="000830F5" w:rsidRDefault="000830F5" w:rsidP="000830F5">
            <w:pPr>
              <w:pStyle w:val="a4"/>
              <w:tabs>
                <w:tab w:val="left" w:pos="426"/>
              </w:tabs>
              <w:ind w:left="-108" w:right="-108"/>
              <w:jc w:val="center"/>
              <w:rPr>
                <w:lang w:val="uk-UA"/>
              </w:rPr>
            </w:pPr>
          </w:p>
        </w:tc>
        <w:tc>
          <w:tcPr>
            <w:tcW w:w="851" w:type="dxa"/>
          </w:tcPr>
          <w:p w:rsidR="000830F5" w:rsidRPr="000830F5" w:rsidRDefault="000830F5" w:rsidP="000830F5">
            <w:pPr>
              <w:pStyle w:val="a4"/>
              <w:tabs>
                <w:tab w:val="left" w:pos="426"/>
              </w:tabs>
              <w:ind w:left="-108" w:right="-108"/>
              <w:jc w:val="center"/>
              <w:rPr>
                <w:lang w:val="uk-UA"/>
              </w:rPr>
            </w:pPr>
            <w:r w:rsidRPr="000830F5">
              <w:rPr>
                <w:lang w:val="uk-UA"/>
              </w:rPr>
              <w:t>2010</w:t>
            </w:r>
          </w:p>
        </w:tc>
        <w:tc>
          <w:tcPr>
            <w:tcW w:w="850" w:type="dxa"/>
          </w:tcPr>
          <w:p w:rsidR="000830F5" w:rsidRPr="000830F5" w:rsidRDefault="000830F5" w:rsidP="000830F5">
            <w:pPr>
              <w:pStyle w:val="a4"/>
              <w:tabs>
                <w:tab w:val="left" w:pos="426"/>
              </w:tabs>
              <w:ind w:left="-108" w:right="-108"/>
              <w:jc w:val="center"/>
              <w:rPr>
                <w:lang w:val="uk-UA"/>
              </w:rPr>
            </w:pPr>
            <w:r w:rsidRPr="000830F5">
              <w:rPr>
                <w:lang w:val="uk-UA"/>
              </w:rPr>
              <w:t>2015</w:t>
            </w:r>
          </w:p>
        </w:tc>
        <w:tc>
          <w:tcPr>
            <w:tcW w:w="851" w:type="dxa"/>
          </w:tcPr>
          <w:p w:rsidR="000830F5" w:rsidRPr="000830F5" w:rsidRDefault="000830F5" w:rsidP="000830F5">
            <w:pPr>
              <w:pStyle w:val="a4"/>
              <w:tabs>
                <w:tab w:val="left" w:pos="426"/>
              </w:tabs>
              <w:ind w:left="-108" w:right="-108"/>
              <w:jc w:val="center"/>
              <w:rPr>
                <w:lang w:val="uk-UA"/>
              </w:rPr>
            </w:pPr>
            <w:r w:rsidRPr="000830F5">
              <w:rPr>
                <w:lang w:val="uk-UA"/>
              </w:rPr>
              <w:t>2016</w:t>
            </w:r>
          </w:p>
        </w:tc>
        <w:tc>
          <w:tcPr>
            <w:tcW w:w="850" w:type="dxa"/>
          </w:tcPr>
          <w:p w:rsidR="000830F5" w:rsidRPr="000830F5" w:rsidRDefault="000830F5" w:rsidP="000830F5">
            <w:pPr>
              <w:pStyle w:val="a4"/>
              <w:tabs>
                <w:tab w:val="left" w:pos="426"/>
              </w:tabs>
              <w:ind w:left="-108" w:right="-108"/>
              <w:jc w:val="center"/>
              <w:rPr>
                <w:lang w:val="uk-UA"/>
              </w:rPr>
            </w:pPr>
            <w:r w:rsidRPr="000830F5">
              <w:rPr>
                <w:lang w:val="uk-UA"/>
              </w:rPr>
              <w:t>2017</w:t>
            </w:r>
          </w:p>
        </w:tc>
        <w:tc>
          <w:tcPr>
            <w:tcW w:w="851" w:type="dxa"/>
          </w:tcPr>
          <w:p w:rsidR="000830F5" w:rsidRPr="000830F5" w:rsidRDefault="000830F5" w:rsidP="000830F5">
            <w:pPr>
              <w:pStyle w:val="a4"/>
              <w:tabs>
                <w:tab w:val="left" w:pos="426"/>
              </w:tabs>
              <w:ind w:left="-108" w:right="-108"/>
              <w:jc w:val="center"/>
              <w:rPr>
                <w:lang w:val="uk-UA"/>
              </w:rPr>
            </w:pPr>
            <w:r w:rsidRPr="000830F5">
              <w:rPr>
                <w:lang w:val="uk-UA"/>
              </w:rPr>
              <w:t>2018</w:t>
            </w:r>
          </w:p>
        </w:tc>
      </w:tr>
      <w:tr w:rsidR="000830F5" w:rsidTr="00A5056F">
        <w:tc>
          <w:tcPr>
            <w:tcW w:w="5807" w:type="dxa"/>
          </w:tcPr>
          <w:p w:rsidR="000830F5" w:rsidRPr="000830F5" w:rsidRDefault="000830F5" w:rsidP="000830F5">
            <w:pPr>
              <w:pStyle w:val="a4"/>
              <w:tabs>
                <w:tab w:val="left" w:pos="426"/>
              </w:tabs>
              <w:ind w:left="-108" w:right="-108"/>
              <w:jc w:val="center"/>
              <w:rPr>
                <w:lang w:val="uk-UA"/>
              </w:rPr>
            </w:pPr>
            <w:r>
              <w:t>м. Калуш</w:t>
            </w:r>
          </w:p>
        </w:tc>
        <w:tc>
          <w:tcPr>
            <w:tcW w:w="851" w:type="dxa"/>
          </w:tcPr>
          <w:p w:rsidR="000830F5" w:rsidRPr="000830F5" w:rsidRDefault="000830F5" w:rsidP="000830F5">
            <w:pPr>
              <w:pStyle w:val="a4"/>
              <w:tabs>
                <w:tab w:val="left" w:pos="426"/>
              </w:tabs>
              <w:ind w:left="-108" w:right="-108"/>
              <w:jc w:val="center"/>
              <w:rPr>
                <w:lang w:val="uk-UA"/>
              </w:rPr>
            </w:pPr>
            <w:r>
              <w:t>3685,7</w:t>
            </w:r>
          </w:p>
        </w:tc>
        <w:tc>
          <w:tcPr>
            <w:tcW w:w="850" w:type="dxa"/>
          </w:tcPr>
          <w:p w:rsidR="000830F5" w:rsidRPr="000830F5" w:rsidRDefault="000830F5" w:rsidP="000830F5">
            <w:pPr>
              <w:pStyle w:val="a4"/>
              <w:tabs>
                <w:tab w:val="left" w:pos="426"/>
              </w:tabs>
              <w:ind w:left="-108" w:right="-108"/>
              <w:jc w:val="center"/>
              <w:rPr>
                <w:lang w:val="uk-UA"/>
              </w:rPr>
            </w:pPr>
            <w:r>
              <w:t>5785,3</w:t>
            </w:r>
          </w:p>
        </w:tc>
        <w:tc>
          <w:tcPr>
            <w:tcW w:w="851" w:type="dxa"/>
          </w:tcPr>
          <w:p w:rsidR="000830F5" w:rsidRPr="000830F5" w:rsidRDefault="000830F5" w:rsidP="000830F5">
            <w:pPr>
              <w:pStyle w:val="a4"/>
              <w:tabs>
                <w:tab w:val="left" w:pos="426"/>
              </w:tabs>
              <w:ind w:left="-108" w:right="-108"/>
              <w:jc w:val="center"/>
              <w:rPr>
                <w:lang w:val="uk-UA"/>
              </w:rPr>
            </w:pPr>
            <w:r>
              <w:t>12231,7</w:t>
            </w:r>
          </w:p>
        </w:tc>
        <w:tc>
          <w:tcPr>
            <w:tcW w:w="850" w:type="dxa"/>
          </w:tcPr>
          <w:p w:rsidR="000830F5" w:rsidRPr="000830F5" w:rsidRDefault="000830F5" w:rsidP="000830F5">
            <w:pPr>
              <w:pStyle w:val="a4"/>
              <w:tabs>
                <w:tab w:val="left" w:pos="426"/>
              </w:tabs>
              <w:ind w:left="-108" w:right="-108"/>
              <w:jc w:val="center"/>
              <w:rPr>
                <w:lang w:val="uk-UA"/>
              </w:rPr>
            </w:pPr>
            <w:r>
              <w:t>19829,1</w:t>
            </w:r>
          </w:p>
        </w:tc>
        <w:tc>
          <w:tcPr>
            <w:tcW w:w="851" w:type="dxa"/>
          </w:tcPr>
          <w:p w:rsidR="000830F5" w:rsidRPr="000830F5" w:rsidRDefault="000830F5" w:rsidP="000830F5">
            <w:pPr>
              <w:pStyle w:val="a4"/>
              <w:tabs>
                <w:tab w:val="left" w:pos="426"/>
              </w:tabs>
              <w:ind w:left="-108" w:right="-108"/>
              <w:jc w:val="center"/>
              <w:rPr>
                <w:lang w:val="uk-UA"/>
              </w:rPr>
            </w:pPr>
            <w:r>
              <w:t>19229,2</w:t>
            </w:r>
          </w:p>
        </w:tc>
      </w:tr>
    </w:tbl>
    <w:p w:rsidR="000830F5" w:rsidRPr="000830F5" w:rsidRDefault="000830F5" w:rsidP="000830F5">
      <w:pPr>
        <w:pStyle w:val="a4"/>
        <w:tabs>
          <w:tab w:val="left" w:pos="426"/>
        </w:tabs>
        <w:ind w:left="-567" w:right="-284" w:firstLine="709"/>
        <w:jc w:val="center"/>
        <w:rPr>
          <w:sz w:val="28"/>
          <w:szCs w:val="28"/>
          <w:lang w:val="uk-UA"/>
        </w:rPr>
      </w:pPr>
    </w:p>
    <w:p w:rsidR="000830F5" w:rsidRPr="00F07CB6" w:rsidRDefault="002313EB" w:rsidP="000830F5">
      <w:pPr>
        <w:pStyle w:val="a4"/>
        <w:tabs>
          <w:tab w:val="left" w:pos="426"/>
        </w:tabs>
        <w:ind w:left="-567" w:right="-284" w:firstLine="709"/>
        <w:jc w:val="center"/>
        <w:rPr>
          <w:sz w:val="24"/>
          <w:szCs w:val="24"/>
          <w:lang w:val="uk-UA"/>
        </w:rPr>
      </w:pPr>
      <w:r w:rsidRPr="00F07CB6">
        <w:rPr>
          <w:sz w:val="24"/>
          <w:szCs w:val="24"/>
          <w:lang w:val="uk-UA"/>
        </w:rPr>
        <w:t>Викиди діоксиду вуглецю в атмосферне повітря стаціонарними джерелами забруднення у розрахунку на одну особу у м. Калуш, кг</w:t>
      </w:r>
    </w:p>
    <w:tbl>
      <w:tblPr>
        <w:tblStyle w:val="a3"/>
        <w:tblW w:w="10060" w:type="dxa"/>
        <w:tblInd w:w="-567" w:type="dxa"/>
        <w:tblLook w:val="04A0" w:firstRow="1" w:lastRow="0" w:firstColumn="1" w:lastColumn="0" w:noHBand="0" w:noVBand="1"/>
      </w:tblPr>
      <w:tblGrid>
        <w:gridCol w:w="5807"/>
        <w:gridCol w:w="851"/>
        <w:gridCol w:w="850"/>
        <w:gridCol w:w="851"/>
        <w:gridCol w:w="850"/>
        <w:gridCol w:w="851"/>
      </w:tblGrid>
      <w:tr w:rsidR="000830F5" w:rsidTr="00A5056F">
        <w:tc>
          <w:tcPr>
            <w:tcW w:w="5807" w:type="dxa"/>
          </w:tcPr>
          <w:p w:rsidR="000830F5" w:rsidRPr="000830F5" w:rsidRDefault="000830F5" w:rsidP="00A5056F">
            <w:pPr>
              <w:pStyle w:val="a4"/>
              <w:tabs>
                <w:tab w:val="left" w:pos="426"/>
              </w:tabs>
              <w:ind w:left="-108" w:right="-108"/>
              <w:jc w:val="center"/>
              <w:rPr>
                <w:lang w:val="uk-UA"/>
              </w:rPr>
            </w:pPr>
          </w:p>
        </w:tc>
        <w:tc>
          <w:tcPr>
            <w:tcW w:w="851" w:type="dxa"/>
          </w:tcPr>
          <w:p w:rsidR="000830F5" w:rsidRPr="000830F5" w:rsidRDefault="000830F5" w:rsidP="00A5056F">
            <w:pPr>
              <w:pStyle w:val="a4"/>
              <w:tabs>
                <w:tab w:val="left" w:pos="426"/>
              </w:tabs>
              <w:ind w:left="-108" w:right="-108"/>
              <w:jc w:val="center"/>
              <w:rPr>
                <w:lang w:val="uk-UA"/>
              </w:rPr>
            </w:pPr>
            <w:r w:rsidRPr="000830F5">
              <w:rPr>
                <w:lang w:val="uk-UA"/>
              </w:rPr>
              <w:t>2010</w:t>
            </w:r>
          </w:p>
        </w:tc>
        <w:tc>
          <w:tcPr>
            <w:tcW w:w="850" w:type="dxa"/>
          </w:tcPr>
          <w:p w:rsidR="000830F5" w:rsidRPr="000830F5" w:rsidRDefault="000830F5" w:rsidP="00A5056F">
            <w:pPr>
              <w:pStyle w:val="a4"/>
              <w:tabs>
                <w:tab w:val="left" w:pos="426"/>
              </w:tabs>
              <w:ind w:left="-108" w:right="-108"/>
              <w:jc w:val="center"/>
              <w:rPr>
                <w:lang w:val="uk-UA"/>
              </w:rPr>
            </w:pPr>
            <w:r w:rsidRPr="000830F5">
              <w:rPr>
                <w:lang w:val="uk-UA"/>
              </w:rPr>
              <w:t>2015</w:t>
            </w:r>
          </w:p>
        </w:tc>
        <w:tc>
          <w:tcPr>
            <w:tcW w:w="851" w:type="dxa"/>
          </w:tcPr>
          <w:p w:rsidR="000830F5" w:rsidRPr="000830F5" w:rsidRDefault="000830F5" w:rsidP="00A5056F">
            <w:pPr>
              <w:pStyle w:val="a4"/>
              <w:tabs>
                <w:tab w:val="left" w:pos="426"/>
              </w:tabs>
              <w:ind w:left="-108" w:right="-108"/>
              <w:jc w:val="center"/>
              <w:rPr>
                <w:lang w:val="uk-UA"/>
              </w:rPr>
            </w:pPr>
            <w:r w:rsidRPr="000830F5">
              <w:rPr>
                <w:lang w:val="uk-UA"/>
              </w:rPr>
              <w:t>2016</w:t>
            </w:r>
          </w:p>
        </w:tc>
        <w:tc>
          <w:tcPr>
            <w:tcW w:w="850" w:type="dxa"/>
          </w:tcPr>
          <w:p w:rsidR="000830F5" w:rsidRPr="000830F5" w:rsidRDefault="000830F5" w:rsidP="00A5056F">
            <w:pPr>
              <w:pStyle w:val="a4"/>
              <w:tabs>
                <w:tab w:val="left" w:pos="426"/>
              </w:tabs>
              <w:ind w:left="-108" w:right="-108"/>
              <w:jc w:val="center"/>
              <w:rPr>
                <w:lang w:val="uk-UA"/>
              </w:rPr>
            </w:pPr>
            <w:r w:rsidRPr="000830F5">
              <w:rPr>
                <w:lang w:val="uk-UA"/>
              </w:rPr>
              <w:t>2017</w:t>
            </w:r>
          </w:p>
        </w:tc>
        <w:tc>
          <w:tcPr>
            <w:tcW w:w="851" w:type="dxa"/>
          </w:tcPr>
          <w:p w:rsidR="000830F5" w:rsidRPr="000830F5" w:rsidRDefault="000830F5" w:rsidP="00A5056F">
            <w:pPr>
              <w:pStyle w:val="a4"/>
              <w:tabs>
                <w:tab w:val="left" w:pos="426"/>
              </w:tabs>
              <w:ind w:left="-108" w:right="-108"/>
              <w:jc w:val="center"/>
              <w:rPr>
                <w:lang w:val="uk-UA"/>
              </w:rPr>
            </w:pPr>
            <w:r w:rsidRPr="000830F5">
              <w:rPr>
                <w:lang w:val="uk-UA"/>
              </w:rPr>
              <w:t>2018</w:t>
            </w:r>
          </w:p>
        </w:tc>
      </w:tr>
      <w:tr w:rsidR="000830F5" w:rsidTr="00A5056F">
        <w:tc>
          <w:tcPr>
            <w:tcW w:w="5807" w:type="dxa"/>
          </w:tcPr>
          <w:p w:rsidR="000830F5" w:rsidRPr="000830F5" w:rsidRDefault="000830F5" w:rsidP="00A5056F">
            <w:pPr>
              <w:pStyle w:val="a4"/>
              <w:tabs>
                <w:tab w:val="left" w:pos="426"/>
              </w:tabs>
              <w:ind w:left="-108" w:right="-108"/>
              <w:jc w:val="center"/>
              <w:rPr>
                <w:lang w:val="uk-UA"/>
              </w:rPr>
            </w:pPr>
            <w:r>
              <w:t>м. Калуш</w:t>
            </w:r>
          </w:p>
        </w:tc>
        <w:tc>
          <w:tcPr>
            <w:tcW w:w="851" w:type="dxa"/>
          </w:tcPr>
          <w:p w:rsidR="000830F5" w:rsidRPr="000830F5" w:rsidRDefault="000830F5" w:rsidP="00A5056F">
            <w:pPr>
              <w:pStyle w:val="a4"/>
              <w:tabs>
                <w:tab w:val="left" w:pos="426"/>
              </w:tabs>
              <w:ind w:left="-108" w:right="-108"/>
              <w:jc w:val="center"/>
              <w:rPr>
                <w:lang w:val="uk-UA"/>
              </w:rPr>
            </w:pPr>
            <w:r>
              <w:t>3552,7</w:t>
            </w:r>
          </w:p>
        </w:tc>
        <w:tc>
          <w:tcPr>
            <w:tcW w:w="850" w:type="dxa"/>
          </w:tcPr>
          <w:p w:rsidR="000830F5" w:rsidRPr="000830F5" w:rsidRDefault="000830F5" w:rsidP="00A5056F">
            <w:pPr>
              <w:pStyle w:val="a4"/>
              <w:tabs>
                <w:tab w:val="left" w:pos="426"/>
              </w:tabs>
              <w:ind w:left="-108" w:right="-108"/>
              <w:jc w:val="center"/>
              <w:rPr>
                <w:lang w:val="uk-UA"/>
              </w:rPr>
            </w:pPr>
            <w:r>
              <w:t>5564,9</w:t>
            </w:r>
          </w:p>
        </w:tc>
        <w:tc>
          <w:tcPr>
            <w:tcW w:w="851" w:type="dxa"/>
          </w:tcPr>
          <w:p w:rsidR="000830F5" w:rsidRPr="000830F5" w:rsidRDefault="000830F5" w:rsidP="00A5056F">
            <w:pPr>
              <w:pStyle w:val="a4"/>
              <w:tabs>
                <w:tab w:val="left" w:pos="426"/>
              </w:tabs>
              <w:ind w:left="-108" w:right="-108"/>
              <w:jc w:val="center"/>
              <w:rPr>
                <w:lang w:val="uk-UA"/>
              </w:rPr>
            </w:pPr>
            <w:r>
              <w:t>11775,3</w:t>
            </w:r>
          </w:p>
        </w:tc>
        <w:tc>
          <w:tcPr>
            <w:tcW w:w="850" w:type="dxa"/>
          </w:tcPr>
          <w:p w:rsidR="000830F5" w:rsidRPr="000830F5" w:rsidRDefault="000830F5" w:rsidP="00A5056F">
            <w:pPr>
              <w:pStyle w:val="a4"/>
              <w:tabs>
                <w:tab w:val="left" w:pos="426"/>
              </w:tabs>
              <w:ind w:left="-108" w:right="-108"/>
              <w:jc w:val="center"/>
              <w:rPr>
                <w:lang w:val="uk-UA"/>
              </w:rPr>
            </w:pPr>
            <w:r>
              <w:t>19311,8</w:t>
            </w:r>
          </w:p>
        </w:tc>
        <w:tc>
          <w:tcPr>
            <w:tcW w:w="851" w:type="dxa"/>
          </w:tcPr>
          <w:p w:rsidR="000830F5" w:rsidRPr="000830F5" w:rsidRDefault="000830F5" w:rsidP="00A5056F">
            <w:pPr>
              <w:pStyle w:val="a4"/>
              <w:tabs>
                <w:tab w:val="left" w:pos="426"/>
              </w:tabs>
              <w:ind w:left="-108" w:right="-108"/>
              <w:jc w:val="center"/>
              <w:rPr>
                <w:lang w:val="uk-UA"/>
              </w:rPr>
            </w:pPr>
            <w:r>
              <w:t>18822,4</w:t>
            </w:r>
          </w:p>
        </w:tc>
      </w:tr>
    </w:tbl>
    <w:p w:rsidR="00E6333F" w:rsidRPr="002001B8" w:rsidRDefault="00E6333F" w:rsidP="002001B8">
      <w:pPr>
        <w:tabs>
          <w:tab w:val="left" w:pos="426"/>
        </w:tabs>
        <w:ind w:right="-284"/>
        <w:rPr>
          <w:sz w:val="24"/>
          <w:szCs w:val="24"/>
          <w:lang w:val="uk-UA"/>
        </w:rPr>
      </w:pPr>
    </w:p>
    <w:p w:rsidR="000830F5" w:rsidRPr="00F07CB6" w:rsidRDefault="002313EB" w:rsidP="000830F5">
      <w:pPr>
        <w:pStyle w:val="a4"/>
        <w:tabs>
          <w:tab w:val="left" w:pos="426"/>
        </w:tabs>
        <w:ind w:left="-567" w:right="-284" w:firstLine="709"/>
        <w:jc w:val="center"/>
        <w:rPr>
          <w:sz w:val="24"/>
          <w:szCs w:val="24"/>
          <w:lang w:val="uk-UA"/>
        </w:rPr>
      </w:pPr>
      <w:r w:rsidRPr="00F07CB6">
        <w:rPr>
          <w:sz w:val="24"/>
          <w:szCs w:val="24"/>
          <w:lang w:val="uk-UA"/>
        </w:rPr>
        <w:t xml:space="preserve">Викиди окремих забруднюючих речовин та діоксиду вуглецю в атмосферне повітря </w:t>
      </w:r>
    </w:p>
    <w:tbl>
      <w:tblPr>
        <w:tblStyle w:val="a3"/>
        <w:tblW w:w="10060" w:type="dxa"/>
        <w:tblInd w:w="-567" w:type="dxa"/>
        <w:tblLook w:val="04A0" w:firstRow="1" w:lastRow="0" w:firstColumn="1" w:lastColumn="0" w:noHBand="0" w:noVBand="1"/>
      </w:tblPr>
      <w:tblGrid>
        <w:gridCol w:w="1484"/>
        <w:gridCol w:w="2480"/>
        <w:gridCol w:w="1701"/>
        <w:gridCol w:w="1560"/>
        <w:gridCol w:w="1417"/>
        <w:gridCol w:w="1418"/>
      </w:tblGrid>
      <w:tr w:rsidR="001F5464" w:rsidTr="001F5464">
        <w:tc>
          <w:tcPr>
            <w:tcW w:w="1484" w:type="dxa"/>
            <w:vMerge w:val="restart"/>
          </w:tcPr>
          <w:p w:rsidR="001F5464" w:rsidRDefault="001F5464" w:rsidP="000830F5">
            <w:pPr>
              <w:pStyle w:val="a4"/>
              <w:tabs>
                <w:tab w:val="left" w:pos="426"/>
              </w:tabs>
              <w:ind w:left="0" w:right="-284"/>
              <w:jc w:val="center"/>
              <w:rPr>
                <w:sz w:val="28"/>
                <w:szCs w:val="28"/>
                <w:lang w:val="uk-UA"/>
              </w:rPr>
            </w:pPr>
          </w:p>
        </w:tc>
        <w:tc>
          <w:tcPr>
            <w:tcW w:w="2480" w:type="dxa"/>
            <w:vMerge w:val="restart"/>
          </w:tcPr>
          <w:p w:rsidR="001F5464" w:rsidRPr="000830F5" w:rsidRDefault="001F5464" w:rsidP="001F5464">
            <w:pPr>
              <w:pStyle w:val="a4"/>
              <w:tabs>
                <w:tab w:val="left" w:pos="426"/>
              </w:tabs>
              <w:ind w:left="-567" w:right="-284" w:firstLine="709"/>
              <w:jc w:val="center"/>
              <w:rPr>
                <w:sz w:val="28"/>
                <w:szCs w:val="28"/>
                <w:lang w:val="uk-UA"/>
              </w:rPr>
            </w:pPr>
          </w:p>
          <w:p w:rsidR="001F5464" w:rsidRDefault="001F5464" w:rsidP="001F5464">
            <w:pPr>
              <w:pStyle w:val="a4"/>
              <w:tabs>
                <w:tab w:val="left" w:pos="426"/>
              </w:tabs>
              <w:ind w:left="0" w:right="-284"/>
              <w:jc w:val="center"/>
            </w:pPr>
            <w:r>
              <w:t xml:space="preserve"> </w:t>
            </w:r>
            <w:proofErr w:type="spellStart"/>
            <w:r>
              <w:t>Викиди</w:t>
            </w:r>
            <w:proofErr w:type="spellEnd"/>
            <w:r>
              <w:t xml:space="preserve"> </w:t>
            </w:r>
            <w:proofErr w:type="spellStart"/>
            <w:r>
              <w:t>забруднюючих</w:t>
            </w:r>
            <w:proofErr w:type="spellEnd"/>
          </w:p>
          <w:p w:rsidR="001F5464" w:rsidRDefault="001F5464" w:rsidP="001F5464">
            <w:pPr>
              <w:pStyle w:val="a4"/>
              <w:tabs>
                <w:tab w:val="left" w:pos="426"/>
              </w:tabs>
              <w:ind w:left="0" w:right="-284"/>
              <w:jc w:val="center"/>
              <w:rPr>
                <w:sz w:val="28"/>
                <w:szCs w:val="28"/>
                <w:lang w:val="uk-UA"/>
              </w:rPr>
            </w:pPr>
            <w:r>
              <w:t xml:space="preserve"> </w:t>
            </w:r>
            <w:proofErr w:type="spellStart"/>
            <w:r>
              <w:t>речовин</w:t>
            </w:r>
            <w:proofErr w:type="spellEnd"/>
            <w:r>
              <w:t xml:space="preserve"> –</w:t>
            </w:r>
            <w:proofErr w:type="spellStart"/>
            <w:r>
              <w:t>усього</w:t>
            </w:r>
            <w:proofErr w:type="spellEnd"/>
          </w:p>
        </w:tc>
        <w:tc>
          <w:tcPr>
            <w:tcW w:w="6096" w:type="dxa"/>
            <w:gridSpan w:val="4"/>
          </w:tcPr>
          <w:p w:rsidR="001F5464" w:rsidRDefault="001F5464" w:rsidP="000830F5">
            <w:pPr>
              <w:pStyle w:val="a4"/>
              <w:tabs>
                <w:tab w:val="left" w:pos="426"/>
              </w:tabs>
              <w:ind w:left="0" w:right="-284"/>
              <w:jc w:val="center"/>
              <w:rPr>
                <w:sz w:val="28"/>
                <w:szCs w:val="28"/>
                <w:lang w:val="uk-UA"/>
              </w:rPr>
            </w:pPr>
            <w:r>
              <w:t xml:space="preserve">У тому </w:t>
            </w:r>
            <w:proofErr w:type="spellStart"/>
            <w:r>
              <w:t>числі</w:t>
            </w:r>
            <w:proofErr w:type="spellEnd"/>
          </w:p>
        </w:tc>
      </w:tr>
      <w:tr w:rsidR="001F5464" w:rsidTr="001F5464">
        <w:tc>
          <w:tcPr>
            <w:tcW w:w="1484" w:type="dxa"/>
            <w:vMerge/>
          </w:tcPr>
          <w:p w:rsidR="001F5464" w:rsidRDefault="001F5464" w:rsidP="000830F5">
            <w:pPr>
              <w:pStyle w:val="a4"/>
              <w:tabs>
                <w:tab w:val="left" w:pos="426"/>
              </w:tabs>
              <w:ind w:left="0" w:right="-284"/>
              <w:jc w:val="center"/>
              <w:rPr>
                <w:sz w:val="28"/>
                <w:szCs w:val="28"/>
                <w:lang w:val="uk-UA"/>
              </w:rPr>
            </w:pPr>
          </w:p>
        </w:tc>
        <w:tc>
          <w:tcPr>
            <w:tcW w:w="2480" w:type="dxa"/>
            <w:vMerge/>
          </w:tcPr>
          <w:p w:rsidR="001F5464" w:rsidRDefault="001F5464" w:rsidP="000830F5">
            <w:pPr>
              <w:pStyle w:val="a4"/>
              <w:tabs>
                <w:tab w:val="left" w:pos="426"/>
              </w:tabs>
              <w:ind w:left="0" w:right="-284"/>
              <w:jc w:val="center"/>
              <w:rPr>
                <w:sz w:val="28"/>
                <w:szCs w:val="28"/>
                <w:lang w:val="uk-UA"/>
              </w:rPr>
            </w:pPr>
          </w:p>
        </w:tc>
        <w:tc>
          <w:tcPr>
            <w:tcW w:w="1701" w:type="dxa"/>
          </w:tcPr>
          <w:p w:rsidR="001F5464" w:rsidRDefault="001F5464" w:rsidP="001F5464">
            <w:pPr>
              <w:pStyle w:val="a4"/>
              <w:tabs>
                <w:tab w:val="left" w:pos="426"/>
              </w:tabs>
              <w:ind w:left="0" w:right="-77"/>
              <w:jc w:val="center"/>
            </w:pPr>
            <w:proofErr w:type="spellStart"/>
            <w:r>
              <w:t>діоксиду</w:t>
            </w:r>
            <w:proofErr w:type="spellEnd"/>
          </w:p>
          <w:p w:rsidR="001F5464" w:rsidRDefault="001F5464" w:rsidP="001F5464">
            <w:pPr>
              <w:pStyle w:val="a4"/>
              <w:tabs>
                <w:tab w:val="left" w:pos="426"/>
              </w:tabs>
              <w:ind w:left="0" w:right="-77"/>
              <w:jc w:val="center"/>
              <w:rPr>
                <w:sz w:val="28"/>
                <w:szCs w:val="28"/>
                <w:lang w:val="uk-UA"/>
              </w:rPr>
            </w:pPr>
            <w:proofErr w:type="spellStart"/>
            <w:r>
              <w:t>сірки</w:t>
            </w:r>
            <w:proofErr w:type="spellEnd"/>
          </w:p>
        </w:tc>
        <w:tc>
          <w:tcPr>
            <w:tcW w:w="1560" w:type="dxa"/>
          </w:tcPr>
          <w:p w:rsidR="001F5464" w:rsidRDefault="001F5464" w:rsidP="001F5464">
            <w:pPr>
              <w:pStyle w:val="a4"/>
              <w:tabs>
                <w:tab w:val="left" w:pos="426"/>
              </w:tabs>
              <w:ind w:left="0" w:right="-77"/>
              <w:jc w:val="center"/>
            </w:pPr>
            <w:proofErr w:type="spellStart"/>
            <w:r>
              <w:t>діоксиду</w:t>
            </w:r>
            <w:proofErr w:type="spellEnd"/>
          </w:p>
          <w:p w:rsidR="001F5464" w:rsidRDefault="001F5464" w:rsidP="001F5464">
            <w:pPr>
              <w:pStyle w:val="a4"/>
              <w:tabs>
                <w:tab w:val="left" w:pos="426"/>
              </w:tabs>
              <w:ind w:left="0" w:right="-77"/>
              <w:jc w:val="center"/>
              <w:rPr>
                <w:sz w:val="28"/>
                <w:szCs w:val="28"/>
                <w:lang w:val="uk-UA"/>
              </w:rPr>
            </w:pPr>
            <w:r>
              <w:t>азоту</w:t>
            </w:r>
          </w:p>
        </w:tc>
        <w:tc>
          <w:tcPr>
            <w:tcW w:w="1417" w:type="dxa"/>
          </w:tcPr>
          <w:p w:rsidR="001F5464" w:rsidRDefault="001F5464" w:rsidP="001F5464">
            <w:pPr>
              <w:pStyle w:val="a4"/>
              <w:tabs>
                <w:tab w:val="left" w:pos="426"/>
              </w:tabs>
              <w:ind w:left="0" w:right="-77"/>
              <w:jc w:val="center"/>
            </w:pPr>
            <w:r>
              <w:t>оксиду</w:t>
            </w:r>
          </w:p>
          <w:p w:rsidR="001F5464" w:rsidRDefault="001F5464" w:rsidP="001F5464">
            <w:pPr>
              <w:pStyle w:val="a4"/>
              <w:tabs>
                <w:tab w:val="left" w:pos="426"/>
              </w:tabs>
              <w:ind w:left="0" w:right="-77"/>
              <w:jc w:val="center"/>
              <w:rPr>
                <w:sz w:val="28"/>
                <w:szCs w:val="28"/>
                <w:lang w:val="uk-UA"/>
              </w:rPr>
            </w:pPr>
            <w:r>
              <w:t>азоту</w:t>
            </w:r>
          </w:p>
        </w:tc>
        <w:tc>
          <w:tcPr>
            <w:tcW w:w="1418" w:type="dxa"/>
          </w:tcPr>
          <w:p w:rsidR="001F5464" w:rsidRDefault="001F5464" w:rsidP="001F5464">
            <w:pPr>
              <w:pStyle w:val="a4"/>
              <w:tabs>
                <w:tab w:val="left" w:pos="426"/>
              </w:tabs>
              <w:ind w:left="0" w:right="-77"/>
              <w:jc w:val="center"/>
              <w:rPr>
                <w:sz w:val="28"/>
                <w:szCs w:val="28"/>
                <w:lang w:val="uk-UA"/>
              </w:rPr>
            </w:pPr>
            <w:r>
              <w:t xml:space="preserve">оксиду </w:t>
            </w:r>
            <w:proofErr w:type="spellStart"/>
            <w:r>
              <w:t>вуглецю</w:t>
            </w:r>
            <w:proofErr w:type="spellEnd"/>
          </w:p>
        </w:tc>
      </w:tr>
      <w:tr w:rsidR="000830F5" w:rsidTr="001F5464">
        <w:tc>
          <w:tcPr>
            <w:tcW w:w="1484" w:type="dxa"/>
          </w:tcPr>
          <w:p w:rsidR="000830F5" w:rsidRDefault="001F5464" w:rsidP="000830F5">
            <w:pPr>
              <w:pStyle w:val="a4"/>
              <w:tabs>
                <w:tab w:val="left" w:pos="426"/>
              </w:tabs>
              <w:ind w:left="0" w:right="-284"/>
              <w:jc w:val="center"/>
              <w:rPr>
                <w:sz w:val="28"/>
                <w:szCs w:val="28"/>
                <w:lang w:val="uk-UA"/>
              </w:rPr>
            </w:pPr>
            <w:r>
              <w:t>м. Калуш</w:t>
            </w:r>
          </w:p>
        </w:tc>
        <w:tc>
          <w:tcPr>
            <w:tcW w:w="2480" w:type="dxa"/>
          </w:tcPr>
          <w:p w:rsidR="000830F5" w:rsidRDefault="001F5464" w:rsidP="000830F5">
            <w:pPr>
              <w:pStyle w:val="a4"/>
              <w:tabs>
                <w:tab w:val="left" w:pos="426"/>
              </w:tabs>
              <w:ind w:left="0" w:right="-284"/>
              <w:jc w:val="center"/>
              <w:rPr>
                <w:sz w:val="28"/>
                <w:szCs w:val="28"/>
                <w:lang w:val="uk-UA"/>
              </w:rPr>
            </w:pPr>
            <w:r>
              <w:t>19435,6</w:t>
            </w:r>
          </w:p>
        </w:tc>
        <w:tc>
          <w:tcPr>
            <w:tcW w:w="1701" w:type="dxa"/>
          </w:tcPr>
          <w:p w:rsidR="000830F5" w:rsidRDefault="001F5464" w:rsidP="000830F5">
            <w:pPr>
              <w:pStyle w:val="a4"/>
              <w:tabs>
                <w:tab w:val="left" w:pos="426"/>
              </w:tabs>
              <w:ind w:left="0" w:right="-284"/>
              <w:jc w:val="center"/>
              <w:rPr>
                <w:sz w:val="28"/>
                <w:szCs w:val="28"/>
                <w:lang w:val="uk-UA"/>
              </w:rPr>
            </w:pPr>
            <w:r>
              <w:t>14753,2</w:t>
            </w:r>
          </w:p>
        </w:tc>
        <w:tc>
          <w:tcPr>
            <w:tcW w:w="1560" w:type="dxa"/>
          </w:tcPr>
          <w:p w:rsidR="000830F5" w:rsidRDefault="001F5464" w:rsidP="000830F5">
            <w:pPr>
              <w:pStyle w:val="a4"/>
              <w:tabs>
                <w:tab w:val="left" w:pos="426"/>
              </w:tabs>
              <w:ind w:left="0" w:right="-284"/>
              <w:jc w:val="center"/>
              <w:rPr>
                <w:sz w:val="28"/>
                <w:szCs w:val="28"/>
                <w:lang w:val="uk-UA"/>
              </w:rPr>
            </w:pPr>
            <w:r>
              <w:t>1005,3</w:t>
            </w:r>
          </w:p>
        </w:tc>
        <w:tc>
          <w:tcPr>
            <w:tcW w:w="1417" w:type="dxa"/>
          </w:tcPr>
          <w:p w:rsidR="000830F5" w:rsidRDefault="001F5464" w:rsidP="000830F5">
            <w:pPr>
              <w:pStyle w:val="a4"/>
              <w:tabs>
                <w:tab w:val="left" w:pos="426"/>
              </w:tabs>
              <w:ind w:left="0" w:right="-284"/>
              <w:jc w:val="center"/>
              <w:rPr>
                <w:sz w:val="28"/>
                <w:szCs w:val="28"/>
                <w:lang w:val="uk-UA"/>
              </w:rPr>
            </w:pPr>
            <w:r>
              <w:t>17,8</w:t>
            </w:r>
          </w:p>
        </w:tc>
        <w:tc>
          <w:tcPr>
            <w:tcW w:w="1418" w:type="dxa"/>
          </w:tcPr>
          <w:p w:rsidR="000830F5" w:rsidRDefault="001F5464" w:rsidP="001F5464">
            <w:pPr>
              <w:pStyle w:val="a4"/>
              <w:tabs>
                <w:tab w:val="left" w:pos="426"/>
              </w:tabs>
              <w:ind w:left="0" w:right="-108"/>
              <w:jc w:val="center"/>
              <w:rPr>
                <w:sz w:val="28"/>
                <w:szCs w:val="28"/>
                <w:lang w:val="uk-UA"/>
              </w:rPr>
            </w:pPr>
            <w:r>
              <w:t>207,7</w:t>
            </w:r>
          </w:p>
        </w:tc>
      </w:tr>
      <w:tr w:rsidR="001F5464" w:rsidTr="001F5464">
        <w:trPr>
          <w:trHeight w:val="248"/>
        </w:trPr>
        <w:tc>
          <w:tcPr>
            <w:tcW w:w="1484" w:type="dxa"/>
            <w:vMerge w:val="restart"/>
          </w:tcPr>
          <w:p w:rsidR="001F5464" w:rsidRDefault="001F5464" w:rsidP="000830F5">
            <w:pPr>
              <w:pStyle w:val="a4"/>
              <w:tabs>
                <w:tab w:val="left" w:pos="426"/>
              </w:tabs>
              <w:ind w:left="0" w:right="-284"/>
              <w:jc w:val="center"/>
              <w:rPr>
                <w:sz w:val="28"/>
                <w:szCs w:val="28"/>
                <w:lang w:val="uk-UA"/>
              </w:rPr>
            </w:pPr>
          </w:p>
        </w:tc>
        <w:tc>
          <w:tcPr>
            <w:tcW w:w="7158" w:type="dxa"/>
            <w:gridSpan w:val="4"/>
          </w:tcPr>
          <w:p w:rsidR="001F5464" w:rsidRDefault="001F5464" w:rsidP="000830F5">
            <w:pPr>
              <w:pStyle w:val="a4"/>
              <w:tabs>
                <w:tab w:val="left" w:pos="426"/>
              </w:tabs>
              <w:ind w:left="0" w:right="-284"/>
              <w:jc w:val="center"/>
              <w:rPr>
                <w:sz w:val="28"/>
                <w:szCs w:val="28"/>
                <w:lang w:val="uk-UA"/>
              </w:rPr>
            </w:pPr>
            <w:r>
              <w:t xml:space="preserve">У тому </w:t>
            </w:r>
            <w:proofErr w:type="spellStart"/>
            <w:r>
              <w:t>числі</w:t>
            </w:r>
            <w:proofErr w:type="spellEnd"/>
          </w:p>
        </w:tc>
        <w:tc>
          <w:tcPr>
            <w:tcW w:w="1418" w:type="dxa"/>
            <w:vMerge w:val="restart"/>
          </w:tcPr>
          <w:p w:rsidR="001F5464" w:rsidRDefault="001F5464" w:rsidP="001F5464">
            <w:pPr>
              <w:pStyle w:val="a4"/>
              <w:tabs>
                <w:tab w:val="left" w:pos="426"/>
              </w:tabs>
              <w:ind w:left="-108"/>
              <w:jc w:val="center"/>
              <w:rPr>
                <w:sz w:val="28"/>
                <w:szCs w:val="28"/>
                <w:lang w:val="uk-UA"/>
              </w:rPr>
            </w:pPr>
            <w:proofErr w:type="spellStart"/>
            <w:r>
              <w:t>крім</w:t>
            </w:r>
            <w:proofErr w:type="spellEnd"/>
            <w:r>
              <w:t xml:space="preserve"> того, </w:t>
            </w:r>
            <w:proofErr w:type="spellStart"/>
            <w:r>
              <w:t>викиди</w:t>
            </w:r>
            <w:proofErr w:type="spellEnd"/>
            <w:r>
              <w:t xml:space="preserve"> </w:t>
            </w:r>
            <w:proofErr w:type="spellStart"/>
            <w:r>
              <w:t>діоксиду</w:t>
            </w:r>
            <w:proofErr w:type="spellEnd"/>
            <w:r>
              <w:t xml:space="preserve"> </w:t>
            </w:r>
            <w:proofErr w:type="spellStart"/>
            <w:r>
              <w:t>вуглецю</w:t>
            </w:r>
            <w:proofErr w:type="spellEnd"/>
            <w:r>
              <w:t xml:space="preserve">, </w:t>
            </w:r>
            <w:proofErr w:type="spellStart"/>
            <w:r>
              <w:t>тис.т</w:t>
            </w:r>
            <w:proofErr w:type="spellEnd"/>
          </w:p>
        </w:tc>
      </w:tr>
      <w:tr w:rsidR="001F5464" w:rsidTr="001F5464">
        <w:trPr>
          <w:trHeight w:val="660"/>
        </w:trPr>
        <w:tc>
          <w:tcPr>
            <w:tcW w:w="1484" w:type="dxa"/>
            <w:vMerge/>
          </w:tcPr>
          <w:p w:rsidR="001F5464" w:rsidRDefault="001F5464" w:rsidP="000830F5">
            <w:pPr>
              <w:pStyle w:val="a4"/>
              <w:tabs>
                <w:tab w:val="left" w:pos="426"/>
              </w:tabs>
              <w:ind w:left="0" w:right="-284"/>
              <w:jc w:val="center"/>
              <w:rPr>
                <w:sz w:val="28"/>
                <w:szCs w:val="28"/>
                <w:lang w:val="uk-UA"/>
              </w:rPr>
            </w:pPr>
          </w:p>
        </w:tc>
        <w:tc>
          <w:tcPr>
            <w:tcW w:w="2480" w:type="dxa"/>
          </w:tcPr>
          <w:p w:rsidR="001F5464" w:rsidRDefault="001F5464" w:rsidP="000830F5">
            <w:pPr>
              <w:pStyle w:val="a4"/>
              <w:tabs>
                <w:tab w:val="left" w:pos="426"/>
              </w:tabs>
              <w:ind w:left="0" w:right="-284"/>
              <w:jc w:val="center"/>
            </w:pPr>
            <w:r>
              <w:t>метану</w:t>
            </w:r>
          </w:p>
        </w:tc>
        <w:tc>
          <w:tcPr>
            <w:tcW w:w="1701" w:type="dxa"/>
          </w:tcPr>
          <w:p w:rsidR="001F5464" w:rsidRDefault="001F5464" w:rsidP="001F5464">
            <w:pPr>
              <w:pStyle w:val="a4"/>
              <w:tabs>
                <w:tab w:val="left" w:pos="426"/>
              </w:tabs>
              <w:ind w:left="-108" w:right="-108"/>
              <w:jc w:val="center"/>
            </w:pPr>
            <w:proofErr w:type="spellStart"/>
            <w:r>
              <w:t>неметанових</w:t>
            </w:r>
            <w:proofErr w:type="spellEnd"/>
            <w:r>
              <w:t xml:space="preserve"> </w:t>
            </w:r>
            <w:proofErr w:type="spellStart"/>
            <w:r>
              <w:t>летких</w:t>
            </w:r>
            <w:proofErr w:type="spellEnd"/>
            <w:r>
              <w:t xml:space="preserve"> </w:t>
            </w:r>
            <w:proofErr w:type="spellStart"/>
            <w:r>
              <w:t>органічних</w:t>
            </w:r>
            <w:proofErr w:type="spellEnd"/>
            <w:r>
              <w:t xml:space="preserve"> </w:t>
            </w:r>
            <w:proofErr w:type="spellStart"/>
            <w:r>
              <w:t>сполук</w:t>
            </w:r>
            <w:proofErr w:type="spellEnd"/>
          </w:p>
        </w:tc>
        <w:tc>
          <w:tcPr>
            <w:tcW w:w="1560" w:type="dxa"/>
          </w:tcPr>
          <w:p w:rsidR="001F5464" w:rsidRDefault="001F5464" w:rsidP="001F5464">
            <w:pPr>
              <w:pStyle w:val="a4"/>
              <w:tabs>
                <w:tab w:val="left" w:pos="426"/>
              </w:tabs>
              <w:ind w:left="0" w:right="-108"/>
              <w:jc w:val="center"/>
            </w:pPr>
            <w:proofErr w:type="spellStart"/>
            <w:r>
              <w:t>зважених</w:t>
            </w:r>
            <w:proofErr w:type="spellEnd"/>
            <w:r>
              <w:t xml:space="preserve"> </w:t>
            </w:r>
            <w:proofErr w:type="spellStart"/>
            <w:r>
              <w:t>суспендованих</w:t>
            </w:r>
            <w:proofErr w:type="spellEnd"/>
            <w:r>
              <w:t xml:space="preserve"> </w:t>
            </w:r>
            <w:proofErr w:type="spellStart"/>
            <w:r>
              <w:t>частинок</w:t>
            </w:r>
            <w:proofErr w:type="spellEnd"/>
          </w:p>
        </w:tc>
        <w:tc>
          <w:tcPr>
            <w:tcW w:w="1417" w:type="dxa"/>
          </w:tcPr>
          <w:p w:rsidR="001F5464" w:rsidRDefault="001F5464" w:rsidP="000830F5">
            <w:pPr>
              <w:pStyle w:val="a4"/>
              <w:tabs>
                <w:tab w:val="left" w:pos="426"/>
              </w:tabs>
              <w:ind w:left="0" w:right="-284"/>
              <w:jc w:val="center"/>
            </w:pPr>
            <w:proofErr w:type="spellStart"/>
            <w:r>
              <w:t>аміаку</w:t>
            </w:r>
            <w:proofErr w:type="spellEnd"/>
          </w:p>
        </w:tc>
        <w:tc>
          <w:tcPr>
            <w:tcW w:w="1418" w:type="dxa"/>
            <w:vMerge/>
          </w:tcPr>
          <w:p w:rsidR="001F5464" w:rsidRDefault="001F5464" w:rsidP="001F5464">
            <w:pPr>
              <w:pStyle w:val="a4"/>
              <w:tabs>
                <w:tab w:val="left" w:pos="426"/>
              </w:tabs>
              <w:ind w:left="-108"/>
              <w:jc w:val="both"/>
            </w:pPr>
          </w:p>
        </w:tc>
      </w:tr>
      <w:tr w:rsidR="001F5464" w:rsidTr="001F5464">
        <w:tc>
          <w:tcPr>
            <w:tcW w:w="1484" w:type="dxa"/>
          </w:tcPr>
          <w:p w:rsidR="001F5464" w:rsidRDefault="001F5464" w:rsidP="000830F5">
            <w:pPr>
              <w:pStyle w:val="a4"/>
              <w:tabs>
                <w:tab w:val="left" w:pos="426"/>
              </w:tabs>
              <w:ind w:left="0" w:right="-284"/>
              <w:jc w:val="center"/>
              <w:rPr>
                <w:sz w:val="28"/>
                <w:szCs w:val="28"/>
                <w:lang w:val="uk-UA"/>
              </w:rPr>
            </w:pPr>
            <w:r>
              <w:t>м. Калуш</w:t>
            </w:r>
          </w:p>
        </w:tc>
        <w:tc>
          <w:tcPr>
            <w:tcW w:w="2480" w:type="dxa"/>
          </w:tcPr>
          <w:p w:rsidR="001F5464" w:rsidRDefault="001F5464" w:rsidP="001F5464">
            <w:pPr>
              <w:pStyle w:val="a4"/>
              <w:tabs>
                <w:tab w:val="left" w:pos="426"/>
              </w:tabs>
              <w:ind w:left="0" w:right="-284"/>
              <w:jc w:val="center"/>
              <w:rPr>
                <w:sz w:val="28"/>
                <w:szCs w:val="28"/>
                <w:lang w:val="uk-UA"/>
              </w:rPr>
            </w:pPr>
            <w:r>
              <w:t>23,4</w:t>
            </w:r>
          </w:p>
        </w:tc>
        <w:tc>
          <w:tcPr>
            <w:tcW w:w="1701" w:type="dxa"/>
          </w:tcPr>
          <w:p w:rsidR="001F5464" w:rsidRDefault="001F5464" w:rsidP="001F5464">
            <w:pPr>
              <w:pStyle w:val="a4"/>
              <w:tabs>
                <w:tab w:val="left" w:pos="426"/>
              </w:tabs>
              <w:ind w:left="0" w:right="-284"/>
              <w:jc w:val="center"/>
              <w:rPr>
                <w:sz w:val="28"/>
                <w:szCs w:val="28"/>
                <w:lang w:val="uk-UA"/>
              </w:rPr>
            </w:pPr>
            <w:r>
              <w:t>369,3</w:t>
            </w:r>
          </w:p>
        </w:tc>
        <w:tc>
          <w:tcPr>
            <w:tcW w:w="1560" w:type="dxa"/>
          </w:tcPr>
          <w:p w:rsidR="001F5464" w:rsidRDefault="001F5464" w:rsidP="001F5464">
            <w:pPr>
              <w:pStyle w:val="a4"/>
              <w:tabs>
                <w:tab w:val="left" w:pos="426"/>
              </w:tabs>
              <w:ind w:left="0" w:right="-284"/>
              <w:jc w:val="center"/>
              <w:rPr>
                <w:sz w:val="28"/>
                <w:szCs w:val="28"/>
                <w:lang w:val="uk-UA"/>
              </w:rPr>
            </w:pPr>
            <w:r>
              <w:t>3047,8</w:t>
            </w:r>
          </w:p>
        </w:tc>
        <w:tc>
          <w:tcPr>
            <w:tcW w:w="1417" w:type="dxa"/>
          </w:tcPr>
          <w:p w:rsidR="001F5464" w:rsidRDefault="001F5464" w:rsidP="001F5464">
            <w:pPr>
              <w:pStyle w:val="a4"/>
              <w:tabs>
                <w:tab w:val="left" w:pos="426"/>
              </w:tabs>
              <w:ind w:left="0" w:right="-284"/>
              <w:jc w:val="center"/>
              <w:rPr>
                <w:sz w:val="28"/>
                <w:szCs w:val="28"/>
                <w:lang w:val="uk-UA"/>
              </w:rPr>
            </w:pPr>
            <w:r>
              <w:t>0,0</w:t>
            </w:r>
          </w:p>
        </w:tc>
        <w:tc>
          <w:tcPr>
            <w:tcW w:w="1418" w:type="dxa"/>
          </w:tcPr>
          <w:p w:rsidR="001F5464" w:rsidRDefault="001F5464" w:rsidP="001F5464">
            <w:pPr>
              <w:pStyle w:val="a4"/>
              <w:tabs>
                <w:tab w:val="left" w:pos="426"/>
              </w:tabs>
              <w:spacing w:line="276" w:lineRule="auto"/>
              <w:ind w:left="-567" w:right="-284" w:firstLine="709"/>
              <w:jc w:val="center"/>
              <w:rPr>
                <w:sz w:val="28"/>
                <w:szCs w:val="28"/>
                <w:lang w:val="uk-UA"/>
              </w:rPr>
            </w:pPr>
            <w:r>
              <w:t>1249,9</w:t>
            </w:r>
          </w:p>
        </w:tc>
      </w:tr>
    </w:tbl>
    <w:p w:rsidR="00D4504E" w:rsidRPr="00F07CB6" w:rsidRDefault="00D4504E" w:rsidP="00E6333F">
      <w:pPr>
        <w:pStyle w:val="a4"/>
        <w:tabs>
          <w:tab w:val="left" w:pos="426"/>
        </w:tabs>
        <w:spacing w:line="276" w:lineRule="auto"/>
        <w:ind w:left="-567" w:right="-284" w:firstLine="709"/>
        <w:jc w:val="both"/>
        <w:rPr>
          <w:sz w:val="24"/>
          <w:szCs w:val="24"/>
          <w:lang w:val="uk-UA"/>
        </w:rPr>
      </w:pPr>
      <w:r w:rsidRPr="00F07CB6">
        <w:rPr>
          <w:sz w:val="24"/>
          <w:szCs w:val="24"/>
          <w:lang w:val="uk-UA"/>
        </w:rPr>
        <w:lastRenderedPageBreak/>
        <w:t xml:space="preserve">Стан навколишнього природного середовища території проектування можна охарактеризувати, як задовільний. </w:t>
      </w:r>
    </w:p>
    <w:p w:rsidR="00D4504E" w:rsidRPr="00F07CB6" w:rsidRDefault="00D4504E" w:rsidP="00E6333F">
      <w:pPr>
        <w:pStyle w:val="a4"/>
        <w:tabs>
          <w:tab w:val="left" w:pos="426"/>
        </w:tabs>
        <w:spacing w:line="276" w:lineRule="auto"/>
        <w:ind w:left="-567" w:right="-284" w:firstLine="709"/>
        <w:jc w:val="both"/>
        <w:rPr>
          <w:i/>
          <w:sz w:val="24"/>
          <w:szCs w:val="24"/>
          <w:lang w:val="uk-UA"/>
        </w:rPr>
      </w:pPr>
      <w:r w:rsidRPr="00F07CB6">
        <w:rPr>
          <w:i/>
          <w:sz w:val="24"/>
          <w:szCs w:val="24"/>
          <w:lang w:val="uk-UA"/>
        </w:rPr>
        <w:t xml:space="preserve">Прогнозові зміни стану атмосферного повітря, якщо ДДП не буде затверджено, не </w:t>
      </w:r>
      <w:r w:rsidR="0074179B" w:rsidRPr="00F07CB6">
        <w:rPr>
          <w:i/>
          <w:sz w:val="24"/>
          <w:szCs w:val="24"/>
          <w:lang w:val="uk-UA"/>
        </w:rPr>
        <w:t>прогнозуються</w:t>
      </w:r>
      <w:r w:rsidRPr="00F07CB6">
        <w:rPr>
          <w:i/>
          <w:sz w:val="24"/>
          <w:szCs w:val="24"/>
          <w:lang w:val="uk-UA"/>
        </w:rPr>
        <w:t xml:space="preserve">. </w:t>
      </w:r>
    </w:p>
    <w:p w:rsidR="00D4504E" w:rsidRPr="00F07CB6" w:rsidRDefault="00D4504E" w:rsidP="00E6333F">
      <w:pPr>
        <w:pStyle w:val="a4"/>
        <w:tabs>
          <w:tab w:val="left" w:pos="426"/>
        </w:tabs>
        <w:spacing w:line="276" w:lineRule="auto"/>
        <w:ind w:left="-567" w:right="-284" w:firstLine="709"/>
        <w:jc w:val="both"/>
        <w:rPr>
          <w:sz w:val="24"/>
          <w:szCs w:val="24"/>
          <w:lang w:val="uk-UA"/>
        </w:rPr>
      </w:pPr>
      <w:r w:rsidRPr="00F07CB6">
        <w:rPr>
          <w:b/>
          <w:sz w:val="24"/>
          <w:szCs w:val="24"/>
          <w:lang w:val="uk-UA"/>
        </w:rPr>
        <w:t>Акустичний режим</w:t>
      </w:r>
      <w:r w:rsidRPr="00F07CB6">
        <w:rPr>
          <w:sz w:val="24"/>
          <w:szCs w:val="24"/>
          <w:lang w:val="uk-UA"/>
        </w:rPr>
        <w:t>. Джерелом зовнішнього техногенного акустичного забруднення є автомобільна дорога. Санітарні розриви від червоних ліній вулиць до лінії регулювання житлової забудови потрібно приймати, згід</w:t>
      </w:r>
      <w:r w:rsidR="00165B96">
        <w:rPr>
          <w:sz w:val="24"/>
          <w:szCs w:val="24"/>
          <w:lang w:val="uk-UA"/>
        </w:rPr>
        <w:t>но з ДБН Б.2.2-12:2019</w:t>
      </w:r>
      <w:r w:rsidRPr="00F07CB6">
        <w:rPr>
          <w:sz w:val="24"/>
          <w:szCs w:val="24"/>
          <w:lang w:val="uk-UA"/>
        </w:rPr>
        <w:t>. Проектне рішення дані обмеження враховує</w:t>
      </w:r>
      <w:r w:rsidR="00662B31" w:rsidRPr="00F07CB6">
        <w:rPr>
          <w:sz w:val="24"/>
          <w:szCs w:val="24"/>
          <w:lang w:val="uk-UA"/>
        </w:rPr>
        <w:t>.</w:t>
      </w:r>
    </w:p>
    <w:p w:rsidR="00D4504E" w:rsidRPr="00F07CB6" w:rsidRDefault="00D4504E" w:rsidP="00E6333F">
      <w:pPr>
        <w:pStyle w:val="4"/>
        <w:spacing w:line="276" w:lineRule="auto"/>
        <w:ind w:left="-567" w:right="-284" w:firstLine="709"/>
        <w:jc w:val="both"/>
        <w:rPr>
          <w:rFonts w:ascii="Times New Roman" w:hAnsi="Times New Roman" w:cs="Times New Roman"/>
          <w:i w:val="0"/>
          <w:color w:val="auto"/>
          <w:sz w:val="24"/>
          <w:szCs w:val="24"/>
          <w:lang w:val="uk-UA"/>
        </w:rPr>
      </w:pPr>
      <w:bookmarkStart w:id="10" w:name="_Toc75702"/>
      <w:bookmarkEnd w:id="9"/>
      <w:r w:rsidRPr="00F07CB6">
        <w:rPr>
          <w:rFonts w:ascii="Times New Roman" w:hAnsi="Times New Roman" w:cs="Times New Roman"/>
          <w:i w:val="0"/>
          <w:color w:val="auto"/>
          <w:sz w:val="24"/>
          <w:szCs w:val="24"/>
          <w:lang w:val="uk-UA"/>
        </w:rPr>
        <w:t xml:space="preserve"> Оцінка територій електромагнітного впливу з визначенням площ наднормативного рівня; </w:t>
      </w:r>
      <w:bookmarkEnd w:id="10"/>
    </w:p>
    <w:p w:rsidR="00D4504E" w:rsidRPr="00F07CB6" w:rsidRDefault="00D4504E" w:rsidP="00E6333F">
      <w:pPr>
        <w:spacing w:line="276" w:lineRule="auto"/>
        <w:ind w:left="-567" w:right="-284" w:firstLine="709"/>
        <w:jc w:val="both"/>
        <w:rPr>
          <w:sz w:val="24"/>
          <w:szCs w:val="24"/>
          <w:lang w:val="uk-UA"/>
        </w:rPr>
      </w:pPr>
      <w:r w:rsidRPr="00F07CB6">
        <w:rPr>
          <w:sz w:val="24"/>
          <w:szCs w:val="24"/>
          <w:lang w:val="uk-UA"/>
        </w:rPr>
        <w:t xml:space="preserve">Стан електромагнітного забруднення в межах виконання ДПТ визначається базовими станціями стільникового зв’язку розташованими поблизу проектованої ділянки та лінією </w:t>
      </w:r>
      <w:r w:rsidR="00662B31" w:rsidRPr="00F07CB6">
        <w:rPr>
          <w:sz w:val="24"/>
          <w:szCs w:val="24"/>
          <w:lang w:val="uk-UA"/>
        </w:rPr>
        <w:t>електропередачі</w:t>
      </w:r>
      <w:r w:rsidRPr="00F07CB6">
        <w:rPr>
          <w:sz w:val="24"/>
          <w:szCs w:val="24"/>
          <w:lang w:val="uk-UA"/>
        </w:rPr>
        <w:t xml:space="preserve">. Також електромагнітне навантаження створює трансформаторна підстанція. Базові станцій встановлені згідно з правилами с визначеними захисними зонами та з отриманням дозволу не спричиняють наднормативного електромагнітного забруднення. Що до лінії електропередачи та трансформаторної підстанції – електромагнітний вплив знижується до безпечних показників за рахунок дотримання </w:t>
      </w:r>
      <w:r w:rsidR="00662B31" w:rsidRPr="00F07CB6">
        <w:rPr>
          <w:sz w:val="24"/>
          <w:szCs w:val="24"/>
          <w:lang w:val="uk-UA"/>
        </w:rPr>
        <w:t>санітарно-захисних</w:t>
      </w:r>
      <w:r w:rsidRPr="00F07CB6">
        <w:rPr>
          <w:sz w:val="24"/>
          <w:szCs w:val="24"/>
          <w:lang w:val="uk-UA"/>
        </w:rPr>
        <w:t xml:space="preserve"> зон згідно діючих норм та правил. </w:t>
      </w:r>
    </w:p>
    <w:p w:rsidR="00D4504E" w:rsidRPr="00F07CB6" w:rsidRDefault="00D4504E" w:rsidP="00E6333F">
      <w:pPr>
        <w:spacing w:line="276" w:lineRule="auto"/>
        <w:ind w:left="-567" w:right="-284" w:firstLine="709"/>
        <w:jc w:val="both"/>
        <w:rPr>
          <w:sz w:val="24"/>
          <w:szCs w:val="24"/>
          <w:lang w:val="uk-UA"/>
        </w:rPr>
      </w:pPr>
      <w:r w:rsidRPr="00F07CB6">
        <w:rPr>
          <w:sz w:val="24"/>
          <w:szCs w:val="24"/>
          <w:lang w:val="uk-UA"/>
        </w:rPr>
        <w:t xml:space="preserve">Також джерелом випромінювання можуть бути електричні станції альтернативної енергетики, зокрема сонячні та вітрові. В межах виконання проекту детального плану території вказані об’єкти на етапі планування не передбачаються. </w:t>
      </w:r>
    </w:p>
    <w:p w:rsidR="00C43692" w:rsidRPr="00F07CB6" w:rsidRDefault="00D4504E" w:rsidP="00E6333F">
      <w:pPr>
        <w:spacing w:line="276" w:lineRule="auto"/>
        <w:ind w:left="-567" w:right="-284" w:firstLine="709"/>
        <w:jc w:val="both"/>
        <w:rPr>
          <w:i/>
          <w:sz w:val="24"/>
          <w:szCs w:val="24"/>
          <w:lang w:val="uk-UA"/>
        </w:rPr>
      </w:pPr>
      <w:r w:rsidRPr="00F07CB6">
        <w:rPr>
          <w:i/>
          <w:sz w:val="24"/>
          <w:szCs w:val="24"/>
          <w:lang w:val="uk-UA"/>
        </w:rPr>
        <w:t>Зміна стану шумового та електромагнітного забруднення території, забруднення ґрунтів важкими металами якщо ДДП не буде затверджено, не прогнозується.</w:t>
      </w:r>
    </w:p>
    <w:p w:rsidR="0099538C" w:rsidRPr="00F07CB6" w:rsidRDefault="00A47DFC" w:rsidP="00E6333F">
      <w:pPr>
        <w:spacing w:line="276" w:lineRule="auto"/>
        <w:ind w:left="-567" w:right="-284" w:firstLine="709"/>
        <w:jc w:val="both"/>
        <w:rPr>
          <w:b/>
          <w:sz w:val="24"/>
          <w:szCs w:val="24"/>
          <w:lang w:val="uk-UA"/>
        </w:rPr>
      </w:pPr>
      <w:r w:rsidRPr="00F07CB6">
        <w:rPr>
          <w:b/>
          <w:sz w:val="24"/>
          <w:szCs w:val="24"/>
          <w:lang w:val="uk-UA"/>
        </w:rPr>
        <w:t>3.5 Характеристика</w:t>
      </w:r>
      <w:r w:rsidR="00D4504E" w:rsidRPr="00F07CB6">
        <w:rPr>
          <w:b/>
          <w:sz w:val="24"/>
          <w:szCs w:val="24"/>
          <w:lang w:val="uk-UA"/>
        </w:rPr>
        <w:t xml:space="preserve"> рослинного та </w:t>
      </w:r>
      <w:r w:rsidR="00ED6ECA" w:rsidRPr="00F07CB6">
        <w:rPr>
          <w:b/>
          <w:sz w:val="24"/>
          <w:szCs w:val="24"/>
          <w:lang w:val="uk-UA"/>
        </w:rPr>
        <w:t>тваринного</w:t>
      </w:r>
      <w:r w:rsidR="00D4504E" w:rsidRPr="00F07CB6">
        <w:rPr>
          <w:b/>
          <w:sz w:val="24"/>
          <w:szCs w:val="24"/>
          <w:lang w:val="uk-UA"/>
        </w:rPr>
        <w:t xml:space="preserve"> світу. </w:t>
      </w:r>
    </w:p>
    <w:p w:rsidR="0099538C" w:rsidRPr="00F07CB6" w:rsidRDefault="0099538C" w:rsidP="00E6333F">
      <w:pPr>
        <w:spacing w:line="276" w:lineRule="auto"/>
        <w:ind w:left="-567" w:right="-284" w:firstLine="709"/>
        <w:jc w:val="both"/>
        <w:rPr>
          <w:sz w:val="24"/>
          <w:szCs w:val="24"/>
          <w:lang w:val="uk-UA"/>
        </w:rPr>
      </w:pPr>
      <w:r w:rsidRPr="00F07CB6">
        <w:rPr>
          <w:sz w:val="24"/>
          <w:szCs w:val="24"/>
          <w:lang w:val="uk-UA"/>
        </w:rPr>
        <w:t xml:space="preserve">Так як територія м. Калуш активно освоюється в господарському відношенні, природний рослинний світ значно змінений. Природна рослинність представлена дубовими, дубово-сосновими, буковими, дубово-грабовими лісами, а також агрофітоценозами на їх місці. Основні представники: дуб звичайний, бук лісовий, ялиця біла, смерека, граб звичайний, у підліску - крушина, ліщина, орляк, квасениця, конвалія, фіалка, барвінок, шипшина, малина. Заплави річок представлені справжніми болотними та торф’яними луками (костриця </w:t>
      </w:r>
      <w:proofErr w:type="spellStart"/>
      <w:r w:rsidRPr="00F07CB6">
        <w:rPr>
          <w:sz w:val="24"/>
          <w:szCs w:val="24"/>
          <w:lang w:val="uk-UA"/>
        </w:rPr>
        <w:t>валіська</w:t>
      </w:r>
      <w:proofErr w:type="spellEnd"/>
      <w:r w:rsidRPr="00F07CB6">
        <w:rPr>
          <w:sz w:val="24"/>
          <w:szCs w:val="24"/>
          <w:lang w:val="uk-UA"/>
        </w:rPr>
        <w:t xml:space="preserve"> або типчак, костриця червона, </w:t>
      </w:r>
      <w:proofErr w:type="spellStart"/>
      <w:r w:rsidRPr="00F07CB6">
        <w:rPr>
          <w:sz w:val="24"/>
          <w:szCs w:val="24"/>
          <w:lang w:val="uk-UA"/>
        </w:rPr>
        <w:t>китник</w:t>
      </w:r>
      <w:proofErr w:type="spellEnd"/>
      <w:r w:rsidRPr="00F07CB6">
        <w:rPr>
          <w:sz w:val="24"/>
          <w:szCs w:val="24"/>
          <w:lang w:val="uk-UA"/>
        </w:rPr>
        <w:t xml:space="preserve"> лучний, щучник дернистий) в комплексі з </w:t>
      </w:r>
      <w:proofErr w:type="spellStart"/>
      <w:r w:rsidRPr="00F07CB6">
        <w:rPr>
          <w:sz w:val="24"/>
          <w:szCs w:val="24"/>
          <w:lang w:val="uk-UA"/>
        </w:rPr>
        <w:t>евтротрофними</w:t>
      </w:r>
      <w:proofErr w:type="spellEnd"/>
      <w:r w:rsidRPr="00F07CB6">
        <w:rPr>
          <w:sz w:val="24"/>
          <w:szCs w:val="24"/>
          <w:lang w:val="uk-UA"/>
        </w:rPr>
        <w:t xml:space="preserve"> болотами (лепешняк великий, осот гострий). Серед ссавців на території м. Калуш зустрічаються миша хатня, </w:t>
      </w:r>
      <w:proofErr w:type="spellStart"/>
      <w:r w:rsidRPr="00F07CB6">
        <w:rPr>
          <w:sz w:val="24"/>
          <w:szCs w:val="24"/>
          <w:lang w:val="uk-UA"/>
        </w:rPr>
        <w:t>бурозубка</w:t>
      </w:r>
      <w:proofErr w:type="spellEnd"/>
      <w:r w:rsidRPr="00F07CB6">
        <w:rPr>
          <w:sz w:val="24"/>
          <w:szCs w:val="24"/>
          <w:lang w:val="uk-UA"/>
        </w:rPr>
        <w:t xml:space="preserve"> звичайна, нетопир малий, вечірниця руда, кажан пізній, пацюк сірий, ласка, тхір чорний, куниця кам’яна, здичавілі коти та собаки. Серед птахів – лелека білий, голуб сизий, горлиця садова, дятел сирійський, ластівка міська, сич хатній, дрізд чорний, зяблик. Серед плазунів – ящірка прудка, вуж звичайний. Серед земноводних – жаба звичайна, ропуха зелена, часничниця звичайна, квакша звичайна.</w:t>
      </w:r>
    </w:p>
    <w:p w:rsidR="00D4504E" w:rsidRPr="00F07CB6" w:rsidRDefault="00D4504E" w:rsidP="00E6333F">
      <w:pPr>
        <w:spacing w:line="276" w:lineRule="auto"/>
        <w:ind w:left="-567" w:right="-284" w:firstLine="709"/>
        <w:jc w:val="both"/>
        <w:rPr>
          <w:sz w:val="24"/>
          <w:szCs w:val="24"/>
          <w:lang w:val="uk-UA"/>
        </w:rPr>
      </w:pPr>
      <w:r w:rsidRPr="00F07CB6">
        <w:rPr>
          <w:sz w:val="24"/>
          <w:szCs w:val="24"/>
          <w:lang w:val="uk-UA"/>
        </w:rPr>
        <w:t>Озеленені території обмеженого користування – внутрішнє озеленення, представлене вербами, чагарниками а також газонами. Склад та кількість зелених насаджень, які підлягають зрізуванню визначатиметься на наступному етапі проектування під час складання Акту обстеження зелених насаджень.</w:t>
      </w:r>
    </w:p>
    <w:p w:rsidR="00E6333F" w:rsidRDefault="00D4504E" w:rsidP="00E6333F">
      <w:pPr>
        <w:spacing w:line="276" w:lineRule="auto"/>
        <w:ind w:left="-567" w:right="-284" w:firstLine="709"/>
        <w:jc w:val="both"/>
        <w:rPr>
          <w:sz w:val="24"/>
          <w:szCs w:val="24"/>
          <w:lang w:val="uk-UA"/>
        </w:rPr>
      </w:pPr>
      <w:r w:rsidRPr="00F07CB6">
        <w:rPr>
          <w:i/>
          <w:sz w:val="24"/>
          <w:szCs w:val="24"/>
          <w:lang w:val="uk-UA"/>
        </w:rPr>
        <w:t>У разі не затвердження ДПТ прогнозується негативний вплив: не будуть здійсненні заходи з комплексного благоустрою озеленених територій в межах ДПТ</w:t>
      </w:r>
      <w:r w:rsidR="00E6333F">
        <w:rPr>
          <w:sz w:val="24"/>
          <w:szCs w:val="24"/>
          <w:lang w:val="uk-UA"/>
        </w:rPr>
        <w:t>.</w:t>
      </w:r>
    </w:p>
    <w:p w:rsidR="002001B8" w:rsidRDefault="002001B8" w:rsidP="00E6333F">
      <w:pPr>
        <w:spacing w:line="276" w:lineRule="auto"/>
        <w:ind w:left="-567" w:right="-284" w:firstLine="709"/>
        <w:jc w:val="both"/>
        <w:rPr>
          <w:sz w:val="24"/>
          <w:szCs w:val="24"/>
          <w:lang w:val="uk-UA"/>
        </w:rPr>
      </w:pPr>
    </w:p>
    <w:p w:rsidR="002001B8" w:rsidRDefault="002001B8" w:rsidP="00E6333F">
      <w:pPr>
        <w:spacing w:line="276" w:lineRule="auto"/>
        <w:ind w:left="-567" w:right="-284" w:firstLine="709"/>
        <w:jc w:val="both"/>
        <w:rPr>
          <w:sz w:val="24"/>
          <w:szCs w:val="24"/>
          <w:lang w:val="uk-UA"/>
        </w:rPr>
      </w:pPr>
    </w:p>
    <w:p w:rsidR="002001B8" w:rsidRPr="00E6333F" w:rsidRDefault="002001B8" w:rsidP="00E6333F">
      <w:pPr>
        <w:spacing w:line="276" w:lineRule="auto"/>
        <w:ind w:left="-567" w:right="-284" w:firstLine="709"/>
        <w:jc w:val="both"/>
        <w:rPr>
          <w:sz w:val="24"/>
          <w:szCs w:val="24"/>
          <w:lang w:val="uk-UA"/>
        </w:rPr>
      </w:pPr>
    </w:p>
    <w:p w:rsidR="00662B31" w:rsidRPr="00F07CB6" w:rsidRDefault="00A47DFC" w:rsidP="00E6333F">
      <w:pPr>
        <w:spacing w:line="276" w:lineRule="auto"/>
        <w:ind w:left="-567" w:right="142" w:firstLine="709"/>
        <w:jc w:val="both"/>
        <w:rPr>
          <w:b/>
          <w:sz w:val="24"/>
          <w:szCs w:val="24"/>
          <w:lang w:val="uk-UA"/>
        </w:rPr>
      </w:pPr>
      <w:r w:rsidRPr="00F07CB6">
        <w:rPr>
          <w:b/>
          <w:sz w:val="24"/>
          <w:szCs w:val="24"/>
          <w:lang w:val="uk-UA"/>
        </w:rPr>
        <w:lastRenderedPageBreak/>
        <w:t>3.6 Характеристика</w:t>
      </w:r>
      <w:r w:rsidR="00662B31" w:rsidRPr="00F07CB6">
        <w:rPr>
          <w:b/>
          <w:sz w:val="24"/>
          <w:szCs w:val="24"/>
          <w:lang w:val="uk-UA"/>
        </w:rPr>
        <w:t xml:space="preserve"> водного середовища. </w:t>
      </w:r>
    </w:p>
    <w:p w:rsidR="00662B31" w:rsidRPr="00F07CB6" w:rsidRDefault="00662B31" w:rsidP="00E6333F">
      <w:pPr>
        <w:pStyle w:val="a4"/>
        <w:tabs>
          <w:tab w:val="left" w:pos="426"/>
        </w:tabs>
        <w:spacing w:line="276" w:lineRule="auto"/>
        <w:ind w:left="-567" w:right="141" w:firstLine="709"/>
        <w:jc w:val="both"/>
        <w:rPr>
          <w:sz w:val="24"/>
          <w:szCs w:val="24"/>
          <w:lang w:val="uk-UA"/>
        </w:rPr>
      </w:pPr>
      <w:r w:rsidRPr="00F07CB6">
        <w:rPr>
          <w:b/>
          <w:sz w:val="24"/>
          <w:szCs w:val="24"/>
          <w:lang w:val="uk-UA"/>
        </w:rPr>
        <w:t>Стан водного середовища</w:t>
      </w:r>
      <w:r w:rsidRPr="00F07CB6">
        <w:rPr>
          <w:sz w:val="24"/>
          <w:szCs w:val="24"/>
          <w:lang w:val="uk-UA"/>
        </w:rPr>
        <w:t xml:space="preserve">. </w:t>
      </w:r>
    </w:p>
    <w:p w:rsidR="0099538C" w:rsidRPr="00F07CB6" w:rsidRDefault="0099538C" w:rsidP="00E6333F">
      <w:pPr>
        <w:pStyle w:val="a4"/>
        <w:tabs>
          <w:tab w:val="left" w:pos="426"/>
        </w:tabs>
        <w:spacing w:line="276" w:lineRule="auto"/>
        <w:ind w:left="-567" w:right="-284" w:firstLine="709"/>
        <w:jc w:val="both"/>
        <w:rPr>
          <w:sz w:val="24"/>
          <w:szCs w:val="24"/>
          <w:lang w:val="uk-UA"/>
        </w:rPr>
      </w:pPr>
      <w:r w:rsidRPr="00F07CB6">
        <w:rPr>
          <w:sz w:val="24"/>
          <w:szCs w:val="24"/>
          <w:lang w:val="uk-UA"/>
        </w:rPr>
        <w:t xml:space="preserve">У відповідності з геологічною будовою району м. Калуш на досліджуваній території виділяються декілька водоносних горизонтів. Своєрідним типом підземних вод в даному районі є верховодка, що утворюється за рахунок інфільтрації атмосферних та поверхневих вод та приурочена до прошарків піщаних глин, супіскам або дрібнозернистим, пилуватим піскам. Мінералізація вод від 0,2 до 2,4 г/л. За переважаючими компонентами вони </w:t>
      </w:r>
      <w:proofErr w:type="spellStart"/>
      <w:r w:rsidRPr="00F07CB6">
        <w:rPr>
          <w:sz w:val="24"/>
          <w:szCs w:val="24"/>
          <w:lang w:val="uk-UA"/>
        </w:rPr>
        <w:t>хлоридно</w:t>
      </w:r>
      <w:proofErr w:type="spellEnd"/>
      <w:r w:rsidRPr="00F07CB6">
        <w:rPr>
          <w:sz w:val="24"/>
          <w:szCs w:val="24"/>
          <w:lang w:val="uk-UA"/>
        </w:rPr>
        <w:t>-</w:t>
      </w:r>
      <w:proofErr w:type="spellStart"/>
      <w:r w:rsidRPr="00F07CB6">
        <w:rPr>
          <w:sz w:val="24"/>
          <w:szCs w:val="24"/>
          <w:lang w:val="uk-UA"/>
        </w:rPr>
        <w:t>гідрокарбонатно</w:t>
      </w:r>
      <w:proofErr w:type="spellEnd"/>
      <w:r w:rsidRPr="00F07CB6">
        <w:rPr>
          <w:sz w:val="24"/>
          <w:szCs w:val="24"/>
          <w:lang w:val="uk-UA"/>
        </w:rPr>
        <w:t>-</w:t>
      </w:r>
      <w:proofErr w:type="spellStart"/>
      <w:r w:rsidRPr="00F07CB6">
        <w:rPr>
          <w:sz w:val="24"/>
          <w:szCs w:val="24"/>
          <w:lang w:val="uk-UA"/>
        </w:rPr>
        <w:t>натрієво</w:t>
      </w:r>
      <w:proofErr w:type="spellEnd"/>
      <w:r w:rsidRPr="00F07CB6">
        <w:rPr>
          <w:sz w:val="24"/>
          <w:szCs w:val="24"/>
          <w:lang w:val="uk-UA"/>
        </w:rPr>
        <w:t xml:space="preserve">-кальцієві, рідше магнієві, (в місцях існування джерел засолення) тип вод </w:t>
      </w:r>
      <w:proofErr w:type="spellStart"/>
      <w:r w:rsidRPr="00F07CB6">
        <w:rPr>
          <w:sz w:val="24"/>
          <w:szCs w:val="24"/>
          <w:lang w:val="uk-UA"/>
        </w:rPr>
        <w:t>гідрокарбонатний</w:t>
      </w:r>
      <w:proofErr w:type="spellEnd"/>
      <w:r w:rsidRPr="00F07CB6">
        <w:rPr>
          <w:sz w:val="24"/>
          <w:szCs w:val="24"/>
          <w:lang w:val="uk-UA"/>
        </w:rPr>
        <w:t xml:space="preserve">, рідше сульфатний. Основний водоносний горизонт приурочений до гравійно-галькових річкових терас р. </w:t>
      </w:r>
      <w:proofErr w:type="spellStart"/>
      <w:r w:rsidRPr="00F07CB6">
        <w:rPr>
          <w:sz w:val="24"/>
          <w:szCs w:val="24"/>
          <w:lang w:val="uk-UA"/>
        </w:rPr>
        <w:t>Лімниці</w:t>
      </w:r>
      <w:proofErr w:type="spellEnd"/>
      <w:r w:rsidRPr="00F07CB6">
        <w:rPr>
          <w:sz w:val="24"/>
          <w:szCs w:val="24"/>
          <w:lang w:val="uk-UA"/>
        </w:rPr>
        <w:t xml:space="preserve"> та </w:t>
      </w:r>
      <w:proofErr w:type="spellStart"/>
      <w:r w:rsidRPr="00F07CB6">
        <w:rPr>
          <w:sz w:val="24"/>
          <w:szCs w:val="24"/>
          <w:lang w:val="uk-UA"/>
        </w:rPr>
        <w:t>Сівки</w:t>
      </w:r>
      <w:proofErr w:type="spellEnd"/>
      <w:r w:rsidRPr="00F07CB6">
        <w:rPr>
          <w:sz w:val="24"/>
          <w:szCs w:val="24"/>
          <w:lang w:val="uk-UA"/>
        </w:rPr>
        <w:t xml:space="preserve">. Режим підземних вод в основному зв’язаний з режимом р. </w:t>
      </w:r>
      <w:proofErr w:type="spellStart"/>
      <w:r w:rsidRPr="00F07CB6">
        <w:rPr>
          <w:sz w:val="24"/>
          <w:szCs w:val="24"/>
          <w:lang w:val="uk-UA"/>
        </w:rPr>
        <w:t>Лімниці</w:t>
      </w:r>
      <w:proofErr w:type="spellEnd"/>
      <w:r w:rsidRPr="00F07CB6">
        <w:rPr>
          <w:sz w:val="24"/>
          <w:szCs w:val="24"/>
          <w:lang w:val="uk-UA"/>
        </w:rPr>
        <w:t xml:space="preserve">. Встановлено, що ширина заплавної тераси річки змінюється від 0,2-0,5 м на перекатах, до 1,5-2,0 м на </w:t>
      </w:r>
      <w:proofErr w:type="spellStart"/>
      <w:r w:rsidRPr="00F07CB6">
        <w:rPr>
          <w:sz w:val="24"/>
          <w:szCs w:val="24"/>
          <w:lang w:val="uk-UA"/>
        </w:rPr>
        <w:t>плесових</w:t>
      </w:r>
      <w:proofErr w:type="spellEnd"/>
      <w:r w:rsidRPr="00F07CB6">
        <w:rPr>
          <w:sz w:val="24"/>
          <w:szCs w:val="24"/>
          <w:lang w:val="uk-UA"/>
        </w:rPr>
        <w:t xml:space="preserve"> ділянках. Береги в деяких місцях досягають висоти 0,5-2,0 м. Весною на річці </w:t>
      </w:r>
      <w:proofErr w:type="spellStart"/>
      <w:r w:rsidRPr="00F07CB6">
        <w:rPr>
          <w:sz w:val="24"/>
          <w:szCs w:val="24"/>
          <w:lang w:val="uk-UA"/>
        </w:rPr>
        <w:t>Лімниця</w:t>
      </w:r>
      <w:proofErr w:type="spellEnd"/>
      <w:r w:rsidRPr="00F07CB6">
        <w:rPr>
          <w:sz w:val="24"/>
          <w:szCs w:val="24"/>
          <w:lang w:val="uk-UA"/>
        </w:rPr>
        <w:t xml:space="preserve"> проходять паводки, що утворюються від сніготанення з дощовими опадами. Амплітуда коливання рівня води в р. </w:t>
      </w:r>
      <w:proofErr w:type="spellStart"/>
      <w:r w:rsidRPr="00F07CB6">
        <w:rPr>
          <w:sz w:val="24"/>
          <w:szCs w:val="24"/>
          <w:lang w:val="uk-UA"/>
        </w:rPr>
        <w:t>Лімниця</w:t>
      </w:r>
      <w:proofErr w:type="spellEnd"/>
      <w:r w:rsidRPr="00F07CB6">
        <w:rPr>
          <w:sz w:val="24"/>
          <w:szCs w:val="24"/>
          <w:lang w:val="uk-UA"/>
        </w:rPr>
        <w:t xml:space="preserve"> в середньому складає 2,0 м. При проходженні більших паводків рівень води в річці може підійматися над меженним до 4 м. (1969, 1988,2008 рр.) Галечники І тераси володіють високою </w:t>
      </w:r>
      <w:proofErr w:type="spellStart"/>
      <w:r w:rsidRPr="00F07CB6">
        <w:rPr>
          <w:sz w:val="24"/>
          <w:szCs w:val="24"/>
          <w:lang w:val="uk-UA"/>
        </w:rPr>
        <w:t>водопроникненістю</w:t>
      </w:r>
      <w:proofErr w:type="spellEnd"/>
      <w:r w:rsidRPr="00F07CB6">
        <w:rPr>
          <w:sz w:val="24"/>
          <w:szCs w:val="24"/>
          <w:lang w:val="uk-UA"/>
        </w:rPr>
        <w:t xml:space="preserve"> (коефіцієнт фільтрації доходить до 300 м/добу). Вони містять рясні ґрунтові води з вільною поверхнею. Рівень води стоїть на глибині 1-2 м від поверхні землі. Живлення ґрунтових вод ІІ надзаплавної тераси здійснюється: атмосферними опадами, що випадають на поверхню тераси; водами, що переливаються з галечників ІІІ тераси; водами, що розливаються при паводках вод р. </w:t>
      </w:r>
      <w:proofErr w:type="spellStart"/>
      <w:r w:rsidRPr="00F07CB6">
        <w:rPr>
          <w:sz w:val="24"/>
          <w:szCs w:val="24"/>
          <w:lang w:val="uk-UA"/>
        </w:rPr>
        <w:t>Лімниця</w:t>
      </w:r>
      <w:proofErr w:type="spellEnd"/>
      <w:r w:rsidRPr="00F07CB6">
        <w:rPr>
          <w:sz w:val="24"/>
          <w:szCs w:val="24"/>
          <w:lang w:val="uk-UA"/>
        </w:rPr>
        <w:t xml:space="preserve">. Паводки короткі – 1-5 днів. Потужність водоносного горизонту гравійно-галькових відкладів ІІ та ІІІ терас змінюється від 3-5 до 8-11 м, глибина залягання води від 0,5-2 до 3-7 м. Сезонні коливання стану рівня води мають амплітуду 0,5-1,5 м та пов’язані з літніми короткочасними, але інтенсивними грозовими дощами та зимовими відлигами. Водо рясність алювіальних відкладів (питомі дебіти свердловин від 3-15 до 60 м³/добу) та їх фільтраційні властивості (коефіцієнт фільтрації від 0,1-10 32 м/добу до 150-200 м/добу) змінюється в широких межах в залежності від гранулометричного складу </w:t>
      </w:r>
      <w:proofErr w:type="spellStart"/>
      <w:r w:rsidRPr="00F07CB6">
        <w:rPr>
          <w:sz w:val="24"/>
          <w:szCs w:val="24"/>
          <w:lang w:val="uk-UA"/>
        </w:rPr>
        <w:t>водовміщуючих</w:t>
      </w:r>
      <w:proofErr w:type="spellEnd"/>
      <w:r w:rsidRPr="00F07CB6">
        <w:rPr>
          <w:sz w:val="24"/>
          <w:szCs w:val="24"/>
          <w:lang w:val="uk-UA"/>
        </w:rPr>
        <w:t xml:space="preserve"> порід. Найбільш високими значеннями коефіцієнту фільтрації 150-200 м/добу володіють гравійно-галькові відклади з добре промитим піщаним заповнювачем. За хімічним складом води відносяться до </w:t>
      </w:r>
      <w:proofErr w:type="spellStart"/>
      <w:r w:rsidRPr="00F07CB6">
        <w:rPr>
          <w:sz w:val="24"/>
          <w:szCs w:val="24"/>
          <w:lang w:val="uk-UA"/>
        </w:rPr>
        <w:t>гідрокарбонатно</w:t>
      </w:r>
      <w:proofErr w:type="spellEnd"/>
      <w:r w:rsidRPr="00F07CB6">
        <w:rPr>
          <w:sz w:val="24"/>
          <w:szCs w:val="24"/>
          <w:lang w:val="uk-UA"/>
        </w:rPr>
        <w:t>-</w:t>
      </w:r>
      <w:proofErr w:type="spellStart"/>
      <w:r w:rsidRPr="00F07CB6">
        <w:rPr>
          <w:sz w:val="24"/>
          <w:szCs w:val="24"/>
          <w:lang w:val="uk-UA"/>
        </w:rPr>
        <w:t>кальцієво</w:t>
      </w:r>
      <w:proofErr w:type="spellEnd"/>
      <w:r w:rsidRPr="00F07CB6">
        <w:rPr>
          <w:sz w:val="24"/>
          <w:szCs w:val="24"/>
          <w:lang w:val="uk-UA"/>
        </w:rPr>
        <w:t xml:space="preserve">-натрієвого, сульфато-натрієвому типам. Води, як правило, прісні, </w:t>
      </w:r>
      <w:proofErr w:type="spellStart"/>
      <w:r w:rsidRPr="00F07CB6">
        <w:rPr>
          <w:sz w:val="24"/>
          <w:szCs w:val="24"/>
          <w:lang w:val="uk-UA"/>
        </w:rPr>
        <w:t>слабкомінералізовані</w:t>
      </w:r>
      <w:proofErr w:type="spellEnd"/>
      <w:r w:rsidRPr="00F07CB6">
        <w:rPr>
          <w:sz w:val="24"/>
          <w:szCs w:val="24"/>
          <w:lang w:val="uk-UA"/>
        </w:rPr>
        <w:t xml:space="preserve"> (0,13-0,80 г/л). Таким чином І, ІІ тераси р. </w:t>
      </w:r>
      <w:proofErr w:type="spellStart"/>
      <w:r w:rsidRPr="00F07CB6">
        <w:rPr>
          <w:sz w:val="24"/>
          <w:szCs w:val="24"/>
          <w:lang w:val="uk-UA"/>
        </w:rPr>
        <w:t>Лімниці</w:t>
      </w:r>
      <w:proofErr w:type="spellEnd"/>
      <w:r w:rsidRPr="00F07CB6">
        <w:rPr>
          <w:sz w:val="24"/>
          <w:szCs w:val="24"/>
          <w:lang w:val="uk-UA"/>
        </w:rPr>
        <w:t xml:space="preserve"> відносяться до потенційно </w:t>
      </w:r>
      <w:proofErr w:type="spellStart"/>
      <w:r w:rsidRPr="00F07CB6">
        <w:rPr>
          <w:sz w:val="24"/>
          <w:szCs w:val="24"/>
          <w:lang w:val="uk-UA"/>
        </w:rPr>
        <w:t>підтоплювальних</w:t>
      </w:r>
      <w:proofErr w:type="spellEnd"/>
      <w:r w:rsidRPr="00F07CB6">
        <w:rPr>
          <w:sz w:val="24"/>
          <w:szCs w:val="24"/>
          <w:lang w:val="uk-UA"/>
        </w:rPr>
        <w:t xml:space="preserve"> територій з рівнем ґрунтових вод від 0,5-2 м. На ІІІ терасі рівень ґрунтових вод коливається від 3 до 7 м. IV та V надзаплавні тераси р. </w:t>
      </w:r>
      <w:proofErr w:type="spellStart"/>
      <w:r w:rsidRPr="00F07CB6">
        <w:rPr>
          <w:sz w:val="24"/>
          <w:szCs w:val="24"/>
          <w:lang w:val="uk-UA"/>
        </w:rPr>
        <w:t>Лімниця</w:t>
      </w:r>
      <w:proofErr w:type="spellEnd"/>
      <w:r w:rsidRPr="00F07CB6">
        <w:rPr>
          <w:sz w:val="24"/>
          <w:szCs w:val="24"/>
          <w:lang w:val="uk-UA"/>
        </w:rPr>
        <w:t xml:space="preserve"> мають більш задовільні рівні залягання підземних вод для будівництва – рівень підземних вод тут є більшим за 5 м від денної поверхні.</w:t>
      </w:r>
    </w:p>
    <w:p w:rsidR="00662B31" w:rsidRPr="00F07CB6" w:rsidRDefault="00662B31" w:rsidP="00E6333F">
      <w:pPr>
        <w:pStyle w:val="a4"/>
        <w:tabs>
          <w:tab w:val="left" w:pos="426"/>
        </w:tabs>
        <w:spacing w:line="276" w:lineRule="auto"/>
        <w:ind w:left="-567" w:right="-284" w:firstLine="709"/>
        <w:jc w:val="both"/>
        <w:rPr>
          <w:sz w:val="24"/>
          <w:szCs w:val="24"/>
          <w:lang w:val="uk-UA"/>
        </w:rPr>
      </w:pPr>
      <w:r w:rsidRPr="00F07CB6">
        <w:rPr>
          <w:b/>
          <w:sz w:val="24"/>
          <w:szCs w:val="24"/>
          <w:lang w:val="uk-UA"/>
        </w:rPr>
        <w:t>Стан підземних водних горизонтів і якість питних вод.</w:t>
      </w:r>
      <w:r w:rsidRPr="00F07CB6">
        <w:rPr>
          <w:sz w:val="24"/>
          <w:szCs w:val="24"/>
          <w:lang w:val="uk-UA"/>
        </w:rPr>
        <w:t xml:space="preserve"> Даних щодо якості підземних вод немає. Територія проектування забезпечено системою централізованого водопостачання та водовідведення.</w:t>
      </w:r>
    </w:p>
    <w:p w:rsidR="00E6333F" w:rsidRPr="00E6333F" w:rsidRDefault="00662B31" w:rsidP="00E6333F">
      <w:pPr>
        <w:pStyle w:val="a4"/>
        <w:tabs>
          <w:tab w:val="left" w:pos="142"/>
        </w:tabs>
        <w:spacing w:line="276" w:lineRule="auto"/>
        <w:ind w:left="-567" w:right="-284" w:firstLine="709"/>
        <w:jc w:val="both"/>
        <w:rPr>
          <w:sz w:val="24"/>
          <w:szCs w:val="24"/>
          <w:lang w:val="uk-UA"/>
        </w:rPr>
      </w:pPr>
      <w:r w:rsidRPr="00F07CB6">
        <w:rPr>
          <w:sz w:val="24"/>
          <w:szCs w:val="24"/>
          <w:lang w:val="uk-UA"/>
        </w:rPr>
        <w:tab/>
        <w:t>При розробці містобудівної документації не розроблялися зах</w:t>
      </w:r>
      <w:r w:rsidR="00AC19D6" w:rsidRPr="00F07CB6">
        <w:rPr>
          <w:sz w:val="24"/>
          <w:szCs w:val="24"/>
          <w:lang w:val="uk-UA"/>
        </w:rPr>
        <w:t>оди щодо охорони підземних вод</w:t>
      </w:r>
      <w:r w:rsidR="00E6333F">
        <w:rPr>
          <w:sz w:val="24"/>
          <w:szCs w:val="24"/>
          <w:lang w:val="uk-UA"/>
        </w:rPr>
        <w:t>.</w:t>
      </w:r>
    </w:p>
    <w:p w:rsidR="000D59F6" w:rsidRDefault="000D59F6" w:rsidP="00F07CB6">
      <w:pPr>
        <w:pStyle w:val="a4"/>
        <w:tabs>
          <w:tab w:val="left" w:pos="142"/>
        </w:tabs>
        <w:spacing w:line="276" w:lineRule="auto"/>
        <w:ind w:left="-567" w:right="-284" w:firstLine="709"/>
        <w:jc w:val="both"/>
        <w:rPr>
          <w:sz w:val="24"/>
          <w:szCs w:val="24"/>
          <w:lang w:val="uk-UA"/>
        </w:rPr>
      </w:pPr>
    </w:p>
    <w:p w:rsidR="002001B8" w:rsidRDefault="002001B8" w:rsidP="00F07CB6">
      <w:pPr>
        <w:pStyle w:val="a4"/>
        <w:tabs>
          <w:tab w:val="left" w:pos="142"/>
        </w:tabs>
        <w:spacing w:line="276" w:lineRule="auto"/>
        <w:ind w:left="-567" w:right="-284" w:firstLine="709"/>
        <w:jc w:val="both"/>
        <w:rPr>
          <w:sz w:val="24"/>
          <w:szCs w:val="24"/>
          <w:lang w:val="uk-UA"/>
        </w:rPr>
      </w:pPr>
    </w:p>
    <w:p w:rsidR="002001B8" w:rsidRDefault="002001B8" w:rsidP="00F07CB6">
      <w:pPr>
        <w:pStyle w:val="a4"/>
        <w:tabs>
          <w:tab w:val="left" w:pos="142"/>
        </w:tabs>
        <w:spacing w:line="276" w:lineRule="auto"/>
        <w:ind w:left="-567" w:right="-284" w:firstLine="709"/>
        <w:jc w:val="both"/>
        <w:rPr>
          <w:sz w:val="24"/>
          <w:szCs w:val="24"/>
          <w:lang w:val="uk-UA"/>
        </w:rPr>
      </w:pPr>
    </w:p>
    <w:p w:rsidR="002001B8" w:rsidRDefault="002001B8" w:rsidP="00F07CB6">
      <w:pPr>
        <w:pStyle w:val="a4"/>
        <w:tabs>
          <w:tab w:val="left" w:pos="142"/>
        </w:tabs>
        <w:spacing w:line="276" w:lineRule="auto"/>
        <w:ind w:left="-567" w:right="-284" w:firstLine="709"/>
        <w:jc w:val="both"/>
        <w:rPr>
          <w:sz w:val="24"/>
          <w:szCs w:val="24"/>
          <w:lang w:val="uk-UA"/>
        </w:rPr>
      </w:pPr>
    </w:p>
    <w:p w:rsidR="002001B8" w:rsidRDefault="002001B8" w:rsidP="00F07CB6">
      <w:pPr>
        <w:pStyle w:val="a4"/>
        <w:tabs>
          <w:tab w:val="left" w:pos="142"/>
        </w:tabs>
        <w:spacing w:line="276" w:lineRule="auto"/>
        <w:ind w:left="-567" w:right="-284" w:firstLine="709"/>
        <w:jc w:val="both"/>
        <w:rPr>
          <w:sz w:val="24"/>
          <w:szCs w:val="24"/>
          <w:lang w:val="uk-UA"/>
        </w:rPr>
      </w:pPr>
    </w:p>
    <w:p w:rsidR="002001B8" w:rsidRPr="00F07CB6" w:rsidRDefault="002001B8" w:rsidP="00F07CB6">
      <w:pPr>
        <w:pStyle w:val="a4"/>
        <w:tabs>
          <w:tab w:val="left" w:pos="142"/>
        </w:tabs>
        <w:spacing w:line="276" w:lineRule="auto"/>
        <w:ind w:left="-567" w:right="-284" w:firstLine="709"/>
        <w:jc w:val="both"/>
        <w:rPr>
          <w:sz w:val="24"/>
          <w:szCs w:val="24"/>
          <w:lang w:val="uk-UA"/>
        </w:rPr>
      </w:pPr>
    </w:p>
    <w:p w:rsidR="00FE4191" w:rsidRPr="00F07CB6" w:rsidRDefault="00FE4191" w:rsidP="00F07CB6">
      <w:pPr>
        <w:pStyle w:val="a4"/>
        <w:tabs>
          <w:tab w:val="left" w:pos="142"/>
        </w:tabs>
        <w:spacing w:line="276" w:lineRule="auto"/>
        <w:ind w:left="-567" w:right="-284" w:firstLine="709"/>
        <w:jc w:val="center"/>
        <w:rPr>
          <w:b/>
          <w:sz w:val="24"/>
          <w:szCs w:val="24"/>
          <w:lang w:val="uk-UA"/>
        </w:rPr>
      </w:pPr>
      <w:r w:rsidRPr="00F07CB6">
        <w:rPr>
          <w:b/>
          <w:sz w:val="24"/>
          <w:szCs w:val="24"/>
          <w:lang w:val="uk-UA"/>
        </w:rPr>
        <w:lastRenderedPageBreak/>
        <w:t>Основні показники водопостачання і водовідведення</w:t>
      </w:r>
    </w:p>
    <w:p w:rsidR="00FE4191" w:rsidRPr="00F07CB6" w:rsidRDefault="00E801EC" w:rsidP="00F07CB6">
      <w:pPr>
        <w:pStyle w:val="a4"/>
        <w:tabs>
          <w:tab w:val="left" w:pos="142"/>
        </w:tabs>
        <w:spacing w:line="276" w:lineRule="auto"/>
        <w:ind w:left="-567" w:right="-284" w:firstLine="709"/>
        <w:jc w:val="center"/>
        <w:rPr>
          <w:b/>
          <w:sz w:val="24"/>
          <w:szCs w:val="24"/>
          <w:lang w:val="uk-UA"/>
        </w:rPr>
      </w:pPr>
      <w:r w:rsidRPr="00F07CB6">
        <w:rPr>
          <w:b/>
          <w:sz w:val="24"/>
          <w:szCs w:val="24"/>
          <w:lang w:val="uk-UA"/>
        </w:rPr>
        <w:t>м. Калуш</w:t>
      </w:r>
      <w:r w:rsidR="00FE4191" w:rsidRPr="00F07CB6">
        <w:rPr>
          <w:b/>
          <w:sz w:val="24"/>
          <w:szCs w:val="24"/>
          <w:lang w:val="uk-UA"/>
        </w:rPr>
        <w:t>.</w:t>
      </w:r>
    </w:p>
    <w:p w:rsidR="00FE4191" w:rsidRPr="00002106" w:rsidRDefault="00FE4191" w:rsidP="00F07CB6">
      <w:pPr>
        <w:pStyle w:val="a4"/>
        <w:tabs>
          <w:tab w:val="left" w:pos="142"/>
        </w:tabs>
        <w:spacing w:line="276" w:lineRule="auto"/>
        <w:ind w:left="-567" w:right="-284" w:firstLine="709"/>
        <w:jc w:val="right"/>
        <w:rPr>
          <w:i/>
          <w:sz w:val="24"/>
          <w:szCs w:val="24"/>
          <w:lang w:val="uk-UA"/>
        </w:rPr>
      </w:pPr>
      <w:r w:rsidRPr="00F07CB6">
        <w:rPr>
          <w:i/>
          <w:sz w:val="24"/>
          <w:szCs w:val="24"/>
          <w:lang w:val="uk-UA"/>
        </w:rPr>
        <w:t>(за даними Дністровського басейнового управління водних ресурсів; млн.м</w:t>
      </w:r>
      <w:r w:rsidRPr="00F07CB6">
        <w:rPr>
          <w:i/>
          <w:sz w:val="24"/>
          <w:szCs w:val="24"/>
          <w:vertAlign w:val="superscript"/>
          <w:lang w:val="uk-UA"/>
        </w:rPr>
        <w:t>3</w:t>
      </w:r>
      <w:r w:rsidRPr="00F07CB6">
        <w:rPr>
          <w:i/>
          <w:sz w:val="24"/>
          <w:szCs w:val="24"/>
          <w:lang w:val="uk-UA"/>
        </w:rPr>
        <w:t>)</w:t>
      </w:r>
    </w:p>
    <w:tbl>
      <w:tblPr>
        <w:tblStyle w:val="a3"/>
        <w:tblW w:w="9923" w:type="dxa"/>
        <w:tblInd w:w="-572" w:type="dxa"/>
        <w:tblLook w:val="04A0" w:firstRow="1" w:lastRow="0" w:firstColumn="1" w:lastColumn="0" w:noHBand="0" w:noVBand="1"/>
      </w:tblPr>
      <w:tblGrid>
        <w:gridCol w:w="5529"/>
        <w:gridCol w:w="850"/>
        <w:gridCol w:w="851"/>
        <w:gridCol w:w="992"/>
        <w:gridCol w:w="850"/>
        <w:gridCol w:w="851"/>
      </w:tblGrid>
      <w:tr w:rsidR="00F623E9" w:rsidTr="00A5056F">
        <w:tc>
          <w:tcPr>
            <w:tcW w:w="5529" w:type="dxa"/>
          </w:tcPr>
          <w:p w:rsidR="00F623E9" w:rsidRDefault="00F623E9" w:rsidP="00FE4191">
            <w:pPr>
              <w:pStyle w:val="a4"/>
              <w:spacing w:line="276" w:lineRule="auto"/>
              <w:ind w:left="-108" w:right="-108"/>
              <w:jc w:val="center"/>
              <w:rPr>
                <w:sz w:val="24"/>
                <w:szCs w:val="24"/>
                <w:lang w:val="uk-UA"/>
              </w:rPr>
            </w:pPr>
          </w:p>
        </w:tc>
        <w:tc>
          <w:tcPr>
            <w:tcW w:w="850" w:type="dxa"/>
          </w:tcPr>
          <w:p w:rsidR="00F623E9" w:rsidRDefault="00F623E9" w:rsidP="00FE4191">
            <w:pPr>
              <w:pStyle w:val="a4"/>
              <w:spacing w:line="276" w:lineRule="auto"/>
              <w:ind w:left="-108" w:right="-108"/>
              <w:jc w:val="center"/>
              <w:rPr>
                <w:sz w:val="24"/>
                <w:szCs w:val="24"/>
                <w:lang w:val="uk-UA"/>
              </w:rPr>
            </w:pPr>
            <w:r>
              <w:rPr>
                <w:sz w:val="24"/>
                <w:szCs w:val="24"/>
                <w:lang w:val="uk-UA"/>
              </w:rPr>
              <w:t>2010</w:t>
            </w:r>
          </w:p>
        </w:tc>
        <w:tc>
          <w:tcPr>
            <w:tcW w:w="851" w:type="dxa"/>
          </w:tcPr>
          <w:p w:rsidR="00F623E9" w:rsidRDefault="00F623E9" w:rsidP="00FE4191">
            <w:pPr>
              <w:pStyle w:val="a4"/>
              <w:spacing w:line="276" w:lineRule="auto"/>
              <w:ind w:left="-108" w:right="-108"/>
              <w:jc w:val="center"/>
              <w:rPr>
                <w:sz w:val="24"/>
                <w:szCs w:val="24"/>
                <w:lang w:val="uk-UA"/>
              </w:rPr>
            </w:pPr>
            <w:r>
              <w:rPr>
                <w:sz w:val="24"/>
                <w:szCs w:val="24"/>
                <w:lang w:val="uk-UA"/>
              </w:rPr>
              <w:t>2015</w:t>
            </w:r>
          </w:p>
        </w:tc>
        <w:tc>
          <w:tcPr>
            <w:tcW w:w="992" w:type="dxa"/>
          </w:tcPr>
          <w:p w:rsidR="00F623E9" w:rsidRDefault="00F623E9" w:rsidP="00FE4191">
            <w:pPr>
              <w:pStyle w:val="a4"/>
              <w:tabs>
                <w:tab w:val="left" w:pos="142"/>
              </w:tabs>
              <w:spacing w:line="276" w:lineRule="auto"/>
              <w:ind w:left="0" w:right="-108"/>
              <w:jc w:val="center"/>
              <w:rPr>
                <w:sz w:val="24"/>
                <w:szCs w:val="24"/>
                <w:lang w:val="uk-UA"/>
              </w:rPr>
            </w:pPr>
            <w:r>
              <w:rPr>
                <w:sz w:val="24"/>
                <w:szCs w:val="24"/>
                <w:lang w:val="uk-UA"/>
              </w:rPr>
              <w:t>2017</w:t>
            </w:r>
          </w:p>
        </w:tc>
        <w:tc>
          <w:tcPr>
            <w:tcW w:w="850" w:type="dxa"/>
          </w:tcPr>
          <w:p w:rsidR="00F623E9" w:rsidRDefault="00F623E9" w:rsidP="00FE4191">
            <w:pPr>
              <w:pStyle w:val="a4"/>
              <w:tabs>
                <w:tab w:val="left" w:pos="0"/>
              </w:tabs>
              <w:spacing w:line="276" w:lineRule="auto"/>
              <w:ind w:left="0" w:right="-186"/>
              <w:jc w:val="center"/>
              <w:rPr>
                <w:sz w:val="24"/>
                <w:szCs w:val="24"/>
                <w:lang w:val="uk-UA"/>
              </w:rPr>
            </w:pPr>
            <w:r>
              <w:rPr>
                <w:sz w:val="24"/>
                <w:szCs w:val="24"/>
                <w:lang w:val="uk-UA"/>
              </w:rPr>
              <w:t>2018</w:t>
            </w:r>
          </w:p>
        </w:tc>
        <w:tc>
          <w:tcPr>
            <w:tcW w:w="851" w:type="dxa"/>
          </w:tcPr>
          <w:p w:rsidR="00F623E9" w:rsidRDefault="00F623E9" w:rsidP="00FE4191">
            <w:pPr>
              <w:pStyle w:val="a4"/>
              <w:tabs>
                <w:tab w:val="left" w:pos="0"/>
              </w:tabs>
              <w:spacing w:line="276" w:lineRule="auto"/>
              <w:ind w:left="0" w:right="-185"/>
              <w:jc w:val="center"/>
              <w:rPr>
                <w:sz w:val="24"/>
                <w:szCs w:val="24"/>
                <w:lang w:val="uk-UA"/>
              </w:rPr>
            </w:pPr>
            <w:r>
              <w:rPr>
                <w:sz w:val="24"/>
                <w:szCs w:val="24"/>
                <w:lang w:val="uk-UA"/>
              </w:rPr>
              <w:t>2019</w:t>
            </w:r>
          </w:p>
        </w:tc>
      </w:tr>
      <w:tr w:rsidR="00F623E9" w:rsidTr="00A5056F">
        <w:tc>
          <w:tcPr>
            <w:tcW w:w="5529" w:type="dxa"/>
          </w:tcPr>
          <w:p w:rsidR="00F623E9" w:rsidRDefault="00F623E9" w:rsidP="00002106">
            <w:pPr>
              <w:pStyle w:val="a4"/>
              <w:tabs>
                <w:tab w:val="left" w:pos="142"/>
              </w:tabs>
              <w:spacing w:line="276" w:lineRule="auto"/>
              <w:ind w:left="-108" w:right="-108"/>
              <w:jc w:val="center"/>
              <w:rPr>
                <w:sz w:val="24"/>
                <w:szCs w:val="24"/>
                <w:lang w:val="uk-UA"/>
              </w:rPr>
            </w:pPr>
            <w:r>
              <w:rPr>
                <w:sz w:val="24"/>
                <w:szCs w:val="24"/>
                <w:lang w:val="uk-UA"/>
              </w:rPr>
              <w:t>Використання свіжої води</w:t>
            </w:r>
          </w:p>
        </w:tc>
        <w:tc>
          <w:tcPr>
            <w:tcW w:w="850" w:type="dxa"/>
          </w:tcPr>
          <w:p w:rsidR="00F623E9" w:rsidRDefault="00CD6BD6" w:rsidP="00002106">
            <w:pPr>
              <w:pStyle w:val="a4"/>
              <w:tabs>
                <w:tab w:val="left" w:pos="0"/>
              </w:tabs>
              <w:spacing w:line="276" w:lineRule="auto"/>
              <w:ind w:left="0" w:right="-186"/>
              <w:jc w:val="center"/>
              <w:rPr>
                <w:sz w:val="24"/>
                <w:szCs w:val="24"/>
                <w:lang w:val="uk-UA"/>
              </w:rPr>
            </w:pPr>
            <w:r>
              <w:rPr>
                <w:sz w:val="24"/>
                <w:szCs w:val="24"/>
                <w:lang w:val="uk-UA"/>
              </w:rPr>
              <w:t>4,4</w:t>
            </w:r>
          </w:p>
        </w:tc>
        <w:tc>
          <w:tcPr>
            <w:tcW w:w="851" w:type="dxa"/>
          </w:tcPr>
          <w:p w:rsidR="00F623E9" w:rsidRDefault="00CD6BD6" w:rsidP="00002106">
            <w:pPr>
              <w:pStyle w:val="a4"/>
              <w:tabs>
                <w:tab w:val="left" w:pos="142"/>
              </w:tabs>
              <w:spacing w:line="276" w:lineRule="auto"/>
              <w:ind w:left="0" w:right="-185"/>
              <w:jc w:val="center"/>
              <w:rPr>
                <w:sz w:val="24"/>
                <w:szCs w:val="24"/>
                <w:lang w:val="uk-UA"/>
              </w:rPr>
            </w:pPr>
            <w:r>
              <w:rPr>
                <w:sz w:val="24"/>
                <w:szCs w:val="24"/>
                <w:lang w:val="uk-UA"/>
              </w:rPr>
              <w:t>3,9</w:t>
            </w:r>
          </w:p>
        </w:tc>
        <w:tc>
          <w:tcPr>
            <w:tcW w:w="992" w:type="dxa"/>
          </w:tcPr>
          <w:p w:rsidR="00F623E9" w:rsidRDefault="00CD6BD6" w:rsidP="00002106">
            <w:pPr>
              <w:pStyle w:val="a4"/>
              <w:tabs>
                <w:tab w:val="left" w:pos="142"/>
              </w:tabs>
              <w:spacing w:line="276" w:lineRule="auto"/>
              <w:ind w:left="0" w:right="-44"/>
              <w:jc w:val="center"/>
              <w:rPr>
                <w:sz w:val="24"/>
                <w:szCs w:val="24"/>
                <w:lang w:val="uk-UA"/>
              </w:rPr>
            </w:pPr>
            <w:r>
              <w:rPr>
                <w:sz w:val="24"/>
                <w:szCs w:val="24"/>
                <w:lang w:val="uk-UA"/>
              </w:rPr>
              <w:t>4,5</w:t>
            </w:r>
          </w:p>
        </w:tc>
        <w:tc>
          <w:tcPr>
            <w:tcW w:w="850" w:type="dxa"/>
          </w:tcPr>
          <w:p w:rsidR="00F623E9" w:rsidRDefault="00CD6BD6" w:rsidP="00002106">
            <w:pPr>
              <w:pStyle w:val="a4"/>
              <w:tabs>
                <w:tab w:val="left" w:pos="142"/>
              </w:tabs>
              <w:spacing w:line="276" w:lineRule="auto"/>
              <w:ind w:left="0" w:right="-186"/>
              <w:jc w:val="center"/>
              <w:rPr>
                <w:sz w:val="24"/>
                <w:szCs w:val="24"/>
                <w:lang w:val="uk-UA"/>
              </w:rPr>
            </w:pPr>
            <w:r>
              <w:rPr>
                <w:sz w:val="24"/>
                <w:szCs w:val="24"/>
                <w:lang w:val="uk-UA"/>
              </w:rPr>
              <w:t>4,7</w:t>
            </w:r>
          </w:p>
        </w:tc>
        <w:tc>
          <w:tcPr>
            <w:tcW w:w="851" w:type="dxa"/>
          </w:tcPr>
          <w:p w:rsidR="00F623E9" w:rsidRDefault="00CD6BD6" w:rsidP="00002106">
            <w:pPr>
              <w:pStyle w:val="a4"/>
              <w:tabs>
                <w:tab w:val="left" w:pos="0"/>
              </w:tabs>
              <w:spacing w:line="276" w:lineRule="auto"/>
              <w:ind w:left="0" w:right="-185"/>
              <w:jc w:val="center"/>
              <w:rPr>
                <w:sz w:val="24"/>
                <w:szCs w:val="24"/>
                <w:lang w:val="uk-UA"/>
              </w:rPr>
            </w:pPr>
            <w:r>
              <w:rPr>
                <w:sz w:val="24"/>
                <w:szCs w:val="24"/>
                <w:lang w:val="uk-UA"/>
              </w:rPr>
              <w:t>4,9</w:t>
            </w:r>
          </w:p>
        </w:tc>
      </w:tr>
      <w:tr w:rsidR="00F623E9" w:rsidTr="00A5056F">
        <w:tc>
          <w:tcPr>
            <w:tcW w:w="5529" w:type="dxa"/>
          </w:tcPr>
          <w:p w:rsidR="00F623E9" w:rsidRDefault="00F623E9" w:rsidP="00002106">
            <w:pPr>
              <w:pStyle w:val="a4"/>
              <w:tabs>
                <w:tab w:val="left" w:pos="142"/>
              </w:tabs>
              <w:spacing w:line="276" w:lineRule="auto"/>
              <w:ind w:left="-108" w:right="-108"/>
              <w:jc w:val="center"/>
              <w:rPr>
                <w:sz w:val="24"/>
                <w:szCs w:val="24"/>
                <w:lang w:val="uk-UA"/>
              </w:rPr>
            </w:pPr>
            <w:r>
              <w:rPr>
                <w:sz w:val="24"/>
                <w:szCs w:val="24"/>
                <w:lang w:val="uk-UA"/>
              </w:rPr>
              <w:t>у тому числі</w:t>
            </w:r>
          </w:p>
        </w:tc>
        <w:tc>
          <w:tcPr>
            <w:tcW w:w="850" w:type="dxa"/>
          </w:tcPr>
          <w:p w:rsidR="00F623E9" w:rsidRDefault="00F623E9" w:rsidP="00002106">
            <w:pPr>
              <w:pStyle w:val="a4"/>
              <w:tabs>
                <w:tab w:val="left" w:pos="0"/>
              </w:tabs>
              <w:spacing w:line="276" w:lineRule="auto"/>
              <w:ind w:left="0" w:right="-186"/>
              <w:jc w:val="center"/>
              <w:rPr>
                <w:sz w:val="24"/>
                <w:szCs w:val="24"/>
                <w:lang w:val="uk-UA"/>
              </w:rPr>
            </w:pPr>
          </w:p>
        </w:tc>
        <w:tc>
          <w:tcPr>
            <w:tcW w:w="851" w:type="dxa"/>
          </w:tcPr>
          <w:p w:rsidR="00F623E9" w:rsidRDefault="00F623E9" w:rsidP="00002106">
            <w:pPr>
              <w:pStyle w:val="a4"/>
              <w:tabs>
                <w:tab w:val="left" w:pos="142"/>
              </w:tabs>
              <w:spacing w:line="276" w:lineRule="auto"/>
              <w:ind w:left="0" w:right="-284"/>
              <w:jc w:val="both"/>
              <w:rPr>
                <w:sz w:val="24"/>
                <w:szCs w:val="24"/>
                <w:lang w:val="uk-UA"/>
              </w:rPr>
            </w:pPr>
          </w:p>
        </w:tc>
        <w:tc>
          <w:tcPr>
            <w:tcW w:w="992" w:type="dxa"/>
          </w:tcPr>
          <w:p w:rsidR="00F623E9" w:rsidRDefault="00F623E9" w:rsidP="00002106">
            <w:pPr>
              <w:pStyle w:val="a4"/>
              <w:tabs>
                <w:tab w:val="left" w:pos="142"/>
              </w:tabs>
              <w:spacing w:line="276" w:lineRule="auto"/>
              <w:ind w:left="0" w:right="-284"/>
              <w:jc w:val="both"/>
              <w:rPr>
                <w:sz w:val="24"/>
                <w:szCs w:val="24"/>
                <w:lang w:val="uk-UA"/>
              </w:rPr>
            </w:pPr>
          </w:p>
        </w:tc>
        <w:tc>
          <w:tcPr>
            <w:tcW w:w="850" w:type="dxa"/>
          </w:tcPr>
          <w:p w:rsidR="00F623E9" w:rsidRDefault="00F623E9" w:rsidP="00002106">
            <w:pPr>
              <w:pStyle w:val="a4"/>
              <w:tabs>
                <w:tab w:val="left" w:pos="142"/>
              </w:tabs>
              <w:spacing w:line="276" w:lineRule="auto"/>
              <w:ind w:left="0" w:right="-284"/>
              <w:jc w:val="both"/>
              <w:rPr>
                <w:sz w:val="24"/>
                <w:szCs w:val="24"/>
                <w:lang w:val="uk-UA"/>
              </w:rPr>
            </w:pPr>
          </w:p>
        </w:tc>
        <w:tc>
          <w:tcPr>
            <w:tcW w:w="851" w:type="dxa"/>
          </w:tcPr>
          <w:p w:rsidR="00F623E9" w:rsidRDefault="00F623E9" w:rsidP="00002106">
            <w:pPr>
              <w:pStyle w:val="a4"/>
              <w:tabs>
                <w:tab w:val="left" w:pos="142"/>
              </w:tabs>
              <w:spacing w:line="276" w:lineRule="auto"/>
              <w:ind w:left="0" w:right="-284"/>
              <w:jc w:val="both"/>
              <w:rPr>
                <w:sz w:val="24"/>
                <w:szCs w:val="24"/>
                <w:lang w:val="uk-UA"/>
              </w:rPr>
            </w:pPr>
          </w:p>
        </w:tc>
      </w:tr>
      <w:tr w:rsidR="00F623E9" w:rsidTr="00A5056F">
        <w:tc>
          <w:tcPr>
            <w:tcW w:w="5529" w:type="dxa"/>
          </w:tcPr>
          <w:p w:rsidR="00F623E9" w:rsidRDefault="00F623E9" w:rsidP="00002106">
            <w:pPr>
              <w:pStyle w:val="a4"/>
              <w:tabs>
                <w:tab w:val="left" w:pos="142"/>
              </w:tabs>
              <w:spacing w:line="276" w:lineRule="auto"/>
              <w:ind w:left="-108" w:right="-108"/>
              <w:jc w:val="center"/>
              <w:rPr>
                <w:sz w:val="24"/>
                <w:szCs w:val="24"/>
                <w:lang w:val="uk-UA"/>
              </w:rPr>
            </w:pPr>
            <w:r>
              <w:rPr>
                <w:sz w:val="24"/>
                <w:szCs w:val="24"/>
                <w:lang w:val="uk-UA"/>
              </w:rPr>
              <w:t>на виробництво</w:t>
            </w:r>
          </w:p>
        </w:tc>
        <w:tc>
          <w:tcPr>
            <w:tcW w:w="850" w:type="dxa"/>
          </w:tcPr>
          <w:p w:rsidR="00F623E9" w:rsidRDefault="00CD6BD6" w:rsidP="00002106">
            <w:pPr>
              <w:pStyle w:val="a4"/>
              <w:tabs>
                <w:tab w:val="left" w:pos="0"/>
              </w:tabs>
              <w:spacing w:line="276" w:lineRule="auto"/>
              <w:ind w:left="0" w:right="-186"/>
              <w:jc w:val="center"/>
              <w:rPr>
                <w:sz w:val="24"/>
                <w:szCs w:val="24"/>
                <w:lang w:val="uk-UA"/>
              </w:rPr>
            </w:pPr>
            <w:r>
              <w:rPr>
                <w:sz w:val="24"/>
                <w:szCs w:val="24"/>
                <w:lang w:val="uk-UA"/>
              </w:rPr>
              <w:t>1,8</w:t>
            </w:r>
          </w:p>
        </w:tc>
        <w:tc>
          <w:tcPr>
            <w:tcW w:w="851" w:type="dxa"/>
          </w:tcPr>
          <w:p w:rsidR="00F623E9" w:rsidRDefault="00CD6BD6" w:rsidP="00720DD3">
            <w:pPr>
              <w:pStyle w:val="a4"/>
              <w:tabs>
                <w:tab w:val="left" w:pos="142"/>
              </w:tabs>
              <w:spacing w:line="276" w:lineRule="auto"/>
              <w:ind w:left="-108" w:right="-108"/>
              <w:jc w:val="center"/>
              <w:rPr>
                <w:sz w:val="24"/>
                <w:szCs w:val="24"/>
                <w:lang w:val="uk-UA"/>
              </w:rPr>
            </w:pPr>
            <w:r>
              <w:rPr>
                <w:sz w:val="24"/>
                <w:szCs w:val="24"/>
                <w:lang w:val="uk-UA"/>
              </w:rPr>
              <w:t>2,0</w:t>
            </w:r>
          </w:p>
        </w:tc>
        <w:tc>
          <w:tcPr>
            <w:tcW w:w="992" w:type="dxa"/>
          </w:tcPr>
          <w:p w:rsidR="00F623E9" w:rsidRDefault="00CD6BD6" w:rsidP="00720DD3">
            <w:pPr>
              <w:pStyle w:val="a4"/>
              <w:tabs>
                <w:tab w:val="left" w:pos="142"/>
              </w:tabs>
              <w:spacing w:line="276" w:lineRule="auto"/>
              <w:ind w:left="-108" w:right="-108"/>
              <w:jc w:val="center"/>
              <w:rPr>
                <w:sz w:val="24"/>
                <w:szCs w:val="24"/>
                <w:lang w:val="uk-UA"/>
              </w:rPr>
            </w:pPr>
            <w:r>
              <w:rPr>
                <w:sz w:val="24"/>
                <w:szCs w:val="24"/>
                <w:lang w:val="uk-UA"/>
              </w:rPr>
              <w:t>2,7</w:t>
            </w:r>
          </w:p>
        </w:tc>
        <w:tc>
          <w:tcPr>
            <w:tcW w:w="850" w:type="dxa"/>
          </w:tcPr>
          <w:p w:rsidR="00F623E9" w:rsidRDefault="00CD6BD6" w:rsidP="00720DD3">
            <w:pPr>
              <w:pStyle w:val="a4"/>
              <w:tabs>
                <w:tab w:val="left" w:pos="142"/>
              </w:tabs>
              <w:spacing w:line="276" w:lineRule="auto"/>
              <w:ind w:left="-108" w:right="-108"/>
              <w:jc w:val="center"/>
              <w:rPr>
                <w:sz w:val="24"/>
                <w:szCs w:val="24"/>
                <w:lang w:val="uk-UA"/>
              </w:rPr>
            </w:pPr>
            <w:r>
              <w:rPr>
                <w:sz w:val="24"/>
                <w:szCs w:val="24"/>
                <w:lang w:val="uk-UA"/>
              </w:rPr>
              <w:t>2,9</w:t>
            </w:r>
          </w:p>
        </w:tc>
        <w:tc>
          <w:tcPr>
            <w:tcW w:w="851" w:type="dxa"/>
          </w:tcPr>
          <w:p w:rsidR="00F623E9" w:rsidRDefault="00CD6BD6" w:rsidP="00720DD3">
            <w:pPr>
              <w:pStyle w:val="a4"/>
              <w:tabs>
                <w:tab w:val="left" w:pos="142"/>
              </w:tabs>
              <w:spacing w:line="276" w:lineRule="auto"/>
              <w:ind w:left="-108" w:right="-108"/>
              <w:jc w:val="center"/>
              <w:rPr>
                <w:sz w:val="24"/>
                <w:szCs w:val="24"/>
                <w:lang w:val="uk-UA"/>
              </w:rPr>
            </w:pPr>
            <w:r>
              <w:rPr>
                <w:sz w:val="24"/>
                <w:szCs w:val="24"/>
                <w:lang w:val="uk-UA"/>
              </w:rPr>
              <w:t>3,0</w:t>
            </w:r>
          </w:p>
        </w:tc>
      </w:tr>
      <w:tr w:rsidR="00F623E9" w:rsidTr="00A5056F">
        <w:tc>
          <w:tcPr>
            <w:tcW w:w="5529" w:type="dxa"/>
          </w:tcPr>
          <w:p w:rsidR="00F623E9" w:rsidRDefault="00F623E9" w:rsidP="00002106">
            <w:pPr>
              <w:pStyle w:val="a4"/>
              <w:tabs>
                <w:tab w:val="left" w:pos="142"/>
              </w:tabs>
              <w:spacing w:line="276" w:lineRule="auto"/>
              <w:ind w:left="-108" w:right="-108"/>
              <w:jc w:val="center"/>
              <w:rPr>
                <w:sz w:val="24"/>
                <w:szCs w:val="24"/>
                <w:lang w:val="uk-UA"/>
              </w:rPr>
            </w:pPr>
            <w:r>
              <w:rPr>
                <w:sz w:val="24"/>
                <w:szCs w:val="24"/>
                <w:lang w:val="uk-UA"/>
              </w:rPr>
              <w:t xml:space="preserve">на </w:t>
            </w:r>
            <w:proofErr w:type="spellStart"/>
            <w:r>
              <w:rPr>
                <w:sz w:val="24"/>
                <w:szCs w:val="24"/>
                <w:lang w:val="uk-UA"/>
              </w:rPr>
              <w:t>побутово</w:t>
            </w:r>
            <w:proofErr w:type="spellEnd"/>
            <w:r>
              <w:rPr>
                <w:sz w:val="24"/>
                <w:szCs w:val="24"/>
                <w:lang w:val="uk-UA"/>
              </w:rPr>
              <w:t>-питні потреби</w:t>
            </w:r>
          </w:p>
        </w:tc>
        <w:tc>
          <w:tcPr>
            <w:tcW w:w="850" w:type="dxa"/>
          </w:tcPr>
          <w:p w:rsidR="00F623E9" w:rsidRDefault="00CD6BD6" w:rsidP="00002106">
            <w:pPr>
              <w:pStyle w:val="a4"/>
              <w:tabs>
                <w:tab w:val="left" w:pos="0"/>
              </w:tabs>
              <w:spacing w:line="276" w:lineRule="auto"/>
              <w:ind w:left="0" w:right="-186"/>
              <w:jc w:val="center"/>
              <w:rPr>
                <w:sz w:val="24"/>
                <w:szCs w:val="24"/>
                <w:lang w:val="uk-UA"/>
              </w:rPr>
            </w:pPr>
            <w:r>
              <w:rPr>
                <w:sz w:val="24"/>
                <w:szCs w:val="24"/>
                <w:lang w:val="uk-UA"/>
              </w:rPr>
              <w:t>2,6</w:t>
            </w:r>
          </w:p>
        </w:tc>
        <w:tc>
          <w:tcPr>
            <w:tcW w:w="851" w:type="dxa"/>
          </w:tcPr>
          <w:p w:rsidR="00F623E9" w:rsidRDefault="00CD6BD6" w:rsidP="00720DD3">
            <w:pPr>
              <w:pStyle w:val="a4"/>
              <w:tabs>
                <w:tab w:val="left" w:pos="142"/>
              </w:tabs>
              <w:spacing w:line="276" w:lineRule="auto"/>
              <w:ind w:left="-108" w:right="-108"/>
              <w:jc w:val="center"/>
              <w:rPr>
                <w:sz w:val="24"/>
                <w:szCs w:val="24"/>
                <w:lang w:val="uk-UA"/>
              </w:rPr>
            </w:pPr>
            <w:r>
              <w:rPr>
                <w:sz w:val="24"/>
                <w:szCs w:val="24"/>
                <w:lang w:val="uk-UA"/>
              </w:rPr>
              <w:t>1,9</w:t>
            </w:r>
          </w:p>
        </w:tc>
        <w:tc>
          <w:tcPr>
            <w:tcW w:w="992" w:type="dxa"/>
          </w:tcPr>
          <w:p w:rsidR="00F623E9" w:rsidRDefault="00CD6BD6" w:rsidP="00720DD3">
            <w:pPr>
              <w:pStyle w:val="a4"/>
              <w:tabs>
                <w:tab w:val="left" w:pos="142"/>
              </w:tabs>
              <w:spacing w:line="276" w:lineRule="auto"/>
              <w:ind w:left="-108" w:right="-108"/>
              <w:jc w:val="center"/>
              <w:rPr>
                <w:sz w:val="24"/>
                <w:szCs w:val="24"/>
                <w:lang w:val="uk-UA"/>
              </w:rPr>
            </w:pPr>
            <w:r>
              <w:rPr>
                <w:sz w:val="24"/>
                <w:szCs w:val="24"/>
                <w:lang w:val="uk-UA"/>
              </w:rPr>
              <w:t>1,8</w:t>
            </w:r>
          </w:p>
        </w:tc>
        <w:tc>
          <w:tcPr>
            <w:tcW w:w="850" w:type="dxa"/>
          </w:tcPr>
          <w:p w:rsidR="00F623E9" w:rsidRDefault="00CD6BD6" w:rsidP="00720DD3">
            <w:pPr>
              <w:pStyle w:val="a4"/>
              <w:tabs>
                <w:tab w:val="left" w:pos="142"/>
              </w:tabs>
              <w:spacing w:line="276" w:lineRule="auto"/>
              <w:ind w:left="-108" w:right="-108"/>
              <w:jc w:val="center"/>
              <w:rPr>
                <w:sz w:val="24"/>
                <w:szCs w:val="24"/>
                <w:lang w:val="uk-UA"/>
              </w:rPr>
            </w:pPr>
            <w:r>
              <w:rPr>
                <w:sz w:val="24"/>
                <w:szCs w:val="24"/>
                <w:lang w:val="uk-UA"/>
              </w:rPr>
              <w:t>1,8</w:t>
            </w:r>
          </w:p>
        </w:tc>
        <w:tc>
          <w:tcPr>
            <w:tcW w:w="851" w:type="dxa"/>
          </w:tcPr>
          <w:p w:rsidR="00F623E9" w:rsidRDefault="00CD6BD6" w:rsidP="00720DD3">
            <w:pPr>
              <w:pStyle w:val="a4"/>
              <w:tabs>
                <w:tab w:val="left" w:pos="142"/>
              </w:tabs>
              <w:spacing w:line="276" w:lineRule="auto"/>
              <w:ind w:left="-108" w:right="-108"/>
              <w:jc w:val="center"/>
              <w:rPr>
                <w:sz w:val="24"/>
                <w:szCs w:val="24"/>
                <w:lang w:val="uk-UA"/>
              </w:rPr>
            </w:pPr>
            <w:r>
              <w:rPr>
                <w:sz w:val="24"/>
                <w:szCs w:val="24"/>
                <w:lang w:val="uk-UA"/>
              </w:rPr>
              <w:t>1,9</w:t>
            </w:r>
          </w:p>
        </w:tc>
      </w:tr>
      <w:tr w:rsidR="00F623E9" w:rsidTr="00A5056F">
        <w:tc>
          <w:tcPr>
            <w:tcW w:w="5529" w:type="dxa"/>
          </w:tcPr>
          <w:p w:rsidR="00F623E9" w:rsidRDefault="00F623E9" w:rsidP="00002106">
            <w:pPr>
              <w:pStyle w:val="a4"/>
              <w:tabs>
                <w:tab w:val="left" w:pos="142"/>
              </w:tabs>
              <w:spacing w:line="276" w:lineRule="auto"/>
              <w:ind w:left="-108" w:right="-108"/>
              <w:jc w:val="center"/>
              <w:rPr>
                <w:sz w:val="24"/>
                <w:szCs w:val="24"/>
                <w:lang w:val="uk-UA"/>
              </w:rPr>
            </w:pPr>
            <w:r>
              <w:rPr>
                <w:sz w:val="24"/>
                <w:szCs w:val="24"/>
                <w:lang w:val="uk-UA"/>
              </w:rPr>
              <w:t>Загальне водовідведення</w:t>
            </w:r>
          </w:p>
        </w:tc>
        <w:tc>
          <w:tcPr>
            <w:tcW w:w="850" w:type="dxa"/>
          </w:tcPr>
          <w:p w:rsidR="00F623E9" w:rsidRDefault="00CD6BD6" w:rsidP="00002106">
            <w:pPr>
              <w:pStyle w:val="a4"/>
              <w:tabs>
                <w:tab w:val="left" w:pos="0"/>
              </w:tabs>
              <w:spacing w:line="276" w:lineRule="auto"/>
              <w:ind w:left="0" w:right="-186"/>
              <w:jc w:val="center"/>
              <w:rPr>
                <w:sz w:val="24"/>
                <w:szCs w:val="24"/>
                <w:lang w:val="uk-UA"/>
              </w:rPr>
            </w:pPr>
            <w:r>
              <w:rPr>
                <w:sz w:val="24"/>
                <w:szCs w:val="24"/>
                <w:lang w:val="uk-UA"/>
              </w:rPr>
              <w:t>11,2</w:t>
            </w:r>
          </w:p>
        </w:tc>
        <w:tc>
          <w:tcPr>
            <w:tcW w:w="851" w:type="dxa"/>
          </w:tcPr>
          <w:p w:rsidR="00F623E9" w:rsidRDefault="00CD6BD6" w:rsidP="00720DD3">
            <w:pPr>
              <w:pStyle w:val="a4"/>
              <w:tabs>
                <w:tab w:val="left" w:pos="142"/>
              </w:tabs>
              <w:spacing w:line="276" w:lineRule="auto"/>
              <w:ind w:left="-108" w:right="-108"/>
              <w:jc w:val="center"/>
              <w:rPr>
                <w:sz w:val="24"/>
                <w:szCs w:val="24"/>
                <w:lang w:val="uk-UA"/>
              </w:rPr>
            </w:pPr>
            <w:r>
              <w:rPr>
                <w:sz w:val="24"/>
                <w:szCs w:val="24"/>
                <w:lang w:val="uk-UA"/>
              </w:rPr>
              <w:t>0,1</w:t>
            </w:r>
          </w:p>
        </w:tc>
        <w:tc>
          <w:tcPr>
            <w:tcW w:w="992" w:type="dxa"/>
          </w:tcPr>
          <w:p w:rsidR="00F623E9" w:rsidRDefault="00CD6BD6" w:rsidP="00720DD3">
            <w:pPr>
              <w:pStyle w:val="a4"/>
              <w:tabs>
                <w:tab w:val="left" w:pos="142"/>
              </w:tabs>
              <w:spacing w:line="276" w:lineRule="auto"/>
              <w:ind w:left="-108" w:right="-108"/>
              <w:jc w:val="center"/>
              <w:rPr>
                <w:sz w:val="24"/>
                <w:szCs w:val="24"/>
                <w:lang w:val="uk-UA"/>
              </w:rPr>
            </w:pPr>
            <w:r>
              <w:rPr>
                <w:sz w:val="24"/>
                <w:szCs w:val="24"/>
                <w:lang w:val="uk-UA"/>
              </w:rPr>
              <w:t>0,2</w:t>
            </w:r>
          </w:p>
        </w:tc>
        <w:tc>
          <w:tcPr>
            <w:tcW w:w="850" w:type="dxa"/>
          </w:tcPr>
          <w:p w:rsidR="00F623E9" w:rsidRDefault="00CD6BD6" w:rsidP="00720DD3">
            <w:pPr>
              <w:pStyle w:val="a4"/>
              <w:tabs>
                <w:tab w:val="left" w:pos="142"/>
              </w:tabs>
              <w:spacing w:line="276" w:lineRule="auto"/>
              <w:ind w:left="-108" w:right="-108"/>
              <w:jc w:val="center"/>
              <w:rPr>
                <w:sz w:val="24"/>
                <w:szCs w:val="24"/>
                <w:lang w:val="uk-UA"/>
              </w:rPr>
            </w:pPr>
            <w:r>
              <w:rPr>
                <w:sz w:val="24"/>
                <w:szCs w:val="24"/>
                <w:lang w:val="uk-UA"/>
              </w:rPr>
              <w:t>0,3</w:t>
            </w:r>
          </w:p>
        </w:tc>
        <w:tc>
          <w:tcPr>
            <w:tcW w:w="851" w:type="dxa"/>
          </w:tcPr>
          <w:p w:rsidR="00F623E9" w:rsidRDefault="00CD6BD6" w:rsidP="00720DD3">
            <w:pPr>
              <w:pStyle w:val="a4"/>
              <w:tabs>
                <w:tab w:val="left" w:pos="142"/>
              </w:tabs>
              <w:spacing w:line="276" w:lineRule="auto"/>
              <w:ind w:left="-108" w:right="-108"/>
              <w:jc w:val="center"/>
              <w:rPr>
                <w:sz w:val="24"/>
                <w:szCs w:val="24"/>
                <w:lang w:val="uk-UA"/>
              </w:rPr>
            </w:pPr>
            <w:r>
              <w:rPr>
                <w:sz w:val="24"/>
                <w:szCs w:val="24"/>
                <w:lang w:val="uk-UA"/>
              </w:rPr>
              <w:t>0,3</w:t>
            </w:r>
          </w:p>
        </w:tc>
      </w:tr>
      <w:tr w:rsidR="00F623E9" w:rsidTr="00A5056F">
        <w:tc>
          <w:tcPr>
            <w:tcW w:w="5529" w:type="dxa"/>
          </w:tcPr>
          <w:p w:rsidR="00F623E9" w:rsidRDefault="00F623E9" w:rsidP="00002106">
            <w:pPr>
              <w:pStyle w:val="a4"/>
              <w:tabs>
                <w:tab w:val="left" w:pos="142"/>
              </w:tabs>
              <w:spacing w:line="276" w:lineRule="auto"/>
              <w:ind w:left="-108" w:right="-108"/>
              <w:jc w:val="center"/>
              <w:rPr>
                <w:sz w:val="24"/>
                <w:szCs w:val="24"/>
                <w:lang w:val="uk-UA"/>
              </w:rPr>
            </w:pPr>
            <w:r>
              <w:rPr>
                <w:sz w:val="24"/>
                <w:szCs w:val="24"/>
                <w:lang w:val="uk-UA"/>
              </w:rPr>
              <w:t>Скинуто у поверхневі водні об</w:t>
            </w:r>
            <w:r w:rsidRPr="000D6647">
              <w:rPr>
                <w:sz w:val="24"/>
                <w:szCs w:val="24"/>
              </w:rPr>
              <w:t>’</w:t>
            </w:r>
            <w:proofErr w:type="spellStart"/>
            <w:r>
              <w:rPr>
                <w:sz w:val="24"/>
                <w:szCs w:val="24"/>
                <w:lang w:val="uk-UA"/>
              </w:rPr>
              <w:t>єкти</w:t>
            </w:r>
            <w:proofErr w:type="spellEnd"/>
          </w:p>
        </w:tc>
        <w:tc>
          <w:tcPr>
            <w:tcW w:w="850" w:type="dxa"/>
          </w:tcPr>
          <w:p w:rsidR="00F623E9" w:rsidRDefault="00CD6BD6" w:rsidP="00002106">
            <w:pPr>
              <w:pStyle w:val="a4"/>
              <w:tabs>
                <w:tab w:val="left" w:pos="0"/>
              </w:tabs>
              <w:spacing w:line="276" w:lineRule="auto"/>
              <w:ind w:left="0" w:right="-186"/>
              <w:jc w:val="center"/>
              <w:rPr>
                <w:sz w:val="24"/>
                <w:szCs w:val="24"/>
                <w:lang w:val="uk-UA"/>
              </w:rPr>
            </w:pPr>
            <w:r>
              <w:rPr>
                <w:sz w:val="24"/>
                <w:szCs w:val="24"/>
                <w:lang w:val="uk-UA"/>
              </w:rPr>
              <w:t>11,2</w:t>
            </w:r>
          </w:p>
        </w:tc>
        <w:tc>
          <w:tcPr>
            <w:tcW w:w="851" w:type="dxa"/>
          </w:tcPr>
          <w:p w:rsidR="00CD6BD6" w:rsidRPr="00CD6BD6" w:rsidRDefault="00CD6BD6" w:rsidP="00CD6BD6">
            <w:pPr>
              <w:pStyle w:val="a4"/>
              <w:tabs>
                <w:tab w:val="left" w:pos="142"/>
              </w:tabs>
              <w:spacing w:line="276" w:lineRule="auto"/>
              <w:ind w:left="-108" w:right="-108"/>
              <w:jc w:val="center"/>
              <w:rPr>
                <w:sz w:val="24"/>
                <w:szCs w:val="24"/>
                <w:lang w:val="uk-UA"/>
              </w:rPr>
            </w:pPr>
            <w:r>
              <w:rPr>
                <w:sz w:val="24"/>
                <w:szCs w:val="24"/>
                <w:lang w:val="uk-UA"/>
              </w:rPr>
              <w:t>0,1</w:t>
            </w:r>
          </w:p>
        </w:tc>
        <w:tc>
          <w:tcPr>
            <w:tcW w:w="992" w:type="dxa"/>
          </w:tcPr>
          <w:p w:rsidR="00F623E9" w:rsidRDefault="00CD6BD6" w:rsidP="00720DD3">
            <w:pPr>
              <w:pStyle w:val="a4"/>
              <w:tabs>
                <w:tab w:val="left" w:pos="142"/>
              </w:tabs>
              <w:spacing w:line="276" w:lineRule="auto"/>
              <w:ind w:left="-108" w:right="-108"/>
              <w:jc w:val="center"/>
              <w:rPr>
                <w:sz w:val="24"/>
                <w:szCs w:val="24"/>
                <w:lang w:val="uk-UA"/>
              </w:rPr>
            </w:pPr>
            <w:r>
              <w:rPr>
                <w:sz w:val="24"/>
                <w:szCs w:val="24"/>
                <w:lang w:val="uk-UA"/>
              </w:rPr>
              <w:t>0,2</w:t>
            </w:r>
          </w:p>
        </w:tc>
        <w:tc>
          <w:tcPr>
            <w:tcW w:w="850" w:type="dxa"/>
          </w:tcPr>
          <w:p w:rsidR="00F623E9" w:rsidRDefault="00CD6BD6" w:rsidP="00720DD3">
            <w:pPr>
              <w:pStyle w:val="a4"/>
              <w:tabs>
                <w:tab w:val="left" w:pos="142"/>
              </w:tabs>
              <w:spacing w:line="276" w:lineRule="auto"/>
              <w:ind w:left="-108" w:right="-108"/>
              <w:jc w:val="center"/>
              <w:rPr>
                <w:sz w:val="24"/>
                <w:szCs w:val="24"/>
                <w:lang w:val="uk-UA"/>
              </w:rPr>
            </w:pPr>
            <w:r>
              <w:rPr>
                <w:sz w:val="24"/>
                <w:szCs w:val="24"/>
                <w:lang w:val="uk-UA"/>
              </w:rPr>
              <w:t>0,3</w:t>
            </w:r>
          </w:p>
        </w:tc>
        <w:tc>
          <w:tcPr>
            <w:tcW w:w="851" w:type="dxa"/>
          </w:tcPr>
          <w:p w:rsidR="00CD6BD6" w:rsidRPr="00CD6BD6" w:rsidRDefault="00CD6BD6" w:rsidP="00CD6BD6">
            <w:pPr>
              <w:pStyle w:val="a4"/>
              <w:tabs>
                <w:tab w:val="left" w:pos="142"/>
              </w:tabs>
              <w:spacing w:line="276" w:lineRule="auto"/>
              <w:ind w:left="-108" w:right="-108"/>
              <w:jc w:val="center"/>
              <w:rPr>
                <w:sz w:val="24"/>
                <w:szCs w:val="24"/>
                <w:lang w:val="uk-UA"/>
              </w:rPr>
            </w:pPr>
            <w:r>
              <w:rPr>
                <w:sz w:val="24"/>
                <w:szCs w:val="24"/>
                <w:lang w:val="uk-UA"/>
              </w:rPr>
              <w:t>0,3</w:t>
            </w:r>
          </w:p>
        </w:tc>
      </w:tr>
      <w:tr w:rsidR="00F623E9" w:rsidTr="00A5056F">
        <w:tc>
          <w:tcPr>
            <w:tcW w:w="5529" w:type="dxa"/>
          </w:tcPr>
          <w:p w:rsidR="00F623E9" w:rsidRDefault="00F623E9" w:rsidP="00002106">
            <w:pPr>
              <w:pStyle w:val="a4"/>
              <w:tabs>
                <w:tab w:val="left" w:pos="142"/>
              </w:tabs>
              <w:spacing w:line="276" w:lineRule="auto"/>
              <w:ind w:left="-108" w:right="-108"/>
              <w:jc w:val="center"/>
              <w:rPr>
                <w:sz w:val="24"/>
                <w:szCs w:val="24"/>
                <w:lang w:val="uk-UA"/>
              </w:rPr>
            </w:pPr>
            <w:r>
              <w:rPr>
                <w:sz w:val="24"/>
                <w:szCs w:val="24"/>
                <w:lang w:val="uk-UA"/>
              </w:rPr>
              <w:t>забруднених зворотних вод</w:t>
            </w:r>
          </w:p>
        </w:tc>
        <w:tc>
          <w:tcPr>
            <w:tcW w:w="850" w:type="dxa"/>
          </w:tcPr>
          <w:p w:rsidR="00F623E9" w:rsidRDefault="00CD6BD6" w:rsidP="00002106">
            <w:pPr>
              <w:pStyle w:val="a4"/>
              <w:tabs>
                <w:tab w:val="left" w:pos="0"/>
              </w:tabs>
              <w:spacing w:line="276" w:lineRule="auto"/>
              <w:ind w:left="0" w:right="-186"/>
              <w:jc w:val="center"/>
              <w:rPr>
                <w:sz w:val="24"/>
                <w:szCs w:val="24"/>
                <w:lang w:val="uk-UA"/>
              </w:rPr>
            </w:pPr>
            <w:r>
              <w:rPr>
                <w:sz w:val="24"/>
                <w:szCs w:val="24"/>
                <w:lang w:val="uk-UA"/>
              </w:rPr>
              <w:t>-</w:t>
            </w:r>
          </w:p>
        </w:tc>
        <w:tc>
          <w:tcPr>
            <w:tcW w:w="851" w:type="dxa"/>
          </w:tcPr>
          <w:p w:rsidR="00F623E9" w:rsidRDefault="00CD6BD6" w:rsidP="00720DD3">
            <w:pPr>
              <w:pStyle w:val="a4"/>
              <w:tabs>
                <w:tab w:val="left" w:pos="142"/>
              </w:tabs>
              <w:spacing w:line="276" w:lineRule="auto"/>
              <w:ind w:left="-108" w:right="-108"/>
              <w:jc w:val="center"/>
              <w:rPr>
                <w:sz w:val="24"/>
                <w:szCs w:val="24"/>
                <w:lang w:val="uk-UA"/>
              </w:rPr>
            </w:pPr>
            <w:r>
              <w:rPr>
                <w:sz w:val="24"/>
                <w:szCs w:val="24"/>
                <w:lang w:val="uk-UA"/>
              </w:rPr>
              <w:t>-</w:t>
            </w:r>
          </w:p>
        </w:tc>
        <w:tc>
          <w:tcPr>
            <w:tcW w:w="992" w:type="dxa"/>
          </w:tcPr>
          <w:p w:rsidR="00F623E9" w:rsidRDefault="00CD6BD6" w:rsidP="00720DD3">
            <w:pPr>
              <w:pStyle w:val="a4"/>
              <w:tabs>
                <w:tab w:val="left" w:pos="142"/>
              </w:tabs>
              <w:spacing w:line="276" w:lineRule="auto"/>
              <w:ind w:left="-108" w:right="-108"/>
              <w:jc w:val="center"/>
              <w:rPr>
                <w:sz w:val="24"/>
                <w:szCs w:val="24"/>
                <w:lang w:val="uk-UA"/>
              </w:rPr>
            </w:pPr>
            <w:r>
              <w:rPr>
                <w:sz w:val="24"/>
                <w:szCs w:val="24"/>
                <w:lang w:val="uk-UA"/>
              </w:rPr>
              <w:t>-</w:t>
            </w:r>
          </w:p>
        </w:tc>
        <w:tc>
          <w:tcPr>
            <w:tcW w:w="850" w:type="dxa"/>
          </w:tcPr>
          <w:p w:rsidR="00F623E9" w:rsidRDefault="00CD6BD6" w:rsidP="00720DD3">
            <w:pPr>
              <w:pStyle w:val="a4"/>
              <w:tabs>
                <w:tab w:val="left" w:pos="142"/>
              </w:tabs>
              <w:spacing w:line="276" w:lineRule="auto"/>
              <w:ind w:left="-108" w:right="-108"/>
              <w:jc w:val="center"/>
              <w:rPr>
                <w:sz w:val="24"/>
                <w:szCs w:val="24"/>
                <w:lang w:val="uk-UA"/>
              </w:rPr>
            </w:pPr>
            <w:r>
              <w:rPr>
                <w:sz w:val="24"/>
                <w:szCs w:val="24"/>
                <w:lang w:val="uk-UA"/>
              </w:rPr>
              <w:t>-</w:t>
            </w:r>
          </w:p>
        </w:tc>
        <w:tc>
          <w:tcPr>
            <w:tcW w:w="851" w:type="dxa"/>
          </w:tcPr>
          <w:p w:rsidR="00F623E9" w:rsidRDefault="00CD6BD6" w:rsidP="00720DD3">
            <w:pPr>
              <w:pStyle w:val="a4"/>
              <w:tabs>
                <w:tab w:val="left" w:pos="142"/>
              </w:tabs>
              <w:spacing w:line="276" w:lineRule="auto"/>
              <w:ind w:left="-108" w:right="-108"/>
              <w:jc w:val="center"/>
              <w:rPr>
                <w:sz w:val="24"/>
                <w:szCs w:val="24"/>
                <w:lang w:val="uk-UA"/>
              </w:rPr>
            </w:pPr>
            <w:r>
              <w:rPr>
                <w:sz w:val="24"/>
                <w:szCs w:val="24"/>
                <w:lang w:val="uk-UA"/>
              </w:rPr>
              <w:t>-</w:t>
            </w:r>
          </w:p>
        </w:tc>
      </w:tr>
      <w:tr w:rsidR="00F623E9" w:rsidTr="00A5056F">
        <w:tc>
          <w:tcPr>
            <w:tcW w:w="5529" w:type="dxa"/>
          </w:tcPr>
          <w:p w:rsidR="00F623E9" w:rsidRDefault="00F623E9" w:rsidP="00002106">
            <w:pPr>
              <w:pStyle w:val="a4"/>
              <w:tabs>
                <w:tab w:val="left" w:pos="142"/>
              </w:tabs>
              <w:spacing w:line="276" w:lineRule="auto"/>
              <w:ind w:left="-108" w:right="-108"/>
              <w:jc w:val="center"/>
              <w:rPr>
                <w:sz w:val="24"/>
                <w:szCs w:val="24"/>
                <w:lang w:val="uk-UA"/>
              </w:rPr>
            </w:pPr>
            <w:r>
              <w:rPr>
                <w:sz w:val="24"/>
                <w:szCs w:val="24"/>
                <w:lang w:val="uk-UA"/>
              </w:rPr>
              <w:t xml:space="preserve">без очищення  </w:t>
            </w:r>
          </w:p>
        </w:tc>
        <w:tc>
          <w:tcPr>
            <w:tcW w:w="850" w:type="dxa"/>
          </w:tcPr>
          <w:p w:rsidR="00F623E9" w:rsidRDefault="00CD6BD6" w:rsidP="00002106">
            <w:pPr>
              <w:pStyle w:val="a4"/>
              <w:tabs>
                <w:tab w:val="left" w:pos="0"/>
              </w:tabs>
              <w:spacing w:line="276" w:lineRule="auto"/>
              <w:ind w:left="0" w:right="-186"/>
              <w:jc w:val="center"/>
              <w:rPr>
                <w:sz w:val="24"/>
                <w:szCs w:val="24"/>
                <w:lang w:val="uk-UA"/>
              </w:rPr>
            </w:pPr>
            <w:r>
              <w:rPr>
                <w:sz w:val="24"/>
                <w:szCs w:val="24"/>
                <w:lang w:val="uk-UA"/>
              </w:rPr>
              <w:t>-</w:t>
            </w:r>
          </w:p>
        </w:tc>
        <w:tc>
          <w:tcPr>
            <w:tcW w:w="851" w:type="dxa"/>
          </w:tcPr>
          <w:p w:rsidR="00F623E9" w:rsidRDefault="00CD6BD6" w:rsidP="00720DD3">
            <w:pPr>
              <w:pStyle w:val="a4"/>
              <w:tabs>
                <w:tab w:val="left" w:pos="142"/>
              </w:tabs>
              <w:spacing w:line="276" w:lineRule="auto"/>
              <w:ind w:left="-108" w:right="-108"/>
              <w:jc w:val="center"/>
              <w:rPr>
                <w:sz w:val="24"/>
                <w:szCs w:val="24"/>
                <w:lang w:val="uk-UA"/>
              </w:rPr>
            </w:pPr>
            <w:r>
              <w:rPr>
                <w:sz w:val="24"/>
                <w:szCs w:val="24"/>
                <w:lang w:val="uk-UA"/>
              </w:rPr>
              <w:t>-</w:t>
            </w:r>
          </w:p>
        </w:tc>
        <w:tc>
          <w:tcPr>
            <w:tcW w:w="992" w:type="dxa"/>
          </w:tcPr>
          <w:p w:rsidR="00F623E9" w:rsidRDefault="00CD6BD6" w:rsidP="00720DD3">
            <w:pPr>
              <w:pStyle w:val="a4"/>
              <w:tabs>
                <w:tab w:val="left" w:pos="142"/>
              </w:tabs>
              <w:spacing w:line="276" w:lineRule="auto"/>
              <w:ind w:left="-108" w:right="-108"/>
              <w:jc w:val="center"/>
              <w:rPr>
                <w:sz w:val="24"/>
                <w:szCs w:val="24"/>
                <w:lang w:val="uk-UA"/>
              </w:rPr>
            </w:pPr>
            <w:r>
              <w:rPr>
                <w:sz w:val="24"/>
                <w:szCs w:val="24"/>
                <w:lang w:val="uk-UA"/>
              </w:rPr>
              <w:t>-</w:t>
            </w:r>
          </w:p>
        </w:tc>
        <w:tc>
          <w:tcPr>
            <w:tcW w:w="850" w:type="dxa"/>
          </w:tcPr>
          <w:p w:rsidR="00F623E9" w:rsidRDefault="00CD6BD6" w:rsidP="00720DD3">
            <w:pPr>
              <w:pStyle w:val="a4"/>
              <w:tabs>
                <w:tab w:val="left" w:pos="142"/>
              </w:tabs>
              <w:spacing w:line="276" w:lineRule="auto"/>
              <w:ind w:left="-108" w:right="-108"/>
              <w:jc w:val="center"/>
              <w:rPr>
                <w:sz w:val="24"/>
                <w:szCs w:val="24"/>
                <w:lang w:val="uk-UA"/>
              </w:rPr>
            </w:pPr>
            <w:r>
              <w:rPr>
                <w:sz w:val="24"/>
                <w:szCs w:val="24"/>
                <w:lang w:val="uk-UA"/>
              </w:rPr>
              <w:t>-</w:t>
            </w:r>
          </w:p>
        </w:tc>
        <w:tc>
          <w:tcPr>
            <w:tcW w:w="851" w:type="dxa"/>
          </w:tcPr>
          <w:p w:rsidR="00F623E9" w:rsidRDefault="00CD6BD6" w:rsidP="00720DD3">
            <w:pPr>
              <w:pStyle w:val="a4"/>
              <w:tabs>
                <w:tab w:val="left" w:pos="142"/>
              </w:tabs>
              <w:spacing w:line="276" w:lineRule="auto"/>
              <w:ind w:left="-108" w:right="-108"/>
              <w:jc w:val="center"/>
              <w:rPr>
                <w:sz w:val="24"/>
                <w:szCs w:val="24"/>
                <w:lang w:val="uk-UA"/>
              </w:rPr>
            </w:pPr>
            <w:r>
              <w:rPr>
                <w:sz w:val="24"/>
                <w:szCs w:val="24"/>
                <w:lang w:val="uk-UA"/>
              </w:rPr>
              <w:t>-</w:t>
            </w:r>
          </w:p>
        </w:tc>
      </w:tr>
      <w:tr w:rsidR="00F623E9" w:rsidTr="00A5056F">
        <w:tc>
          <w:tcPr>
            <w:tcW w:w="5529" w:type="dxa"/>
          </w:tcPr>
          <w:p w:rsidR="00F623E9" w:rsidRDefault="00F623E9" w:rsidP="00002106">
            <w:pPr>
              <w:pStyle w:val="a4"/>
              <w:tabs>
                <w:tab w:val="left" w:pos="142"/>
              </w:tabs>
              <w:spacing w:line="276" w:lineRule="auto"/>
              <w:ind w:left="-108" w:right="-108"/>
              <w:jc w:val="center"/>
              <w:rPr>
                <w:sz w:val="24"/>
                <w:szCs w:val="24"/>
                <w:lang w:val="uk-UA"/>
              </w:rPr>
            </w:pPr>
            <w:r>
              <w:rPr>
                <w:sz w:val="24"/>
                <w:szCs w:val="24"/>
                <w:lang w:val="uk-UA"/>
              </w:rPr>
              <w:t>недостатньо очищених</w:t>
            </w:r>
          </w:p>
        </w:tc>
        <w:tc>
          <w:tcPr>
            <w:tcW w:w="850" w:type="dxa"/>
          </w:tcPr>
          <w:p w:rsidR="00F623E9" w:rsidRDefault="00CD6BD6" w:rsidP="00002106">
            <w:pPr>
              <w:pStyle w:val="a4"/>
              <w:tabs>
                <w:tab w:val="left" w:pos="0"/>
              </w:tabs>
              <w:spacing w:line="276" w:lineRule="auto"/>
              <w:ind w:left="0" w:right="-186"/>
              <w:jc w:val="center"/>
              <w:rPr>
                <w:sz w:val="24"/>
                <w:szCs w:val="24"/>
                <w:lang w:val="uk-UA"/>
              </w:rPr>
            </w:pPr>
            <w:r>
              <w:rPr>
                <w:sz w:val="24"/>
                <w:szCs w:val="24"/>
                <w:lang w:val="uk-UA"/>
              </w:rPr>
              <w:t>-</w:t>
            </w:r>
          </w:p>
        </w:tc>
        <w:tc>
          <w:tcPr>
            <w:tcW w:w="851" w:type="dxa"/>
          </w:tcPr>
          <w:p w:rsidR="00F623E9" w:rsidRDefault="00CD6BD6" w:rsidP="00720DD3">
            <w:pPr>
              <w:pStyle w:val="a4"/>
              <w:tabs>
                <w:tab w:val="left" w:pos="142"/>
              </w:tabs>
              <w:spacing w:line="276" w:lineRule="auto"/>
              <w:ind w:left="-108" w:right="-108"/>
              <w:jc w:val="center"/>
              <w:rPr>
                <w:sz w:val="24"/>
                <w:szCs w:val="24"/>
                <w:lang w:val="uk-UA"/>
              </w:rPr>
            </w:pPr>
            <w:r>
              <w:rPr>
                <w:sz w:val="24"/>
                <w:szCs w:val="24"/>
                <w:lang w:val="uk-UA"/>
              </w:rPr>
              <w:t>-</w:t>
            </w:r>
          </w:p>
        </w:tc>
        <w:tc>
          <w:tcPr>
            <w:tcW w:w="992" w:type="dxa"/>
          </w:tcPr>
          <w:p w:rsidR="00F623E9" w:rsidRDefault="00CD6BD6" w:rsidP="00720DD3">
            <w:pPr>
              <w:pStyle w:val="a4"/>
              <w:tabs>
                <w:tab w:val="left" w:pos="142"/>
              </w:tabs>
              <w:spacing w:line="276" w:lineRule="auto"/>
              <w:ind w:left="-108" w:right="-108"/>
              <w:jc w:val="center"/>
              <w:rPr>
                <w:sz w:val="24"/>
                <w:szCs w:val="24"/>
                <w:lang w:val="uk-UA"/>
              </w:rPr>
            </w:pPr>
            <w:r>
              <w:rPr>
                <w:sz w:val="24"/>
                <w:szCs w:val="24"/>
                <w:lang w:val="uk-UA"/>
              </w:rPr>
              <w:t>-</w:t>
            </w:r>
          </w:p>
        </w:tc>
        <w:tc>
          <w:tcPr>
            <w:tcW w:w="850" w:type="dxa"/>
          </w:tcPr>
          <w:p w:rsidR="00F623E9" w:rsidRDefault="00CD6BD6" w:rsidP="00720DD3">
            <w:pPr>
              <w:pStyle w:val="a4"/>
              <w:tabs>
                <w:tab w:val="left" w:pos="142"/>
              </w:tabs>
              <w:spacing w:line="276" w:lineRule="auto"/>
              <w:ind w:left="-108" w:right="-108"/>
              <w:jc w:val="center"/>
              <w:rPr>
                <w:sz w:val="24"/>
                <w:szCs w:val="24"/>
                <w:lang w:val="uk-UA"/>
              </w:rPr>
            </w:pPr>
            <w:r>
              <w:rPr>
                <w:sz w:val="24"/>
                <w:szCs w:val="24"/>
                <w:lang w:val="uk-UA"/>
              </w:rPr>
              <w:t>-</w:t>
            </w:r>
          </w:p>
        </w:tc>
        <w:tc>
          <w:tcPr>
            <w:tcW w:w="851" w:type="dxa"/>
          </w:tcPr>
          <w:p w:rsidR="00F623E9" w:rsidRDefault="00CD6BD6" w:rsidP="00720DD3">
            <w:pPr>
              <w:pStyle w:val="a4"/>
              <w:tabs>
                <w:tab w:val="left" w:pos="142"/>
              </w:tabs>
              <w:spacing w:line="276" w:lineRule="auto"/>
              <w:ind w:left="-108" w:right="-108"/>
              <w:jc w:val="center"/>
              <w:rPr>
                <w:sz w:val="24"/>
                <w:szCs w:val="24"/>
                <w:lang w:val="uk-UA"/>
              </w:rPr>
            </w:pPr>
            <w:r>
              <w:rPr>
                <w:sz w:val="24"/>
                <w:szCs w:val="24"/>
                <w:lang w:val="uk-UA"/>
              </w:rPr>
              <w:t>-</w:t>
            </w:r>
          </w:p>
        </w:tc>
      </w:tr>
      <w:tr w:rsidR="00F623E9" w:rsidTr="00A5056F">
        <w:tc>
          <w:tcPr>
            <w:tcW w:w="5529" w:type="dxa"/>
          </w:tcPr>
          <w:p w:rsidR="00F623E9" w:rsidRDefault="00F623E9" w:rsidP="00002106">
            <w:pPr>
              <w:pStyle w:val="a4"/>
              <w:tabs>
                <w:tab w:val="left" w:pos="142"/>
              </w:tabs>
              <w:spacing w:line="276" w:lineRule="auto"/>
              <w:ind w:left="-108" w:right="-108"/>
              <w:jc w:val="center"/>
              <w:rPr>
                <w:sz w:val="24"/>
                <w:szCs w:val="24"/>
                <w:lang w:val="uk-UA"/>
              </w:rPr>
            </w:pPr>
            <w:r>
              <w:rPr>
                <w:sz w:val="24"/>
                <w:szCs w:val="24"/>
                <w:lang w:val="uk-UA"/>
              </w:rPr>
              <w:t>нормативно-очищених</w:t>
            </w:r>
          </w:p>
        </w:tc>
        <w:tc>
          <w:tcPr>
            <w:tcW w:w="850" w:type="dxa"/>
          </w:tcPr>
          <w:p w:rsidR="00F623E9" w:rsidRDefault="00CD6BD6" w:rsidP="00002106">
            <w:pPr>
              <w:pStyle w:val="a4"/>
              <w:tabs>
                <w:tab w:val="left" w:pos="0"/>
              </w:tabs>
              <w:spacing w:line="276" w:lineRule="auto"/>
              <w:ind w:left="0" w:right="-186"/>
              <w:jc w:val="center"/>
              <w:rPr>
                <w:sz w:val="24"/>
                <w:szCs w:val="24"/>
                <w:lang w:val="uk-UA"/>
              </w:rPr>
            </w:pPr>
            <w:r>
              <w:rPr>
                <w:sz w:val="24"/>
                <w:szCs w:val="24"/>
                <w:lang w:val="uk-UA"/>
              </w:rPr>
              <w:t>11,2</w:t>
            </w:r>
          </w:p>
        </w:tc>
        <w:tc>
          <w:tcPr>
            <w:tcW w:w="851" w:type="dxa"/>
          </w:tcPr>
          <w:p w:rsidR="00F623E9" w:rsidRDefault="00CD6BD6" w:rsidP="00720DD3">
            <w:pPr>
              <w:pStyle w:val="a4"/>
              <w:tabs>
                <w:tab w:val="left" w:pos="142"/>
              </w:tabs>
              <w:spacing w:line="276" w:lineRule="auto"/>
              <w:ind w:left="-108" w:right="-108"/>
              <w:jc w:val="center"/>
              <w:rPr>
                <w:sz w:val="24"/>
                <w:szCs w:val="24"/>
                <w:lang w:val="uk-UA"/>
              </w:rPr>
            </w:pPr>
            <w:r>
              <w:rPr>
                <w:sz w:val="24"/>
                <w:szCs w:val="24"/>
                <w:lang w:val="uk-UA"/>
              </w:rPr>
              <w:t>0,1</w:t>
            </w:r>
          </w:p>
        </w:tc>
        <w:tc>
          <w:tcPr>
            <w:tcW w:w="992" w:type="dxa"/>
          </w:tcPr>
          <w:p w:rsidR="00F623E9" w:rsidRDefault="00CD6BD6" w:rsidP="00720DD3">
            <w:pPr>
              <w:pStyle w:val="a4"/>
              <w:tabs>
                <w:tab w:val="left" w:pos="142"/>
              </w:tabs>
              <w:spacing w:line="276" w:lineRule="auto"/>
              <w:ind w:left="-108" w:right="-108"/>
              <w:jc w:val="center"/>
              <w:rPr>
                <w:sz w:val="24"/>
                <w:szCs w:val="24"/>
                <w:lang w:val="uk-UA"/>
              </w:rPr>
            </w:pPr>
            <w:r>
              <w:rPr>
                <w:sz w:val="24"/>
                <w:szCs w:val="24"/>
                <w:lang w:val="uk-UA"/>
              </w:rPr>
              <w:t>0,2</w:t>
            </w:r>
          </w:p>
        </w:tc>
        <w:tc>
          <w:tcPr>
            <w:tcW w:w="850" w:type="dxa"/>
          </w:tcPr>
          <w:p w:rsidR="00F623E9" w:rsidRDefault="00CD6BD6" w:rsidP="00720DD3">
            <w:pPr>
              <w:pStyle w:val="a4"/>
              <w:tabs>
                <w:tab w:val="left" w:pos="142"/>
              </w:tabs>
              <w:spacing w:line="276" w:lineRule="auto"/>
              <w:ind w:left="-108" w:right="-108"/>
              <w:jc w:val="center"/>
              <w:rPr>
                <w:sz w:val="24"/>
                <w:szCs w:val="24"/>
                <w:lang w:val="uk-UA"/>
              </w:rPr>
            </w:pPr>
            <w:r>
              <w:rPr>
                <w:sz w:val="24"/>
                <w:szCs w:val="24"/>
                <w:lang w:val="uk-UA"/>
              </w:rPr>
              <w:t>0,2</w:t>
            </w:r>
          </w:p>
        </w:tc>
        <w:tc>
          <w:tcPr>
            <w:tcW w:w="851" w:type="dxa"/>
          </w:tcPr>
          <w:p w:rsidR="00F623E9" w:rsidRDefault="00CD6BD6" w:rsidP="00720DD3">
            <w:pPr>
              <w:pStyle w:val="a4"/>
              <w:tabs>
                <w:tab w:val="left" w:pos="142"/>
              </w:tabs>
              <w:spacing w:line="276" w:lineRule="auto"/>
              <w:ind w:left="-108" w:right="-108"/>
              <w:jc w:val="center"/>
              <w:rPr>
                <w:sz w:val="24"/>
                <w:szCs w:val="24"/>
                <w:lang w:val="uk-UA"/>
              </w:rPr>
            </w:pPr>
            <w:r>
              <w:rPr>
                <w:sz w:val="24"/>
                <w:szCs w:val="24"/>
                <w:lang w:val="uk-UA"/>
              </w:rPr>
              <w:t>0,3</w:t>
            </w:r>
          </w:p>
        </w:tc>
      </w:tr>
      <w:tr w:rsidR="00F623E9" w:rsidTr="00A5056F">
        <w:tc>
          <w:tcPr>
            <w:tcW w:w="5529" w:type="dxa"/>
          </w:tcPr>
          <w:p w:rsidR="00F623E9" w:rsidRDefault="00F623E9" w:rsidP="00002106">
            <w:pPr>
              <w:pStyle w:val="a4"/>
              <w:tabs>
                <w:tab w:val="left" w:pos="142"/>
              </w:tabs>
              <w:spacing w:line="276" w:lineRule="auto"/>
              <w:ind w:left="-108" w:right="-108"/>
              <w:jc w:val="center"/>
              <w:rPr>
                <w:sz w:val="24"/>
                <w:szCs w:val="24"/>
                <w:lang w:val="uk-UA"/>
              </w:rPr>
            </w:pPr>
            <w:r>
              <w:rPr>
                <w:sz w:val="24"/>
                <w:szCs w:val="24"/>
                <w:lang w:val="uk-UA"/>
              </w:rPr>
              <w:t>нормативно чистих без очистки</w:t>
            </w:r>
          </w:p>
        </w:tc>
        <w:tc>
          <w:tcPr>
            <w:tcW w:w="850" w:type="dxa"/>
          </w:tcPr>
          <w:p w:rsidR="00F623E9" w:rsidRDefault="00CD6BD6" w:rsidP="00002106">
            <w:pPr>
              <w:pStyle w:val="a4"/>
              <w:tabs>
                <w:tab w:val="left" w:pos="0"/>
              </w:tabs>
              <w:spacing w:line="276" w:lineRule="auto"/>
              <w:ind w:left="0" w:right="-186"/>
              <w:jc w:val="center"/>
              <w:rPr>
                <w:sz w:val="24"/>
                <w:szCs w:val="24"/>
                <w:lang w:val="uk-UA"/>
              </w:rPr>
            </w:pPr>
            <w:r>
              <w:rPr>
                <w:sz w:val="24"/>
                <w:szCs w:val="24"/>
                <w:lang w:val="uk-UA"/>
              </w:rPr>
              <w:t>-</w:t>
            </w:r>
          </w:p>
        </w:tc>
        <w:tc>
          <w:tcPr>
            <w:tcW w:w="851" w:type="dxa"/>
          </w:tcPr>
          <w:p w:rsidR="00F623E9" w:rsidRDefault="00CD6BD6" w:rsidP="00720DD3">
            <w:pPr>
              <w:pStyle w:val="a4"/>
              <w:tabs>
                <w:tab w:val="left" w:pos="142"/>
              </w:tabs>
              <w:spacing w:line="276" w:lineRule="auto"/>
              <w:ind w:left="-108" w:right="-108"/>
              <w:jc w:val="center"/>
              <w:rPr>
                <w:sz w:val="24"/>
                <w:szCs w:val="24"/>
                <w:lang w:val="uk-UA"/>
              </w:rPr>
            </w:pPr>
            <w:r>
              <w:rPr>
                <w:sz w:val="24"/>
                <w:szCs w:val="24"/>
                <w:lang w:val="uk-UA"/>
              </w:rPr>
              <w:t>-</w:t>
            </w:r>
          </w:p>
        </w:tc>
        <w:tc>
          <w:tcPr>
            <w:tcW w:w="992" w:type="dxa"/>
          </w:tcPr>
          <w:p w:rsidR="00F623E9" w:rsidRDefault="00CD6BD6" w:rsidP="00720DD3">
            <w:pPr>
              <w:pStyle w:val="a4"/>
              <w:tabs>
                <w:tab w:val="left" w:pos="142"/>
              </w:tabs>
              <w:spacing w:line="276" w:lineRule="auto"/>
              <w:ind w:left="-108" w:right="-108"/>
              <w:jc w:val="center"/>
              <w:rPr>
                <w:sz w:val="24"/>
                <w:szCs w:val="24"/>
                <w:lang w:val="uk-UA"/>
              </w:rPr>
            </w:pPr>
            <w:r>
              <w:rPr>
                <w:sz w:val="24"/>
                <w:szCs w:val="24"/>
                <w:lang w:val="uk-UA"/>
              </w:rPr>
              <w:t>-</w:t>
            </w:r>
          </w:p>
        </w:tc>
        <w:tc>
          <w:tcPr>
            <w:tcW w:w="850" w:type="dxa"/>
          </w:tcPr>
          <w:p w:rsidR="00F623E9" w:rsidRDefault="00CD6BD6" w:rsidP="00720DD3">
            <w:pPr>
              <w:pStyle w:val="a4"/>
              <w:tabs>
                <w:tab w:val="left" w:pos="142"/>
              </w:tabs>
              <w:spacing w:line="276" w:lineRule="auto"/>
              <w:ind w:left="-108" w:right="-108"/>
              <w:jc w:val="center"/>
              <w:rPr>
                <w:sz w:val="24"/>
                <w:szCs w:val="24"/>
                <w:lang w:val="uk-UA"/>
              </w:rPr>
            </w:pPr>
            <w:r>
              <w:rPr>
                <w:sz w:val="24"/>
                <w:szCs w:val="24"/>
                <w:lang w:val="uk-UA"/>
              </w:rPr>
              <w:t>-</w:t>
            </w:r>
          </w:p>
        </w:tc>
        <w:tc>
          <w:tcPr>
            <w:tcW w:w="851" w:type="dxa"/>
          </w:tcPr>
          <w:p w:rsidR="00F623E9" w:rsidRPr="00720DD3" w:rsidRDefault="00CD6BD6" w:rsidP="00720DD3">
            <w:pPr>
              <w:pStyle w:val="a4"/>
              <w:tabs>
                <w:tab w:val="left" w:pos="142"/>
              </w:tabs>
              <w:spacing w:line="276" w:lineRule="auto"/>
              <w:ind w:left="-108" w:right="-108"/>
              <w:jc w:val="center"/>
              <w:rPr>
                <w:sz w:val="24"/>
                <w:szCs w:val="24"/>
                <w:lang w:val="uk-UA"/>
              </w:rPr>
            </w:pPr>
            <w:r>
              <w:rPr>
                <w:sz w:val="24"/>
                <w:szCs w:val="24"/>
                <w:lang w:val="uk-UA"/>
              </w:rPr>
              <w:t>-</w:t>
            </w:r>
          </w:p>
        </w:tc>
      </w:tr>
      <w:tr w:rsidR="00F623E9" w:rsidTr="00A5056F">
        <w:tc>
          <w:tcPr>
            <w:tcW w:w="5529" w:type="dxa"/>
          </w:tcPr>
          <w:p w:rsidR="00F623E9" w:rsidRDefault="00F623E9" w:rsidP="00002106">
            <w:pPr>
              <w:pStyle w:val="a4"/>
              <w:tabs>
                <w:tab w:val="left" w:pos="142"/>
              </w:tabs>
              <w:spacing w:line="276" w:lineRule="auto"/>
              <w:ind w:left="-108" w:right="-108"/>
              <w:jc w:val="center"/>
              <w:rPr>
                <w:sz w:val="24"/>
                <w:szCs w:val="24"/>
                <w:lang w:val="uk-UA"/>
              </w:rPr>
            </w:pPr>
            <w:r>
              <w:rPr>
                <w:sz w:val="24"/>
                <w:szCs w:val="24"/>
                <w:lang w:val="uk-UA"/>
              </w:rPr>
              <w:t>Обсяг оборотного та повторного-послідовного водопостачання</w:t>
            </w:r>
          </w:p>
        </w:tc>
        <w:tc>
          <w:tcPr>
            <w:tcW w:w="850" w:type="dxa"/>
          </w:tcPr>
          <w:p w:rsidR="00F623E9" w:rsidRDefault="00CD6BD6" w:rsidP="00002106">
            <w:pPr>
              <w:pStyle w:val="a4"/>
              <w:tabs>
                <w:tab w:val="left" w:pos="0"/>
              </w:tabs>
              <w:spacing w:line="276" w:lineRule="auto"/>
              <w:ind w:left="0" w:right="-186"/>
              <w:jc w:val="center"/>
              <w:rPr>
                <w:sz w:val="24"/>
                <w:szCs w:val="24"/>
                <w:lang w:val="uk-UA"/>
              </w:rPr>
            </w:pPr>
            <w:r>
              <w:rPr>
                <w:sz w:val="24"/>
                <w:szCs w:val="24"/>
                <w:lang w:val="uk-UA"/>
              </w:rPr>
              <w:t>33,2</w:t>
            </w:r>
          </w:p>
        </w:tc>
        <w:tc>
          <w:tcPr>
            <w:tcW w:w="851" w:type="dxa"/>
          </w:tcPr>
          <w:p w:rsidR="00F623E9" w:rsidRDefault="00CD6BD6" w:rsidP="00720DD3">
            <w:pPr>
              <w:pStyle w:val="a4"/>
              <w:tabs>
                <w:tab w:val="left" w:pos="142"/>
              </w:tabs>
              <w:spacing w:line="276" w:lineRule="auto"/>
              <w:ind w:left="-108" w:right="-108"/>
              <w:jc w:val="center"/>
              <w:rPr>
                <w:sz w:val="24"/>
                <w:szCs w:val="24"/>
                <w:lang w:val="uk-UA"/>
              </w:rPr>
            </w:pPr>
            <w:r>
              <w:rPr>
                <w:sz w:val="24"/>
                <w:szCs w:val="24"/>
                <w:lang w:val="uk-UA"/>
              </w:rPr>
              <w:t>46,0</w:t>
            </w:r>
          </w:p>
        </w:tc>
        <w:tc>
          <w:tcPr>
            <w:tcW w:w="992" w:type="dxa"/>
          </w:tcPr>
          <w:p w:rsidR="00F623E9" w:rsidRDefault="00CD6BD6" w:rsidP="00720DD3">
            <w:pPr>
              <w:pStyle w:val="a4"/>
              <w:tabs>
                <w:tab w:val="left" w:pos="142"/>
              </w:tabs>
              <w:spacing w:line="276" w:lineRule="auto"/>
              <w:ind w:left="-108" w:right="-108"/>
              <w:jc w:val="center"/>
              <w:rPr>
                <w:sz w:val="24"/>
                <w:szCs w:val="24"/>
                <w:lang w:val="uk-UA"/>
              </w:rPr>
            </w:pPr>
            <w:r>
              <w:rPr>
                <w:sz w:val="24"/>
                <w:szCs w:val="24"/>
                <w:lang w:val="uk-UA"/>
              </w:rPr>
              <w:t>60,0</w:t>
            </w:r>
          </w:p>
        </w:tc>
        <w:tc>
          <w:tcPr>
            <w:tcW w:w="850" w:type="dxa"/>
          </w:tcPr>
          <w:p w:rsidR="00F623E9" w:rsidRDefault="00CD6BD6" w:rsidP="00720DD3">
            <w:pPr>
              <w:pStyle w:val="a4"/>
              <w:tabs>
                <w:tab w:val="left" w:pos="142"/>
              </w:tabs>
              <w:spacing w:line="276" w:lineRule="auto"/>
              <w:ind w:left="-108" w:right="-108"/>
              <w:jc w:val="center"/>
              <w:rPr>
                <w:sz w:val="24"/>
                <w:szCs w:val="24"/>
                <w:lang w:val="uk-UA"/>
              </w:rPr>
            </w:pPr>
            <w:r>
              <w:rPr>
                <w:sz w:val="24"/>
                <w:szCs w:val="24"/>
                <w:lang w:val="uk-UA"/>
              </w:rPr>
              <w:t>78,1</w:t>
            </w:r>
          </w:p>
        </w:tc>
        <w:tc>
          <w:tcPr>
            <w:tcW w:w="851" w:type="dxa"/>
          </w:tcPr>
          <w:p w:rsidR="00F623E9" w:rsidRDefault="00CD6BD6" w:rsidP="00720DD3">
            <w:pPr>
              <w:pStyle w:val="a4"/>
              <w:tabs>
                <w:tab w:val="left" w:pos="142"/>
              </w:tabs>
              <w:spacing w:line="276" w:lineRule="auto"/>
              <w:ind w:left="-108" w:right="-108"/>
              <w:jc w:val="center"/>
              <w:rPr>
                <w:sz w:val="24"/>
                <w:szCs w:val="24"/>
                <w:lang w:val="uk-UA"/>
              </w:rPr>
            </w:pPr>
            <w:r>
              <w:rPr>
                <w:sz w:val="24"/>
                <w:szCs w:val="24"/>
                <w:lang w:val="uk-UA"/>
              </w:rPr>
              <w:t>76,9</w:t>
            </w:r>
          </w:p>
        </w:tc>
      </w:tr>
      <w:tr w:rsidR="00F623E9" w:rsidTr="00A5056F">
        <w:tc>
          <w:tcPr>
            <w:tcW w:w="5529" w:type="dxa"/>
          </w:tcPr>
          <w:p w:rsidR="00F623E9" w:rsidRDefault="00F623E9" w:rsidP="00002106">
            <w:pPr>
              <w:pStyle w:val="a4"/>
              <w:tabs>
                <w:tab w:val="left" w:pos="142"/>
              </w:tabs>
              <w:spacing w:line="276" w:lineRule="auto"/>
              <w:ind w:left="-108" w:right="-108"/>
              <w:jc w:val="center"/>
              <w:rPr>
                <w:sz w:val="24"/>
                <w:szCs w:val="24"/>
                <w:lang w:val="uk-UA"/>
              </w:rPr>
            </w:pPr>
            <w:r>
              <w:rPr>
                <w:sz w:val="24"/>
                <w:szCs w:val="24"/>
                <w:lang w:val="uk-UA"/>
              </w:rPr>
              <w:t>Потужність очисних споруд</w:t>
            </w:r>
          </w:p>
        </w:tc>
        <w:tc>
          <w:tcPr>
            <w:tcW w:w="850" w:type="dxa"/>
          </w:tcPr>
          <w:p w:rsidR="00F623E9" w:rsidRDefault="00CD6BD6" w:rsidP="00002106">
            <w:pPr>
              <w:pStyle w:val="a4"/>
              <w:tabs>
                <w:tab w:val="left" w:pos="0"/>
              </w:tabs>
              <w:spacing w:line="276" w:lineRule="auto"/>
              <w:ind w:left="0" w:right="-186"/>
              <w:jc w:val="center"/>
              <w:rPr>
                <w:sz w:val="24"/>
                <w:szCs w:val="24"/>
                <w:lang w:val="uk-UA"/>
              </w:rPr>
            </w:pPr>
            <w:r>
              <w:rPr>
                <w:sz w:val="24"/>
                <w:szCs w:val="24"/>
                <w:lang w:val="uk-UA"/>
              </w:rPr>
              <w:t>30,2</w:t>
            </w:r>
          </w:p>
        </w:tc>
        <w:tc>
          <w:tcPr>
            <w:tcW w:w="851" w:type="dxa"/>
          </w:tcPr>
          <w:p w:rsidR="00F623E9" w:rsidRDefault="00CD6BD6" w:rsidP="00720DD3">
            <w:pPr>
              <w:pStyle w:val="a4"/>
              <w:tabs>
                <w:tab w:val="left" w:pos="142"/>
              </w:tabs>
              <w:spacing w:line="276" w:lineRule="auto"/>
              <w:ind w:left="-108" w:right="-108"/>
              <w:jc w:val="center"/>
              <w:rPr>
                <w:sz w:val="24"/>
                <w:szCs w:val="24"/>
                <w:lang w:val="uk-UA"/>
              </w:rPr>
            </w:pPr>
            <w:r>
              <w:rPr>
                <w:sz w:val="24"/>
                <w:szCs w:val="24"/>
                <w:lang w:val="uk-UA"/>
              </w:rPr>
              <w:t>0,5</w:t>
            </w:r>
          </w:p>
        </w:tc>
        <w:tc>
          <w:tcPr>
            <w:tcW w:w="992" w:type="dxa"/>
          </w:tcPr>
          <w:p w:rsidR="00F623E9" w:rsidRDefault="00CD6BD6" w:rsidP="00720DD3">
            <w:pPr>
              <w:pStyle w:val="a4"/>
              <w:tabs>
                <w:tab w:val="left" w:pos="142"/>
              </w:tabs>
              <w:spacing w:line="276" w:lineRule="auto"/>
              <w:ind w:left="-108" w:right="-108"/>
              <w:jc w:val="center"/>
              <w:rPr>
                <w:sz w:val="24"/>
                <w:szCs w:val="24"/>
                <w:lang w:val="uk-UA"/>
              </w:rPr>
            </w:pPr>
            <w:r>
              <w:rPr>
                <w:sz w:val="24"/>
                <w:szCs w:val="24"/>
                <w:lang w:val="uk-UA"/>
              </w:rPr>
              <w:t>0,5</w:t>
            </w:r>
          </w:p>
        </w:tc>
        <w:tc>
          <w:tcPr>
            <w:tcW w:w="850" w:type="dxa"/>
          </w:tcPr>
          <w:p w:rsidR="00F623E9" w:rsidRDefault="00CD6BD6" w:rsidP="00720DD3">
            <w:pPr>
              <w:pStyle w:val="a4"/>
              <w:tabs>
                <w:tab w:val="left" w:pos="142"/>
              </w:tabs>
              <w:spacing w:line="276" w:lineRule="auto"/>
              <w:ind w:left="-108" w:right="-108"/>
              <w:jc w:val="center"/>
              <w:rPr>
                <w:sz w:val="24"/>
                <w:szCs w:val="24"/>
                <w:lang w:val="uk-UA"/>
              </w:rPr>
            </w:pPr>
            <w:r>
              <w:rPr>
                <w:sz w:val="24"/>
                <w:szCs w:val="24"/>
                <w:lang w:val="uk-UA"/>
              </w:rPr>
              <w:t>0,5</w:t>
            </w:r>
          </w:p>
        </w:tc>
        <w:tc>
          <w:tcPr>
            <w:tcW w:w="851" w:type="dxa"/>
          </w:tcPr>
          <w:p w:rsidR="00F623E9" w:rsidRDefault="00CD6BD6" w:rsidP="00720DD3">
            <w:pPr>
              <w:pStyle w:val="a4"/>
              <w:tabs>
                <w:tab w:val="left" w:pos="142"/>
              </w:tabs>
              <w:spacing w:line="276" w:lineRule="auto"/>
              <w:ind w:left="-108" w:right="-108"/>
              <w:jc w:val="center"/>
              <w:rPr>
                <w:sz w:val="24"/>
                <w:szCs w:val="24"/>
                <w:lang w:val="uk-UA"/>
              </w:rPr>
            </w:pPr>
            <w:r>
              <w:rPr>
                <w:sz w:val="24"/>
                <w:szCs w:val="24"/>
                <w:lang w:val="uk-UA"/>
              </w:rPr>
              <w:t>0,5</w:t>
            </w:r>
          </w:p>
        </w:tc>
      </w:tr>
    </w:tbl>
    <w:p w:rsidR="00720DD3" w:rsidRPr="00CD6BD6" w:rsidRDefault="00720DD3" w:rsidP="00CD6BD6">
      <w:pPr>
        <w:tabs>
          <w:tab w:val="left" w:pos="142"/>
        </w:tabs>
        <w:spacing w:line="276" w:lineRule="auto"/>
        <w:ind w:right="-284"/>
        <w:jc w:val="both"/>
        <w:rPr>
          <w:sz w:val="24"/>
          <w:szCs w:val="24"/>
          <w:lang w:val="uk-UA"/>
        </w:rPr>
      </w:pPr>
    </w:p>
    <w:p w:rsidR="008366FE" w:rsidRPr="00F07CB6" w:rsidRDefault="008366FE" w:rsidP="00E6333F">
      <w:pPr>
        <w:pStyle w:val="a4"/>
        <w:tabs>
          <w:tab w:val="left" w:pos="426"/>
        </w:tabs>
        <w:spacing w:line="276" w:lineRule="auto"/>
        <w:ind w:left="-567" w:right="-284" w:firstLine="709"/>
        <w:jc w:val="both"/>
        <w:rPr>
          <w:i/>
          <w:sz w:val="24"/>
          <w:szCs w:val="24"/>
          <w:lang w:val="uk-UA"/>
        </w:rPr>
      </w:pPr>
      <w:r w:rsidRPr="00F07CB6">
        <w:rPr>
          <w:i/>
          <w:sz w:val="24"/>
          <w:szCs w:val="24"/>
          <w:lang w:val="uk-UA"/>
        </w:rPr>
        <w:t xml:space="preserve">Прогнозові зміни водного середовища якщо ДДП не буде затверджено, не прогнозуються. </w:t>
      </w:r>
    </w:p>
    <w:p w:rsidR="00662B31" w:rsidRPr="00F07CB6" w:rsidRDefault="00662B31" w:rsidP="00E6333F">
      <w:pPr>
        <w:spacing w:line="276" w:lineRule="auto"/>
        <w:ind w:left="-567" w:right="-284" w:firstLine="709"/>
        <w:jc w:val="both"/>
        <w:rPr>
          <w:i/>
          <w:sz w:val="24"/>
          <w:szCs w:val="24"/>
          <w:lang w:val="uk-UA"/>
        </w:rPr>
      </w:pPr>
      <w:r w:rsidRPr="00F07CB6">
        <w:rPr>
          <w:i/>
          <w:sz w:val="24"/>
          <w:szCs w:val="24"/>
          <w:lang w:val="uk-UA"/>
        </w:rPr>
        <w:t xml:space="preserve">У разі не затвердження ДПТ прогнозується негативний вплив: не будуть здійсненні заходи </w:t>
      </w:r>
      <w:r w:rsidR="00AC19D6" w:rsidRPr="00F07CB6">
        <w:rPr>
          <w:i/>
          <w:sz w:val="24"/>
          <w:szCs w:val="24"/>
          <w:lang w:val="uk-UA"/>
        </w:rPr>
        <w:t>із регулювання відводу поверхневого стоку</w:t>
      </w:r>
      <w:r w:rsidR="008366FE" w:rsidRPr="00F07CB6">
        <w:rPr>
          <w:i/>
          <w:sz w:val="24"/>
          <w:szCs w:val="24"/>
          <w:lang w:val="uk-UA"/>
        </w:rPr>
        <w:t xml:space="preserve"> з проектної території.</w:t>
      </w:r>
      <w:r w:rsidR="00AC19D6" w:rsidRPr="00F07CB6">
        <w:rPr>
          <w:i/>
          <w:sz w:val="24"/>
          <w:szCs w:val="24"/>
          <w:lang w:val="uk-UA"/>
        </w:rPr>
        <w:t>.</w:t>
      </w:r>
    </w:p>
    <w:p w:rsidR="0002746B" w:rsidRPr="00F07CB6" w:rsidRDefault="00060624" w:rsidP="00E6333F">
      <w:pPr>
        <w:pStyle w:val="1"/>
        <w:spacing w:after="129" w:line="276" w:lineRule="auto"/>
        <w:ind w:left="-567" w:right="-284"/>
        <w:jc w:val="both"/>
        <w:rPr>
          <w:b/>
          <w:szCs w:val="24"/>
          <w:lang w:val="uk-UA"/>
        </w:rPr>
      </w:pPr>
      <w:r w:rsidRPr="00F07CB6">
        <w:rPr>
          <w:b/>
          <w:szCs w:val="24"/>
          <w:lang w:val="uk-UA"/>
        </w:rPr>
        <w:t>3.7</w:t>
      </w:r>
      <w:r w:rsidR="0002746B" w:rsidRPr="00F07CB6">
        <w:rPr>
          <w:b/>
          <w:szCs w:val="24"/>
          <w:lang w:val="uk-UA"/>
        </w:rPr>
        <w:t xml:space="preserve"> Характеристика поточного стану</w:t>
      </w:r>
      <w:r w:rsidRPr="00F07CB6">
        <w:rPr>
          <w:rFonts w:ascii="Arial" w:eastAsia="Arial" w:hAnsi="Arial" w:cs="Arial"/>
          <w:b/>
          <w:szCs w:val="24"/>
          <w:lang w:val="uk-UA"/>
        </w:rPr>
        <w:t xml:space="preserve"> </w:t>
      </w:r>
      <w:r w:rsidR="0002746B" w:rsidRPr="00F07CB6">
        <w:rPr>
          <w:b/>
          <w:szCs w:val="24"/>
          <w:lang w:val="uk-UA"/>
        </w:rPr>
        <w:t>здоров’я населення та прогнозні зміни цього стану, якщо ДПТ не буде затверджено.</w:t>
      </w:r>
    </w:p>
    <w:p w:rsidR="0002746B" w:rsidRPr="00F07CB6" w:rsidRDefault="0002746B" w:rsidP="00E6333F">
      <w:pPr>
        <w:spacing w:line="276" w:lineRule="auto"/>
        <w:ind w:left="-567" w:right="-284" w:firstLine="709"/>
        <w:jc w:val="both"/>
        <w:rPr>
          <w:sz w:val="24"/>
          <w:szCs w:val="24"/>
          <w:lang w:val="uk-UA"/>
        </w:rPr>
      </w:pPr>
      <w:r w:rsidRPr="00F07CB6">
        <w:rPr>
          <w:sz w:val="24"/>
          <w:szCs w:val="24"/>
          <w:lang w:val="uk-UA"/>
        </w:rPr>
        <w:t>Стан здоров’я населення можна вважати важливим інтегральним показником медико- демографічного й соціально-економічного благополуччя держави в цілому, а також її окремих регіонів. Несприятливі умови життя значної частини населення призвели до зростання рівня захворюваності та смертності, підвищення рівня інвалідності. За показниками стану здоров’я й середньої тривалості життя регіони України суттєво відстають від економічно розвинених країн Європи та світу.</w:t>
      </w:r>
    </w:p>
    <w:p w:rsidR="006D040E" w:rsidRPr="00F07CB6" w:rsidRDefault="0002746B" w:rsidP="00E6333F">
      <w:pPr>
        <w:spacing w:line="276" w:lineRule="auto"/>
        <w:ind w:left="-567" w:right="-284" w:firstLine="709"/>
        <w:jc w:val="both"/>
        <w:rPr>
          <w:sz w:val="24"/>
          <w:szCs w:val="24"/>
        </w:rPr>
      </w:pPr>
      <w:r w:rsidRPr="00F07CB6">
        <w:rPr>
          <w:sz w:val="24"/>
          <w:szCs w:val="24"/>
          <w:lang w:val="uk-UA"/>
        </w:rPr>
        <w:t xml:space="preserve"> Здоров’я населення - це не лише медична проблема, а й соціальна, що віддзеркалює соціально-економічний стан країни, культурно-освітній рівень і рівень благополуччя населення, ступінь розвитку системи охорони здоров’я. Вона тісно пов’язана з економічним розвитком регіону, оскільки він досягається за допомогою застосування людського потенціалу. Одним з основних факторів економічного зростання повинен бути здоровий людський потенціал.</w:t>
      </w:r>
      <w:r w:rsidRPr="00F07CB6">
        <w:rPr>
          <w:sz w:val="24"/>
          <w:szCs w:val="24"/>
        </w:rPr>
        <w:t xml:space="preserve"> </w:t>
      </w:r>
    </w:p>
    <w:p w:rsidR="000D59F6" w:rsidRDefault="000D59F6" w:rsidP="00F07CB6">
      <w:pPr>
        <w:spacing w:line="276" w:lineRule="auto"/>
        <w:ind w:right="-284"/>
        <w:jc w:val="center"/>
        <w:rPr>
          <w:b/>
          <w:sz w:val="24"/>
          <w:szCs w:val="24"/>
          <w:lang w:val="uk-UA"/>
        </w:rPr>
      </w:pPr>
    </w:p>
    <w:p w:rsidR="000D59F6" w:rsidRDefault="000D59F6" w:rsidP="00F07CB6">
      <w:pPr>
        <w:spacing w:line="276" w:lineRule="auto"/>
        <w:ind w:right="-284"/>
        <w:jc w:val="center"/>
        <w:rPr>
          <w:b/>
          <w:sz w:val="24"/>
          <w:szCs w:val="24"/>
          <w:lang w:val="uk-UA"/>
        </w:rPr>
      </w:pPr>
    </w:p>
    <w:p w:rsidR="000D59F6" w:rsidRDefault="000D59F6" w:rsidP="00F07CB6">
      <w:pPr>
        <w:spacing w:line="276" w:lineRule="auto"/>
        <w:ind w:right="-284"/>
        <w:jc w:val="center"/>
        <w:rPr>
          <w:b/>
          <w:sz w:val="24"/>
          <w:szCs w:val="24"/>
          <w:lang w:val="uk-UA"/>
        </w:rPr>
      </w:pPr>
    </w:p>
    <w:p w:rsidR="000D59F6" w:rsidRDefault="000D59F6" w:rsidP="00F07CB6">
      <w:pPr>
        <w:spacing w:line="276" w:lineRule="auto"/>
        <w:ind w:right="-284"/>
        <w:jc w:val="center"/>
        <w:rPr>
          <w:b/>
          <w:sz w:val="24"/>
          <w:szCs w:val="24"/>
          <w:lang w:val="uk-UA"/>
        </w:rPr>
      </w:pPr>
    </w:p>
    <w:p w:rsidR="000D59F6" w:rsidRDefault="000D59F6" w:rsidP="00F07CB6">
      <w:pPr>
        <w:spacing w:line="276" w:lineRule="auto"/>
        <w:ind w:right="-284"/>
        <w:jc w:val="center"/>
        <w:rPr>
          <w:b/>
          <w:sz w:val="24"/>
          <w:szCs w:val="24"/>
          <w:lang w:val="uk-UA"/>
        </w:rPr>
      </w:pPr>
    </w:p>
    <w:p w:rsidR="000D59F6" w:rsidRDefault="000D59F6" w:rsidP="00F07CB6">
      <w:pPr>
        <w:spacing w:line="276" w:lineRule="auto"/>
        <w:ind w:right="-284"/>
        <w:jc w:val="center"/>
        <w:rPr>
          <w:b/>
          <w:sz w:val="24"/>
          <w:szCs w:val="24"/>
          <w:lang w:val="uk-UA"/>
        </w:rPr>
      </w:pPr>
    </w:p>
    <w:p w:rsidR="000D59F6" w:rsidRDefault="000D59F6" w:rsidP="00F07CB6">
      <w:pPr>
        <w:spacing w:line="276" w:lineRule="auto"/>
        <w:ind w:right="-284"/>
        <w:jc w:val="center"/>
        <w:rPr>
          <w:b/>
          <w:sz w:val="24"/>
          <w:szCs w:val="24"/>
          <w:lang w:val="uk-UA"/>
        </w:rPr>
      </w:pPr>
    </w:p>
    <w:p w:rsidR="000D59F6" w:rsidRDefault="000D59F6" w:rsidP="00F07CB6">
      <w:pPr>
        <w:spacing w:line="276" w:lineRule="auto"/>
        <w:ind w:right="-284"/>
        <w:jc w:val="center"/>
        <w:rPr>
          <w:b/>
          <w:sz w:val="24"/>
          <w:szCs w:val="24"/>
          <w:lang w:val="uk-UA"/>
        </w:rPr>
      </w:pPr>
    </w:p>
    <w:p w:rsidR="000D59F6" w:rsidRDefault="000D59F6" w:rsidP="00F07CB6">
      <w:pPr>
        <w:spacing w:line="276" w:lineRule="auto"/>
        <w:ind w:right="-284"/>
        <w:jc w:val="center"/>
        <w:rPr>
          <w:b/>
          <w:sz w:val="24"/>
          <w:szCs w:val="24"/>
          <w:lang w:val="uk-UA"/>
        </w:rPr>
      </w:pPr>
    </w:p>
    <w:p w:rsidR="000D59F6" w:rsidRDefault="000D59F6" w:rsidP="00F07CB6">
      <w:pPr>
        <w:spacing w:line="276" w:lineRule="auto"/>
        <w:ind w:right="-284"/>
        <w:jc w:val="center"/>
        <w:rPr>
          <w:b/>
          <w:sz w:val="24"/>
          <w:szCs w:val="24"/>
          <w:lang w:val="uk-UA"/>
        </w:rPr>
      </w:pPr>
    </w:p>
    <w:p w:rsidR="006D040E" w:rsidRPr="00F07CB6" w:rsidRDefault="00CD6BD6" w:rsidP="00F07CB6">
      <w:pPr>
        <w:spacing w:line="276" w:lineRule="auto"/>
        <w:ind w:right="-284"/>
        <w:jc w:val="center"/>
        <w:rPr>
          <w:b/>
          <w:sz w:val="24"/>
          <w:szCs w:val="24"/>
          <w:lang w:val="uk-UA"/>
        </w:rPr>
      </w:pPr>
      <w:r w:rsidRPr="00F07CB6">
        <w:rPr>
          <w:b/>
          <w:sz w:val="24"/>
          <w:szCs w:val="24"/>
          <w:lang w:val="uk-UA"/>
        </w:rPr>
        <w:lastRenderedPageBreak/>
        <w:t>Стан здоров’я населення</w:t>
      </w:r>
    </w:p>
    <w:p w:rsidR="006D040E" w:rsidRPr="00F07CB6" w:rsidRDefault="00CD6BD6" w:rsidP="00F07CB6">
      <w:pPr>
        <w:spacing w:line="276" w:lineRule="auto"/>
        <w:ind w:right="-284"/>
        <w:jc w:val="center"/>
        <w:rPr>
          <w:sz w:val="24"/>
          <w:szCs w:val="24"/>
          <w:lang w:val="uk-UA"/>
        </w:rPr>
      </w:pPr>
      <w:r w:rsidRPr="00F07CB6">
        <w:rPr>
          <w:sz w:val="24"/>
          <w:szCs w:val="24"/>
          <w:lang w:val="uk-UA"/>
        </w:rPr>
        <w:t xml:space="preserve">Загальна </w:t>
      </w:r>
      <w:r w:rsidR="00FE5CFB" w:rsidRPr="00F07CB6">
        <w:rPr>
          <w:sz w:val="24"/>
          <w:szCs w:val="24"/>
          <w:lang w:val="uk-UA"/>
        </w:rPr>
        <w:t>захворюваність</w:t>
      </w:r>
      <w:r w:rsidRPr="00F07CB6">
        <w:rPr>
          <w:sz w:val="24"/>
          <w:szCs w:val="24"/>
          <w:lang w:val="uk-UA"/>
        </w:rPr>
        <w:t xml:space="preserve"> серед міського населення (на 1000 населення)</w:t>
      </w:r>
    </w:p>
    <w:tbl>
      <w:tblPr>
        <w:tblStyle w:val="a3"/>
        <w:tblW w:w="9923" w:type="dxa"/>
        <w:tblInd w:w="-572" w:type="dxa"/>
        <w:tblLook w:val="04A0" w:firstRow="1" w:lastRow="0" w:firstColumn="1" w:lastColumn="0" w:noHBand="0" w:noVBand="1"/>
      </w:tblPr>
      <w:tblGrid>
        <w:gridCol w:w="2977"/>
        <w:gridCol w:w="851"/>
        <w:gridCol w:w="850"/>
        <w:gridCol w:w="851"/>
        <w:gridCol w:w="844"/>
        <w:gridCol w:w="857"/>
        <w:gridCol w:w="992"/>
        <w:gridCol w:w="850"/>
        <w:gridCol w:w="851"/>
      </w:tblGrid>
      <w:tr w:rsidR="005563B1" w:rsidTr="00FE5CFB">
        <w:tc>
          <w:tcPr>
            <w:tcW w:w="2977" w:type="dxa"/>
          </w:tcPr>
          <w:p w:rsidR="005563B1" w:rsidRPr="00FE5CFB" w:rsidRDefault="005563B1" w:rsidP="00A5056F">
            <w:pPr>
              <w:spacing w:line="276" w:lineRule="auto"/>
              <w:ind w:left="-108" w:right="-284"/>
              <w:jc w:val="center"/>
              <w:rPr>
                <w:sz w:val="28"/>
                <w:szCs w:val="28"/>
                <w:lang w:val="uk-UA"/>
              </w:rPr>
            </w:pPr>
          </w:p>
        </w:tc>
        <w:tc>
          <w:tcPr>
            <w:tcW w:w="1701" w:type="dxa"/>
            <w:gridSpan w:val="2"/>
          </w:tcPr>
          <w:p w:rsidR="005563B1" w:rsidRPr="00FE5CFB" w:rsidRDefault="005563B1" w:rsidP="00A5056F">
            <w:pPr>
              <w:spacing w:line="276" w:lineRule="auto"/>
              <w:ind w:left="-108" w:right="-284"/>
              <w:jc w:val="center"/>
              <w:rPr>
                <w:sz w:val="28"/>
                <w:szCs w:val="28"/>
                <w:lang w:val="uk-UA"/>
              </w:rPr>
            </w:pPr>
            <w:r w:rsidRPr="00FE5CFB">
              <w:rPr>
                <w:lang w:val="uk-UA"/>
              </w:rPr>
              <w:t>Всього</w:t>
            </w:r>
          </w:p>
        </w:tc>
        <w:tc>
          <w:tcPr>
            <w:tcW w:w="1695" w:type="dxa"/>
            <w:gridSpan w:val="2"/>
          </w:tcPr>
          <w:p w:rsidR="005563B1" w:rsidRPr="00FE5CFB" w:rsidRDefault="005563B1" w:rsidP="00A5056F">
            <w:pPr>
              <w:spacing w:line="276" w:lineRule="auto"/>
              <w:ind w:left="-108" w:right="-284"/>
              <w:jc w:val="center"/>
              <w:rPr>
                <w:sz w:val="28"/>
                <w:szCs w:val="28"/>
                <w:lang w:val="uk-UA"/>
              </w:rPr>
            </w:pPr>
            <w:r w:rsidRPr="00FE5CFB">
              <w:rPr>
                <w:lang w:val="uk-UA"/>
              </w:rPr>
              <w:t>Діти</w:t>
            </w:r>
          </w:p>
        </w:tc>
        <w:tc>
          <w:tcPr>
            <w:tcW w:w="1849" w:type="dxa"/>
            <w:gridSpan w:val="2"/>
          </w:tcPr>
          <w:p w:rsidR="005563B1" w:rsidRPr="00FE5CFB" w:rsidRDefault="005563B1" w:rsidP="00A5056F">
            <w:pPr>
              <w:spacing w:line="276" w:lineRule="auto"/>
              <w:ind w:left="-108" w:right="-284"/>
              <w:jc w:val="center"/>
              <w:rPr>
                <w:sz w:val="28"/>
                <w:szCs w:val="28"/>
                <w:lang w:val="uk-UA"/>
              </w:rPr>
            </w:pPr>
            <w:r w:rsidRPr="00FE5CFB">
              <w:rPr>
                <w:lang w:val="uk-UA"/>
              </w:rPr>
              <w:t>Підлітки</w:t>
            </w:r>
          </w:p>
        </w:tc>
        <w:tc>
          <w:tcPr>
            <w:tcW w:w="1701" w:type="dxa"/>
            <w:gridSpan w:val="2"/>
          </w:tcPr>
          <w:p w:rsidR="005563B1" w:rsidRPr="00FE5CFB" w:rsidRDefault="005563B1" w:rsidP="00A5056F">
            <w:pPr>
              <w:spacing w:line="276" w:lineRule="auto"/>
              <w:ind w:left="-397" w:right="-284"/>
              <w:jc w:val="center"/>
              <w:rPr>
                <w:sz w:val="28"/>
                <w:szCs w:val="28"/>
                <w:lang w:val="uk-UA"/>
              </w:rPr>
            </w:pPr>
            <w:r w:rsidRPr="00FE5CFB">
              <w:rPr>
                <w:lang w:val="uk-UA"/>
              </w:rPr>
              <w:t>Дорослі</w:t>
            </w:r>
          </w:p>
        </w:tc>
      </w:tr>
      <w:tr w:rsidR="005563B1" w:rsidTr="00FE5CFB">
        <w:tc>
          <w:tcPr>
            <w:tcW w:w="2977" w:type="dxa"/>
          </w:tcPr>
          <w:p w:rsidR="005563B1" w:rsidRPr="00FE5CFB" w:rsidRDefault="005563B1" w:rsidP="00A5056F">
            <w:pPr>
              <w:spacing w:line="276" w:lineRule="auto"/>
              <w:ind w:left="-108" w:right="-284"/>
              <w:jc w:val="center"/>
              <w:rPr>
                <w:sz w:val="28"/>
                <w:szCs w:val="28"/>
                <w:lang w:val="uk-UA"/>
              </w:rPr>
            </w:pPr>
          </w:p>
        </w:tc>
        <w:tc>
          <w:tcPr>
            <w:tcW w:w="851" w:type="dxa"/>
          </w:tcPr>
          <w:p w:rsidR="005563B1" w:rsidRPr="00FE5CFB" w:rsidRDefault="005563B1" w:rsidP="00FE5CFB">
            <w:pPr>
              <w:spacing w:line="276" w:lineRule="auto"/>
              <w:ind w:left="-108" w:right="-108"/>
              <w:jc w:val="center"/>
              <w:rPr>
                <w:sz w:val="28"/>
                <w:szCs w:val="28"/>
                <w:lang w:val="uk-UA"/>
              </w:rPr>
            </w:pPr>
            <w:r w:rsidRPr="00FE5CFB">
              <w:rPr>
                <w:lang w:val="uk-UA"/>
              </w:rPr>
              <w:t>2016</w:t>
            </w:r>
          </w:p>
        </w:tc>
        <w:tc>
          <w:tcPr>
            <w:tcW w:w="850" w:type="dxa"/>
          </w:tcPr>
          <w:p w:rsidR="005563B1" w:rsidRPr="00FE5CFB" w:rsidRDefault="005563B1" w:rsidP="00FE5CFB">
            <w:pPr>
              <w:spacing w:line="276" w:lineRule="auto"/>
              <w:ind w:left="-108" w:right="-108"/>
              <w:jc w:val="center"/>
              <w:rPr>
                <w:sz w:val="28"/>
                <w:szCs w:val="28"/>
                <w:lang w:val="uk-UA"/>
              </w:rPr>
            </w:pPr>
            <w:r w:rsidRPr="00FE5CFB">
              <w:rPr>
                <w:lang w:val="uk-UA"/>
              </w:rPr>
              <w:t>2017</w:t>
            </w:r>
          </w:p>
        </w:tc>
        <w:tc>
          <w:tcPr>
            <w:tcW w:w="851" w:type="dxa"/>
          </w:tcPr>
          <w:p w:rsidR="005563B1" w:rsidRPr="00FE5CFB" w:rsidRDefault="005563B1" w:rsidP="00FE5CFB">
            <w:pPr>
              <w:spacing w:line="276" w:lineRule="auto"/>
              <w:ind w:left="-108" w:right="-108"/>
              <w:jc w:val="center"/>
              <w:rPr>
                <w:sz w:val="28"/>
                <w:szCs w:val="28"/>
                <w:lang w:val="uk-UA"/>
              </w:rPr>
            </w:pPr>
            <w:r w:rsidRPr="00FE5CFB">
              <w:rPr>
                <w:lang w:val="uk-UA"/>
              </w:rPr>
              <w:t>2016</w:t>
            </w:r>
          </w:p>
        </w:tc>
        <w:tc>
          <w:tcPr>
            <w:tcW w:w="844" w:type="dxa"/>
          </w:tcPr>
          <w:p w:rsidR="005563B1" w:rsidRPr="00FE5CFB" w:rsidRDefault="005563B1" w:rsidP="00FE5CFB">
            <w:pPr>
              <w:spacing w:line="276" w:lineRule="auto"/>
              <w:ind w:left="-108" w:right="-108"/>
              <w:jc w:val="center"/>
              <w:rPr>
                <w:sz w:val="28"/>
                <w:szCs w:val="28"/>
                <w:lang w:val="uk-UA"/>
              </w:rPr>
            </w:pPr>
            <w:r w:rsidRPr="00FE5CFB">
              <w:rPr>
                <w:lang w:val="uk-UA"/>
              </w:rPr>
              <w:t>2017</w:t>
            </w:r>
          </w:p>
        </w:tc>
        <w:tc>
          <w:tcPr>
            <w:tcW w:w="857" w:type="dxa"/>
          </w:tcPr>
          <w:p w:rsidR="005563B1" w:rsidRPr="00FE5CFB" w:rsidRDefault="005563B1" w:rsidP="00FE5CFB">
            <w:pPr>
              <w:spacing w:line="276" w:lineRule="auto"/>
              <w:ind w:left="-108" w:right="-108"/>
              <w:jc w:val="center"/>
              <w:rPr>
                <w:sz w:val="28"/>
                <w:szCs w:val="28"/>
                <w:lang w:val="uk-UA"/>
              </w:rPr>
            </w:pPr>
            <w:r w:rsidRPr="00FE5CFB">
              <w:rPr>
                <w:lang w:val="uk-UA"/>
              </w:rPr>
              <w:t>2016</w:t>
            </w:r>
          </w:p>
        </w:tc>
        <w:tc>
          <w:tcPr>
            <w:tcW w:w="992" w:type="dxa"/>
          </w:tcPr>
          <w:p w:rsidR="005563B1" w:rsidRPr="00FE5CFB" w:rsidRDefault="005563B1" w:rsidP="00FE5CFB">
            <w:pPr>
              <w:spacing w:line="276" w:lineRule="auto"/>
              <w:ind w:left="-108" w:right="-108"/>
              <w:jc w:val="center"/>
              <w:rPr>
                <w:sz w:val="28"/>
                <w:szCs w:val="28"/>
                <w:lang w:val="uk-UA"/>
              </w:rPr>
            </w:pPr>
            <w:r w:rsidRPr="00FE5CFB">
              <w:rPr>
                <w:lang w:val="uk-UA"/>
              </w:rPr>
              <w:t>2017</w:t>
            </w:r>
          </w:p>
        </w:tc>
        <w:tc>
          <w:tcPr>
            <w:tcW w:w="850" w:type="dxa"/>
          </w:tcPr>
          <w:p w:rsidR="005563B1" w:rsidRPr="00FE5CFB" w:rsidRDefault="005563B1" w:rsidP="00FE5CFB">
            <w:pPr>
              <w:spacing w:line="276" w:lineRule="auto"/>
              <w:ind w:left="-108" w:right="-108"/>
              <w:jc w:val="center"/>
              <w:rPr>
                <w:sz w:val="28"/>
                <w:szCs w:val="28"/>
                <w:lang w:val="uk-UA"/>
              </w:rPr>
            </w:pPr>
            <w:r w:rsidRPr="00FE5CFB">
              <w:rPr>
                <w:lang w:val="uk-UA"/>
              </w:rPr>
              <w:t>2016</w:t>
            </w:r>
          </w:p>
        </w:tc>
        <w:tc>
          <w:tcPr>
            <w:tcW w:w="851" w:type="dxa"/>
          </w:tcPr>
          <w:p w:rsidR="005563B1" w:rsidRPr="00FE5CFB" w:rsidRDefault="005563B1" w:rsidP="00FE5CFB">
            <w:pPr>
              <w:spacing w:line="276" w:lineRule="auto"/>
              <w:ind w:left="-397" w:right="-108"/>
              <w:jc w:val="center"/>
              <w:rPr>
                <w:sz w:val="28"/>
                <w:szCs w:val="28"/>
                <w:lang w:val="uk-UA"/>
              </w:rPr>
            </w:pPr>
            <w:r w:rsidRPr="00FE5CFB">
              <w:rPr>
                <w:lang w:val="uk-UA"/>
              </w:rPr>
              <w:t>2017</w:t>
            </w:r>
          </w:p>
        </w:tc>
      </w:tr>
      <w:tr w:rsidR="005563B1" w:rsidTr="00FE5CFB">
        <w:trPr>
          <w:trHeight w:val="349"/>
        </w:trPr>
        <w:tc>
          <w:tcPr>
            <w:tcW w:w="2977" w:type="dxa"/>
          </w:tcPr>
          <w:p w:rsidR="005563B1" w:rsidRPr="00FE5CFB" w:rsidRDefault="005563B1" w:rsidP="00FE5CFB">
            <w:pPr>
              <w:spacing w:line="276" w:lineRule="auto"/>
              <w:ind w:right="-108"/>
              <w:jc w:val="center"/>
              <w:rPr>
                <w:sz w:val="28"/>
                <w:szCs w:val="28"/>
                <w:lang w:val="uk-UA"/>
              </w:rPr>
            </w:pPr>
            <w:r w:rsidRPr="00FE5CFB">
              <w:rPr>
                <w:lang w:val="uk-UA"/>
              </w:rPr>
              <w:t>Всього</w:t>
            </w:r>
          </w:p>
        </w:tc>
        <w:tc>
          <w:tcPr>
            <w:tcW w:w="851" w:type="dxa"/>
          </w:tcPr>
          <w:p w:rsidR="005563B1" w:rsidRPr="00FE5CFB" w:rsidRDefault="005563B1" w:rsidP="00FE5CFB">
            <w:pPr>
              <w:spacing w:line="276" w:lineRule="auto"/>
              <w:ind w:left="-108" w:right="-108"/>
              <w:jc w:val="center"/>
              <w:rPr>
                <w:sz w:val="28"/>
                <w:szCs w:val="28"/>
                <w:lang w:val="uk-UA"/>
              </w:rPr>
            </w:pPr>
            <w:r w:rsidRPr="00FE5CFB">
              <w:rPr>
                <w:lang w:val="uk-UA"/>
              </w:rPr>
              <w:t>1953</w:t>
            </w:r>
          </w:p>
        </w:tc>
        <w:tc>
          <w:tcPr>
            <w:tcW w:w="850" w:type="dxa"/>
          </w:tcPr>
          <w:p w:rsidR="005563B1" w:rsidRPr="00FE5CFB" w:rsidRDefault="005563B1" w:rsidP="00FE5CFB">
            <w:pPr>
              <w:spacing w:line="276" w:lineRule="auto"/>
              <w:ind w:left="-108" w:right="-108"/>
              <w:jc w:val="center"/>
              <w:rPr>
                <w:sz w:val="28"/>
                <w:szCs w:val="28"/>
                <w:lang w:val="uk-UA"/>
              </w:rPr>
            </w:pPr>
            <w:r w:rsidRPr="00FE5CFB">
              <w:rPr>
                <w:lang w:val="uk-UA"/>
              </w:rPr>
              <w:t>1993</w:t>
            </w:r>
          </w:p>
        </w:tc>
        <w:tc>
          <w:tcPr>
            <w:tcW w:w="851" w:type="dxa"/>
          </w:tcPr>
          <w:p w:rsidR="005563B1" w:rsidRPr="00FE5CFB" w:rsidRDefault="005563B1" w:rsidP="00FE5CFB">
            <w:pPr>
              <w:spacing w:line="276" w:lineRule="auto"/>
              <w:ind w:left="-108" w:right="-108"/>
              <w:jc w:val="center"/>
              <w:rPr>
                <w:sz w:val="28"/>
                <w:szCs w:val="28"/>
                <w:lang w:val="uk-UA"/>
              </w:rPr>
            </w:pPr>
            <w:r w:rsidRPr="00FE5CFB">
              <w:rPr>
                <w:lang w:val="uk-UA"/>
              </w:rPr>
              <w:t>2310</w:t>
            </w:r>
          </w:p>
        </w:tc>
        <w:tc>
          <w:tcPr>
            <w:tcW w:w="844" w:type="dxa"/>
          </w:tcPr>
          <w:p w:rsidR="005563B1" w:rsidRPr="00FE5CFB" w:rsidRDefault="005563B1" w:rsidP="00FE5CFB">
            <w:pPr>
              <w:spacing w:line="276" w:lineRule="auto"/>
              <w:ind w:left="-108" w:right="-108"/>
              <w:jc w:val="center"/>
              <w:rPr>
                <w:sz w:val="28"/>
                <w:szCs w:val="28"/>
                <w:lang w:val="uk-UA"/>
              </w:rPr>
            </w:pPr>
            <w:r w:rsidRPr="00FE5CFB">
              <w:rPr>
                <w:lang w:val="uk-UA"/>
              </w:rPr>
              <w:t>2297</w:t>
            </w:r>
          </w:p>
        </w:tc>
        <w:tc>
          <w:tcPr>
            <w:tcW w:w="857" w:type="dxa"/>
          </w:tcPr>
          <w:p w:rsidR="005563B1" w:rsidRPr="00FE5CFB" w:rsidRDefault="005563B1" w:rsidP="00FE5CFB">
            <w:pPr>
              <w:spacing w:line="276" w:lineRule="auto"/>
              <w:ind w:left="-108" w:right="-108"/>
              <w:jc w:val="center"/>
              <w:rPr>
                <w:sz w:val="28"/>
                <w:szCs w:val="28"/>
                <w:lang w:val="uk-UA"/>
              </w:rPr>
            </w:pPr>
            <w:r w:rsidRPr="00FE5CFB">
              <w:rPr>
                <w:lang w:val="uk-UA"/>
              </w:rPr>
              <w:t>1551</w:t>
            </w:r>
          </w:p>
        </w:tc>
        <w:tc>
          <w:tcPr>
            <w:tcW w:w="992" w:type="dxa"/>
          </w:tcPr>
          <w:p w:rsidR="005563B1" w:rsidRPr="00FE5CFB" w:rsidRDefault="005563B1" w:rsidP="00FE5CFB">
            <w:pPr>
              <w:spacing w:line="276" w:lineRule="auto"/>
              <w:ind w:left="-108" w:right="-108"/>
              <w:jc w:val="center"/>
              <w:rPr>
                <w:sz w:val="28"/>
                <w:szCs w:val="28"/>
                <w:lang w:val="uk-UA"/>
              </w:rPr>
            </w:pPr>
            <w:r w:rsidRPr="00FE5CFB">
              <w:rPr>
                <w:lang w:val="uk-UA"/>
              </w:rPr>
              <w:t>1538</w:t>
            </w:r>
          </w:p>
        </w:tc>
        <w:tc>
          <w:tcPr>
            <w:tcW w:w="850" w:type="dxa"/>
          </w:tcPr>
          <w:p w:rsidR="005563B1" w:rsidRPr="00FE5CFB" w:rsidRDefault="005563B1" w:rsidP="00FE5CFB">
            <w:pPr>
              <w:spacing w:line="276" w:lineRule="auto"/>
              <w:ind w:left="-108" w:right="-108"/>
              <w:jc w:val="center"/>
              <w:rPr>
                <w:sz w:val="28"/>
                <w:szCs w:val="28"/>
                <w:lang w:val="uk-UA"/>
              </w:rPr>
            </w:pPr>
            <w:r w:rsidRPr="00FE5CFB">
              <w:rPr>
                <w:lang w:val="uk-UA"/>
              </w:rPr>
              <w:t>1903</w:t>
            </w:r>
          </w:p>
        </w:tc>
        <w:tc>
          <w:tcPr>
            <w:tcW w:w="851" w:type="dxa"/>
          </w:tcPr>
          <w:p w:rsidR="005563B1" w:rsidRPr="00FE5CFB" w:rsidRDefault="005563B1" w:rsidP="00FE5CFB">
            <w:pPr>
              <w:spacing w:line="276" w:lineRule="auto"/>
              <w:ind w:left="-108" w:right="-108"/>
              <w:jc w:val="center"/>
              <w:rPr>
                <w:sz w:val="28"/>
                <w:szCs w:val="28"/>
                <w:lang w:val="uk-UA"/>
              </w:rPr>
            </w:pPr>
            <w:r w:rsidRPr="00FE5CFB">
              <w:rPr>
                <w:lang w:val="uk-UA"/>
              </w:rPr>
              <w:t>1956</w:t>
            </w:r>
          </w:p>
        </w:tc>
      </w:tr>
      <w:tr w:rsidR="005563B1" w:rsidTr="00FE5CFB">
        <w:tc>
          <w:tcPr>
            <w:tcW w:w="2977" w:type="dxa"/>
          </w:tcPr>
          <w:p w:rsidR="005563B1" w:rsidRPr="00FE5CFB" w:rsidRDefault="005563B1" w:rsidP="00FE5CFB">
            <w:pPr>
              <w:spacing w:line="276" w:lineRule="auto"/>
              <w:ind w:right="-108"/>
              <w:jc w:val="center"/>
              <w:rPr>
                <w:sz w:val="28"/>
                <w:szCs w:val="28"/>
                <w:lang w:val="uk-UA"/>
              </w:rPr>
            </w:pPr>
            <w:r w:rsidRPr="00FE5CFB">
              <w:rPr>
                <w:lang w:val="uk-UA"/>
              </w:rPr>
              <w:t>Інфекційні</w:t>
            </w:r>
          </w:p>
        </w:tc>
        <w:tc>
          <w:tcPr>
            <w:tcW w:w="851" w:type="dxa"/>
          </w:tcPr>
          <w:p w:rsidR="005563B1" w:rsidRPr="00FE5CFB" w:rsidRDefault="005563B1" w:rsidP="00FE5CFB">
            <w:pPr>
              <w:spacing w:line="276" w:lineRule="auto"/>
              <w:ind w:left="-108" w:right="-108"/>
              <w:jc w:val="center"/>
              <w:rPr>
                <w:sz w:val="28"/>
                <w:szCs w:val="28"/>
                <w:lang w:val="uk-UA"/>
              </w:rPr>
            </w:pPr>
            <w:r w:rsidRPr="00FE5CFB">
              <w:rPr>
                <w:lang w:val="uk-UA"/>
              </w:rPr>
              <w:t>29,7</w:t>
            </w:r>
          </w:p>
        </w:tc>
        <w:tc>
          <w:tcPr>
            <w:tcW w:w="850" w:type="dxa"/>
          </w:tcPr>
          <w:p w:rsidR="005563B1" w:rsidRPr="00FE5CFB" w:rsidRDefault="005563B1" w:rsidP="00FE5CFB">
            <w:pPr>
              <w:spacing w:line="276" w:lineRule="auto"/>
              <w:ind w:left="-108" w:right="-108"/>
              <w:jc w:val="center"/>
              <w:rPr>
                <w:sz w:val="28"/>
                <w:szCs w:val="28"/>
                <w:lang w:val="uk-UA"/>
              </w:rPr>
            </w:pPr>
            <w:r w:rsidRPr="00FE5CFB">
              <w:rPr>
                <w:lang w:val="uk-UA"/>
              </w:rPr>
              <w:t>24,8</w:t>
            </w:r>
          </w:p>
        </w:tc>
        <w:tc>
          <w:tcPr>
            <w:tcW w:w="851" w:type="dxa"/>
          </w:tcPr>
          <w:p w:rsidR="005563B1" w:rsidRPr="00FE5CFB" w:rsidRDefault="005563B1" w:rsidP="00FE5CFB">
            <w:pPr>
              <w:spacing w:line="276" w:lineRule="auto"/>
              <w:ind w:left="-108" w:right="-108"/>
              <w:jc w:val="center"/>
              <w:rPr>
                <w:sz w:val="28"/>
                <w:szCs w:val="28"/>
                <w:lang w:val="uk-UA"/>
              </w:rPr>
            </w:pPr>
            <w:r w:rsidRPr="00FE5CFB">
              <w:rPr>
                <w:lang w:val="uk-UA"/>
              </w:rPr>
              <w:t>93,7</w:t>
            </w:r>
          </w:p>
        </w:tc>
        <w:tc>
          <w:tcPr>
            <w:tcW w:w="844" w:type="dxa"/>
          </w:tcPr>
          <w:p w:rsidR="005563B1" w:rsidRPr="00FE5CFB" w:rsidRDefault="005563B1" w:rsidP="00FE5CFB">
            <w:pPr>
              <w:spacing w:line="276" w:lineRule="auto"/>
              <w:ind w:left="-108" w:right="-108"/>
              <w:jc w:val="center"/>
              <w:rPr>
                <w:sz w:val="28"/>
                <w:szCs w:val="28"/>
                <w:lang w:val="uk-UA"/>
              </w:rPr>
            </w:pPr>
            <w:r w:rsidRPr="00FE5CFB">
              <w:rPr>
                <w:lang w:val="uk-UA"/>
              </w:rPr>
              <w:t>77</w:t>
            </w:r>
          </w:p>
        </w:tc>
        <w:tc>
          <w:tcPr>
            <w:tcW w:w="857" w:type="dxa"/>
          </w:tcPr>
          <w:p w:rsidR="005563B1" w:rsidRPr="00FE5CFB" w:rsidRDefault="005563B1" w:rsidP="00FE5CFB">
            <w:pPr>
              <w:spacing w:line="276" w:lineRule="auto"/>
              <w:ind w:left="-108" w:right="-108"/>
              <w:jc w:val="center"/>
              <w:rPr>
                <w:sz w:val="28"/>
                <w:szCs w:val="28"/>
                <w:lang w:val="uk-UA"/>
              </w:rPr>
            </w:pPr>
            <w:r w:rsidRPr="00FE5CFB">
              <w:rPr>
                <w:lang w:val="uk-UA"/>
              </w:rPr>
              <w:t>19,5</w:t>
            </w:r>
          </w:p>
        </w:tc>
        <w:tc>
          <w:tcPr>
            <w:tcW w:w="992" w:type="dxa"/>
          </w:tcPr>
          <w:p w:rsidR="005563B1" w:rsidRPr="00FE5CFB" w:rsidRDefault="005563B1" w:rsidP="00FE5CFB">
            <w:pPr>
              <w:spacing w:line="276" w:lineRule="auto"/>
              <w:ind w:left="-108" w:right="-108"/>
              <w:jc w:val="center"/>
              <w:rPr>
                <w:sz w:val="28"/>
                <w:szCs w:val="28"/>
                <w:lang w:val="uk-UA"/>
              </w:rPr>
            </w:pPr>
            <w:r w:rsidRPr="00FE5CFB">
              <w:rPr>
                <w:lang w:val="uk-UA"/>
              </w:rPr>
              <w:t>17,8</w:t>
            </w:r>
          </w:p>
        </w:tc>
        <w:tc>
          <w:tcPr>
            <w:tcW w:w="850" w:type="dxa"/>
          </w:tcPr>
          <w:p w:rsidR="005563B1" w:rsidRPr="00FE5CFB" w:rsidRDefault="005563B1" w:rsidP="00FE5CFB">
            <w:pPr>
              <w:spacing w:line="276" w:lineRule="auto"/>
              <w:ind w:left="-108" w:right="-108"/>
              <w:jc w:val="center"/>
              <w:rPr>
                <w:sz w:val="28"/>
                <w:szCs w:val="28"/>
                <w:lang w:val="uk-UA"/>
              </w:rPr>
            </w:pPr>
            <w:r w:rsidRPr="00FE5CFB">
              <w:rPr>
                <w:lang w:val="uk-UA"/>
              </w:rPr>
              <w:t>17,1</w:t>
            </w:r>
          </w:p>
        </w:tc>
        <w:tc>
          <w:tcPr>
            <w:tcW w:w="851" w:type="dxa"/>
          </w:tcPr>
          <w:p w:rsidR="005563B1" w:rsidRPr="00FE5CFB" w:rsidRDefault="005563B1" w:rsidP="00FE5CFB">
            <w:pPr>
              <w:spacing w:line="276" w:lineRule="auto"/>
              <w:ind w:left="-397" w:right="-108"/>
              <w:jc w:val="center"/>
              <w:rPr>
                <w:sz w:val="28"/>
                <w:szCs w:val="28"/>
                <w:lang w:val="uk-UA"/>
              </w:rPr>
            </w:pPr>
            <w:r w:rsidRPr="00FE5CFB">
              <w:rPr>
                <w:lang w:val="uk-UA"/>
              </w:rPr>
              <w:t>14,5</w:t>
            </w:r>
          </w:p>
        </w:tc>
      </w:tr>
      <w:tr w:rsidR="005563B1" w:rsidTr="00FE5CFB">
        <w:tc>
          <w:tcPr>
            <w:tcW w:w="2977" w:type="dxa"/>
          </w:tcPr>
          <w:p w:rsidR="005563B1" w:rsidRPr="00FE5CFB" w:rsidRDefault="005563B1" w:rsidP="00FE5CFB">
            <w:pPr>
              <w:spacing w:line="276" w:lineRule="auto"/>
              <w:ind w:right="-108"/>
              <w:jc w:val="center"/>
              <w:rPr>
                <w:sz w:val="28"/>
                <w:szCs w:val="28"/>
                <w:lang w:val="uk-UA"/>
              </w:rPr>
            </w:pPr>
            <w:r w:rsidRPr="00FE5CFB">
              <w:rPr>
                <w:lang w:val="uk-UA"/>
              </w:rPr>
              <w:t>Новоутворення</w:t>
            </w:r>
          </w:p>
        </w:tc>
        <w:tc>
          <w:tcPr>
            <w:tcW w:w="851" w:type="dxa"/>
          </w:tcPr>
          <w:p w:rsidR="005563B1" w:rsidRPr="00FE5CFB" w:rsidRDefault="005563B1" w:rsidP="00FE5CFB">
            <w:pPr>
              <w:spacing w:line="276" w:lineRule="auto"/>
              <w:ind w:left="-108" w:right="-108"/>
              <w:jc w:val="center"/>
              <w:rPr>
                <w:sz w:val="28"/>
                <w:szCs w:val="28"/>
                <w:lang w:val="uk-UA"/>
              </w:rPr>
            </w:pPr>
            <w:r w:rsidRPr="00FE5CFB">
              <w:rPr>
                <w:lang w:val="uk-UA"/>
              </w:rPr>
              <w:t>44</w:t>
            </w:r>
          </w:p>
        </w:tc>
        <w:tc>
          <w:tcPr>
            <w:tcW w:w="850" w:type="dxa"/>
          </w:tcPr>
          <w:p w:rsidR="005563B1" w:rsidRPr="00FE5CFB" w:rsidRDefault="005563B1" w:rsidP="00FE5CFB">
            <w:pPr>
              <w:spacing w:line="276" w:lineRule="auto"/>
              <w:ind w:left="-108" w:right="-108"/>
              <w:jc w:val="center"/>
              <w:rPr>
                <w:sz w:val="28"/>
                <w:szCs w:val="28"/>
                <w:lang w:val="uk-UA"/>
              </w:rPr>
            </w:pPr>
            <w:r w:rsidRPr="00FE5CFB">
              <w:rPr>
                <w:lang w:val="uk-UA"/>
              </w:rPr>
              <w:t>49,2</w:t>
            </w:r>
          </w:p>
        </w:tc>
        <w:tc>
          <w:tcPr>
            <w:tcW w:w="851" w:type="dxa"/>
          </w:tcPr>
          <w:p w:rsidR="005563B1" w:rsidRPr="00FE5CFB" w:rsidRDefault="005563B1" w:rsidP="00FE5CFB">
            <w:pPr>
              <w:spacing w:line="276" w:lineRule="auto"/>
              <w:ind w:left="-108" w:right="-108"/>
              <w:jc w:val="center"/>
              <w:rPr>
                <w:sz w:val="28"/>
                <w:szCs w:val="28"/>
                <w:lang w:val="uk-UA"/>
              </w:rPr>
            </w:pPr>
            <w:r w:rsidRPr="00FE5CFB">
              <w:rPr>
                <w:lang w:val="uk-UA"/>
              </w:rPr>
              <w:t>22,6</w:t>
            </w:r>
          </w:p>
        </w:tc>
        <w:tc>
          <w:tcPr>
            <w:tcW w:w="844" w:type="dxa"/>
          </w:tcPr>
          <w:p w:rsidR="005563B1" w:rsidRPr="00FE5CFB" w:rsidRDefault="005563B1" w:rsidP="00FE5CFB">
            <w:pPr>
              <w:spacing w:line="276" w:lineRule="auto"/>
              <w:ind w:left="-108" w:right="-108"/>
              <w:jc w:val="center"/>
              <w:rPr>
                <w:sz w:val="28"/>
                <w:szCs w:val="28"/>
                <w:lang w:val="uk-UA"/>
              </w:rPr>
            </w:pPr>
            <w:r w:rsidRPr="00FE5CFB">
              <w:rPr>
                <w:lang w:val="uk-UA"/>
              </w:rPr>
              <w:t>24,6</w:t>
            </w:r>
          </w:p>
        </w:tc>
        <w:tc>
          <w:tcPr>
            <w:tcW w:w="857" w:type="dxa"/>
          </w:tcPr>
          <w:p w:rsidR="005563B1" w:rsidRPr="00FE5CFB" w:rsidRDefault="005563B1" w:rsidP="00FE5CFB">
            <w:pPr>
              <w:spacing w:line="276" w:lineRule="auto"/>
              <w:ind w:left="-108" w:right="-108"/>
              <w:jc w:val="center"/>
              <w:rPr>
                <w:sz w:val="28"/>
                <w:szCs w:val="28"/>
                <w:lang w:val="uk-UA"/>
              </w:rPr>
            </w:pPr>
            <w:r w:rsidRPr="00FE5CFB">
              <w:rPr>
                <w:lang w:val="uk-UA"/>
              </w:rPr>
              <w:t>2,5</w:t>
            </w:r>
          </w:p>
        </w:tc>
        <w:tc>
          <w:tcPr>
            <w:tcW w:w="992" w:type="dxa"/>
          </w:tcPr>
          <w:p w:rsidR="005563B1" w:rsidRPr="00FE5CFB" w:rsidRDefault="005563B1" w:rsidP="00FE5CFB">
            <w:pPr>
              <w:spacing w:line="276" w:lineRule="auto"/>
              <w:ind w:left="-108" w:right="-108"/>
              <w:jc w:val="center"/>
              <w:rPr>
                <w:sz w:val="28"/>
                <w:szCs w:val="28"/>
                <w:lang w:val="uk-UA"/>
              </w:rPr>
            </w:pPr>
            <w:r w:rsidRPr="00FE5CFB">
              <w:rPr>
                <w:lang w:val="uk-UA"/>
              </w:rPr>
              <w:t>4,8</w:t>
            </w:r>
          </w:p>
        </w:tc>
        <w:tc>
          <w:tcPr>
            <w:tcW w:w="850" w:type="dxa"/>
          </w:tcPr>
          <w:p w:rsidR="005563B1" w:rsidRPr="00FE5CFB" w:rsidRDefault="005563B1" w:rsidP="00FE5CFB">
            <w:pPr>
              <w:spacing w:line="276" w:lineRule="auto"/>
              <w:ind w:left="-108" w:right="-108"/>
              <w:jc w:val="center"/>
              <w:rPr>
                <w:sz w:val="28"/>
                <w:szCs w:val="28"/>
                <w:lang w:val="uk-UA"/>
              </w:rPr>
            </w:pPr>
            <w:r w:rsidRPr="00FE5CFB">
              <w:rPr>
                <w:lang w:val="uk-UA"/>
              </w:rPr>
              <w:t>50,8</w:t>
            </w:r>
          </w:p>
        </w:tc>
        <w:tc>
          <w:tcPr>
            <w:tcW w:w="851" w:type="dxa"/>
          </w:tcPr>
          <w:p w:rsidR="005563B1" w:rsidRPr="00FE5CFB" w:rsidRDefault="005563B1" w:rsidP="00FE5CFB">
            <w:pPr>
              <w:spacing w:line="276" w:lineRule="auto"/>
              <w:ind w:left="-397" w:right="-108"/>
              <w:jc w:val="center"/>
              <w:rPr>
                <w:sz w:val="28"/>
                <w:szCs w:val="28"/>
                <w:lang w:val="uk-UA"/>
              </w:rPr>
            </w:pPr>
            <w:r w:rsidRPr="00FE5CFB">
              <w:rPr>
                <w:lang w:val="uk-UA"/>
              </w:rPr>
              <w:t>56,8</w:t>
            </w:r>
          </w:p>
        </w:tc>
      </w:tr>
      <w:tr w:rsidR="005563B1" w:rsidTr="00FE5CFB">
        <w:tc>
          <w:tcPr>
            <w:tcW w:w="2977" w:type="dxa"/>
          </w:tcPr>
          <w:p w:rsidR="005563B1" w:rsidRPr="00FE5CFB" w:rsidRDefault="005563B1" w:rsidP="00FE5CFB">
            <w:pPr>
              <w:spacing w:line="276" w:lineRule="auto"/>
              <w:ind w:right="-108"/>
              <w:jc w:val="center"/>
              <w:rPr>
                <w:sz w:val="28"/>
                <w:szCs w:val="28"/>
                <w:lang w:val="uk-UA"/>
              </w:rPr>
            </w:pPr>
            <w:r w:rsidRPr="00FE5CFB">
              <w:rPr>
                <w:lang w:val="uk-UA"/>
              </w:rPr>
              <w:t>Хвороби крові</w:t>
            </w:r>
          </w:p>
        </w:tc>
        <w:tc>
          <w:tcPr>
            <w:tcW w:w="851" w:type="dxa"/>
          </w:tcPr>
          <w:p w:rsidR="005563B1" w:rsidRPr="00FE5CFB" w:rsidRDefault="005563B1" w:rsidP="00FE5CFB">
            <w:pPr>
              <w:spacing w:line="276" w:lineRule="auto"/>
              <w:ind w:left="-108" w:right="-108"/>
              <w:jc w:val="center"/>
              <w:rPr>
                <w:sz w:val="28"/>
                <w:szCs w:val="28"/>
                <w:lang w:val="uk-UA"/>
              </w:rPr>
            </w:pPr>
            <w:r w:rsidRPr="00FE5CFB">
              <w:rPr>
                <w:lang w:val="uk-UA"/>
              </w:rPr>
              <w:t>27,2</w:t>
            </w:r>
          </w:p>
        </w:tc>
        <w:tc>
          <w:tcPr>
            <w:tcW w:w="850" w:type="dxa"/>
          </w:tcPr>
          <w:p w:rsidR="005563B1" w:rsidRPr="00FE5CFB" w:rsidRDefault="005563B1" w:rsidP="00FE5CFB">
            <w:pPr>
              <w:spacing w:line="276" w:lineRule="auto"/>
              <w:ind w:left="-108" w:right="-108"/>
              <w:jc w:val="center"/>
              <w:rPr>
                <w:sz w:val="28"/>
                <w:szCs w:val="28"/>
                <w:lang w:val="uk-UA"/>
              </w:rPr>
            </w:pPr>
            <w:r w:rsidRPr="00FE5CFB">
              <w:rPr>
                <w:lang w:val="uk-UA"/>
              </w:rPr>
              <w:t>26,0</w:t>
            </w:r>
          </w:p>
        </w:tc>
        <w:tc>
          <w:tcPr>
            <w:tcW w:w="851" w:type="dxa"/>
          </w:tcPr>
          <w:p w:rsidR="005563B1" w:rsidRPr="00FE5CFB" w:rsidRDefault="005563B1" w:rsidP="00FE5CFB">
            <w:pPr>
              <w:spacing w:line="276" w:lineRule="auto"/>
              <w:ind w:left="-108" w:right="-108"/>
              <w:jc w:val="center"/>
              <w:rPr>
                <w:sz w:val="28"/>
                <w:szCs w:val="28"/>
                <w:lang w:val="uk-UA"/>
              </w:rPr>
            </w:pPr>
            <w:r w:rsidRPr="00FE5CFB">
              <w:rPr>
                <w:lang w:val="uk-UA"/>
              </w:rPr>
              <w:t>81</w:t>
            </w:r>
          </w:p>
        </w:tc>
        <w:tc>
          <w:tcPr>
            <w:tcW w:w="844" w:type="dxa"/>
          </w:tcPr>
          <w:p w:rsidR="005563B1" w:rsidRPr="00FE5CFB" w:rsidRDefault="005563B1" w:rsidP="00FE5CFB">
            <w:pPr>
              <w:spacing w:line="276" w:lineRule="auto"/>
              <w:ind w:left="-108" w:right="-108"/>
              <w:jc w:val="center"/>
              <w:rPr>
                <w:sz w:val="28"/>
                <w:szCs w:val="28"/>
                <w:lang w:val="uk-UA"/>
              </w:rPr>
            </w:pPr>
            <w:r w:rsidRPr="00FE5CFB">
              <w:rPr>
                <w:lang w:val="uk-UA"/>
              </w:rPr>
              <w:t>74,2</w:t>
            </w:r>
          </w:p>
        </w:tc>
        <w:tc>
          <w:tcPr>
            <w:tcW w:w="857" w:type="dxa"/>
          </w:tcPr>
          <w:p w:rsidR="005563B1" w:rsidRPr="00FE5CFB" w:rsidRDefault="005563B1" w:rsidP="00FE5CFB">
            <w:pPr>
              <w:spacing w:line="276" w:lineRule="auto"/>
              <w:ind w:left="-108" w:right="-108"/>
              <w:jc w:val="center"/>
              <w:rPr>
                <w:sz w:val="28"/>
                <w:szCs w:val="28"/>
                <w:lang w:val="uk-UA"/>
              </w:rPr>
            </w:pPr>
            <w:r w:rsidRPr="00FE5CFB">
              <w:rPr>
                <w:lang w:val="uk-UA"/>
              </w:rPr>
              <w:t>10,8</w:t>
            </w:r>
          </w:p>
        </w:tc>
        <w:tc>
          <w:tcPr>
            <w:tcW w:w="992" w:type="dxa"/>
          </w:tcPr>
          <w:p w:rsidR="005563B1" w:rsidRPr="00FE5CFB" w:rsidRDefault="005563B1" w:rsidP="00FE5CFB">
            <w:pPr>
              <w:spacing w:line="276" w:lineRule="auto"/>
              <w:ind w:left="-108" w:right="-108"/>
              <w:jc w:val="center"/>
              <w:rPr>
                <w:sz w:val="28"/>
                <w:szCs w:val="28"/>
                <w:lang w:val="uk-UA"/>
              </w:rPr>
            </w:pPr>
            <w:r w:rsidRPr="00FE5CFB">
              <w:rPr>
                <w:lang w:val="uk-UA"/>
              </w:rPr>
              <w:t>9,5</w:t>
            </w:r>
          </w:p>
        </w:tc>
        <w:tc>
          <w:tcPr>
            <w:tcW w:w="850" w:type="dxa"/>
          </w:tcPr>
          <w:p w:rsidR="005563B1" w:rsidRPr="00FE5CFB" w:rsidRDefault="005563B1" w:rsidP="00FE5CFB">
            <w:pPr>
              <w:spacing w:line="276" w:lineRule="auto"/>
              <w:ind w:left="-108" w:right="-108"/>
              <w:jc w:val="center"/>
              <w:rPr>
                <w:sz w:val="28"/>
                <w:szCs w:val="28"/>
                <w:lang w:val="uk-UA"/>
              </w:rPr>
            </w:pPr>
            <w:r w:rsidRPr="00FE5CFB">
              <w:rPr>
                <w:lang w:val="uk-UA"/>
              </w:rPr>
              <w:t>17,1</w:t>
            </w:r>
          </w:p>
        </w:tc>
        <w:tc>
          <w:tcPr>
            <w:tcW w:w="851" w:type="dxa"/>
          </w:tcPr>
          <w:p w:rsidR="005563B1" w:rsidRPr="00FE5CFB" w:rsidRDefault="005563B1" w:rsidP="00FE5CFB">
            <w:pPr>
              <w:spacing w:line="276" w:lineRule="auto"/>
              <w:ind w:left="-397" w:right="-108"/>
              <w:jc w:val="center"/>
              <w:rPr>
                <w:sz w:val="28"/>
                <w:szCs w:val="28"/>
                <w:lang w:val="uk-UA"/>
              </w:rPr>
            </w:pPr>
            <w:r w:rsidRPr="00FE5CFB">
              <w:rPr>
                <w:lang w:val="uk-UA"/>
              </w:rPr>
              <w:t>17,0</w:t>
            </w:r>
          </w:p>
        </w:tc>
      </w:tr>
      <w:tr w:rsidR="005563B1" w:rsidTr="00FE5CFB">
        <w:tc>
          <w:tcPr>
            <w:tcW w:w="2977" w:type="dxa"/>
          </w:tcPr>
          <w:p w:rsidR="005563B1" w:rsidRPr="00FE5CFB" w:rsidRDefault="005563B1" w:rsidP="00FE5CFB">
            <w:pPr>
              <w:spacing w:line="276" w:lineRule="auto"/>
              <w:ind w:right="-108"/>
              <w:jc w:val="center"/>
              <w:rPr>
                <w:sz w:val="28"/>
                <w:szCs w:val="28"/>
                <w:lang w:val="uk-UA"/>
              </w:rPr>
            </w:pPr>
            <w:r w:rsidRPr="00FE5CFB">
              <w:rPr>
                <w:lang w:val="uk-UA"/>
              </w:rPr>
              <w:t>Хвороби ендокринної системи</w:t>
            </w:r>
          </w:p>
        </w:tc>
        <w:tc>
          <w:tcPr>
            <w:tcW w:w="851" w:type="dxa"/>
          </w:tcPr>
          <w:p w:rsidR="005563B1" w:rsidRPr="00FE5CFB" w:rsidRDefault="005563B1" w:rsidP="00FE5CFB">
            <w:pPr>
              <w:spacing w:line="276" w:lineRule="auto"/>
              <w:ind w:left="-108" w:right="-108"/>
              <w:jc w:val="center"/>
              <w:rPr>
                <w:sz w:val="28"/>
                <w:szCs w:val="28"/>
                <w:lang w:val="uk-UA"/>
              </w:rPr>
            </w:pPr>
            <w:r w:rsidRPr="00FE5CFB">
              <w:rPr>
                <w:lang w:val="uk-UA"/>
              </w:rPr>
              <w:t>111</w:t>
            </w:r>
          </w:p>
        </w:tc>
        <w:tc>
          <w:tcPr>
            <w:tcW w:w="850" w:type="dxa"/>
          </w:tcPr>
          <w:p w:rsidR="005563B1" w:rsidRPr="00FE5CFB" w:rsidRDefault="005563B1" w:rsidP="00FE5CFB">
            <w:pPr>
              <w:spacing w:line="276" w:lineRule="auto"/>
              <w:ind w:left="-108" w:right="-108"/>
              <w:jc w:val="center"/>
              <w:rPr>
                <w:sz w:val="28"/>
                <w:szCs w:val="28"/>
                <w:lang w:val="uk-UA"/>
              </w:rPr>
            </w:pPr>
            <w:r w:rsidRPr="00FE5CFB">
              <w:rPr>
                <w:lang w:val="uk-UA"/>
              </w:rPr>
              <w:t>115</w:t>
            </w:r>
          </w:p>
        </w:tc>
        <w:tc>
          <w:tcPr>
            <w:tcW w:w="851" w:type="dxa"/>
          </w:tcPr>
          <w:p w:rsidR="005563B1" w:rsidRPr="00FE5CFB" w:rsidRDefault="005563B1" w:rsidP="00FE5CFB">
            <w:pPr>
              <w:spacing w:line="276" w:lineRule="auto"/>
              <w:ind w:left="-108" w:right="-108"/>
              <w:jc w:val="center"/>
              <w:rPr>
                <w:sz w:val="28"/>
                <w:szCs w:val="28"/>
                <w:lang w:val="uk-UA"/>
              </w:rPr>
            </w:pPr>
            <w:r w:rsidRPr="00FE5CFB">
              <w:rPr>
                <w:lang w:val="uk-UA"/>
              </w:rPr>
              <w:t>88,6</w:t>
            </w:r>
          </w:p>
        </w:tc>
        <w:tc>
          <w:tcPr>
            <w:tcW w:w="844" w:type="dxa"/>
          </w:tcPr>
          <w:p w:rsidR="005563B1" w:rsidRPr="00FE5CFB" w:rsidRDefault="005563B1" w:rsidP="00FE5CFB">
            <w:pPr>
              <w:spacing w:line="276" w:lineRule="auto"/>
              <w:ind w:left="-108" w:right="-108"/>
              <w:jc w:val="center"/>
              <w:rPr>
                <w:sz w:val="28"/>
                <w:szCs w:val="28"/>
                <w:lang w:val="uk-UA"/>
              </w:rPr>
            </w:pPr>
            <w:r w:rsidRPr="00FE5CFB">
              <w:rPr>
                <w:lang w:val="uk-UA"/>
              </w:rPr>
              <w:t>86,6</w:t>
            </w:r>
          </w:p>
        </w:tc>
        <w:tc>
          <w:tcPr>
            <w:tcW w:w="857" w:type="dxa"/>
          </w:tcPr>
          <w:p w:rsidR="005563B1" w:rsidRPr="00FE5CFB" w:rsidRDefault="005563B1" w:rsidP="00FE5CFB">
            <w:pPr>
              <w:spacing w:line="276" w:lineRule="auto"/>
              <w:ind w:left="-108" w:right="-108"/>
              <w:jc w:val="center"/>
              <w:rPr>
                <w:sz w:val="28"/>
                <w:szCs w:val="28"/>
                <w:lang w:val="uk-UA"/>
              </w:rPr>
            </w:pPr>
            <w:r w:rsidRPr="00FE5CFB">
              <w:rPr>
                <w:lang w:val="uk-UA"/>
              </w:rPr>
              <w:t>191</w:t>
            </w:r>
          </w:p>
        </w:tc>
        <w:tc>
          <w:tcPr>
            <w:tcW w:w="992" w:type="dxa"/>
          </w:tcPr>
          <w:p w:rsidR="005563B1" w:rsidRPr="00FE5CFB" w:rsidRDefault="005563B1" w:rsidP="00FE5CFB">
            <w:pPr>
              <w:spacing w:line="276" w:lineRule="auto"/>
              <w:ind w:left="-108" w:right="-108"/>
              <w:jc w:val="center"/>
              <w:rPr>
                <w:sz w:val="28"/>
                <w:szCs w:val="28"/>
                <w:lang w:val="uk-UA"/>
              </w:rPr>
            </w:pPr>
            <w:r w:rsidRPr="00FE5CFB">
              <w:rPr>
                <w:lang w:val="uk-UA"/>
              </w:rPr>
              <w:t>196</w:t>
            </w:r>
          </w:p>
        </w:tc>
        <w:tc>
          <w:tcPr>
            <w:tcW w:w="850" w:type="dxa"/>
          </w:tcPr>
          <w:p w:rsidR="005563B1" w:rsidRPr="00FE5CFB" w:rsidRDefault="005563B1" w:rsidP="00FE5CFB">
            <w:pPr>
              <w:spacing w:line="276" w:lineRule="auto"/>
              <w:ind w:left="-108" w:right="-108"/>
              <w:jc w:val="center"/>
              <w:rPr>
                <w:sz w:val="28"/>
                <w:szCs w:val="28"/>
                <w:lang w:val="uk-UA"/>
              </w:rPr>
            </w:pPr>
            <w:r w:rsidRPr="00FE5CFB">
              <w:rPr>
                <w:lang w:val="uk-UA"/>
              </w:rPr>
              <w:t>111,4</w:t>
            </w:r>
          </w:p>
        </w:tc>
        <w:tc>
          <w:tcPr>
            <w:tcW w:w="851" w:type="dxa"/>
          </w:tcPr>
          <w:p w:rsidR="005563B1" w:rsidRPr="00FE5CFB" w:rsidRDefault="005563B1" w:rsidP="00FE5CFB">
            <w:pPr>
              <w:spacing w:line="276" w:lineRule="auto"/>
              <w:ind w:left="-397" w:right="-108"/>
              <w:jc w:val="center"/>
              <w:rPr>
                <w:sz w:val="28"/>
                <w:szCs w:val="28"/>
                <w:lang w:val="uk-UA"/>
              </w:rPr>
            </w:pPr>
            <w:r w:rsidRPr="00FE5CFB">
              <w:rPr>
                <w:lang w:val="uk-UA"/>
              </w:rPr>
              <w:t>116</w:t>
            </w:r>
          </w:p>
        </w:tc>
      </w:tr>
      <w:tr w:rsidR="005563B1" w:rsidTr="00FE5CFB">
        <w:tc>
          <w:tcPr>
            <w:tcW w:w="2977" w:type="dxa"/>
          </w:tcPr>
          <w:p w:rsidR="005563B1" w:rsidRPr="00FE5CFB" w:rsidRDefault="00D172CE" w:rsidP="00FE5CFB">
            <w:pPr>
              <w:spacing w:line="276" w:lineRule="auto"/>
              <w:ind w:right="-108"/>
              <w:jc w:val="center"/>
              <w:rPr>
                <w:sz w:val="28"/>
                <w:szCs w:val="28"/>
                <w:lang w:val="uk-UA"/>
              </w:rPr>
            </w:pPr>
            <w:r w:rsidRPr="00FE5CFB">
              <w:rPr>
                <w:lang w:val="uk-UA"/>
              </w:rPr>
              <w:t>Розлади психіки</w:t>
            </w:r>
          </w:p>
        </w:tc>
        <w:tc>
          <w:tcPr>
            <w:tcW w:w="851" w:type="dxa"/>
          </w:tcPr>
          <w:p w:rsidR="005563B1" w:rsidRPr="00FE5CFB" w:rsidRDefault="00D172CE" w:rsidP="00FE5CFB">
            <w:pPr>
              <w:spacing w:line="276" w:lineRule="auto"/>
              <w:ind w:left="-108" w:right="-108"/>
              <w:jc w:val="center"/>
              <w:rPr>
                <w:sz w:val="28"/>
                <w:szCs w:val="28"/>
                <w:lang w:val="uk-UA"/>
              </w:rPr>
            </w:pPr>
            <w:r w:rsidRPr="00FE5CFB">
              <w:rPr>
                <w:lang w:val="uk-UA"/>
              </w:rPr>
              <w:t>43</w:t>
            </w:r>
          </w:p>
        </w:tc>
        <w:tc>
          <w:tcPr>
            <w:tcW w:w="850" w:type="dxa"/>
          </w:tcPr>
          <w:p w:rsidR="005563B1" w:rsidRPr="00FE5CFB" w:rsidRDefault="00D172CE" w:rsidP="00FE5CFB">
            <w:pPr>
              <w:spacing w:line="276" w:lineRule="auto"/>
              <w:ind w:left="-108" w:right="-108"/>
              <w:jc w:val="center"/>
              <w:rPr>
                <w:sz w:val="28"/>
                <w:szCs w:val="28"/>
                <w:lang w:val="uk-UA"/>
              </w:rPr>
            </w:pPr>
            <w:r w:rsidRPr="00FE5CFB">
              <w:rPr>
                <w:lang w:val="uk-UA"/>
              </w:rPr>
              <w:t>40,1</w:t>
            </w:r>
          </w:p>
        </w:tc>
        <w:tc>
          <w:tcPr>
            <w:tcW w:w="851" w:type="dxa"/>
          </w:tcPr>
          <w:p w:rsidR="005563B1" w:rsidRPr="00FE5CFB" w:rsidRDefault="00D172CE" w:rsidP="00FE5CFB">
            <w:pPr>
              <w:spacing w:line="276" w:lineRule="auto"/>
              <w:ind w:left="-108" w:right="-108"/>
              <w:jc w:val="center"/>
              <w:rPr>
                <w:sz w:val="28"/>
                <w:szCs w:val="28"/>
                <w:lang w:val="uk-UA"/>
              </w:rPr>
            </w:pPr>
            <w:r w:rsidRPr="00FE5CFB">
              <w:rPr>
                <w:lang w:val="uk-UA"/>
              </w:rPr>
              <w:t>25</w:t>
            </w:r>
          </w:p>
        </w:tc>
        <w:tc>
          <w:tcPr>
            <w:tcW w:w="844" w:type="dxa"/>
          </w:tcPr>
          <w:p w:rsidR="005563B1" w:rsidRPr="00FE5CFB" w:rsidRDefault="00D172CE" w:rsidP="00FE5CFB">
            <w:pPr>
              <w:spacing w:line="276" w:lineRule="auto"/>
              <w:ind w:left="-108" w:right="-108"/>
              <w:jc w:val="center"/>
              <w:rPr>
                <w:sz w:val="28"/>
                <w:szCs w:val="28"/>
                <w:lang w:val="uk-UA"/>
              </w:rPr>
            </w:pPr>
            <w:r w:rsidRPr="00FE5CFB">
              <w:rPr>
                <w:lang w:val="uk-UA"/>
              </w:rPr>
              <w:t>22,5</w:t>
            </w:r>
          </w:p>
        </w:tc>
        <w:tc>
          <w:tcPr>
            <w:tcW w:w="857" w:type="dxa"/>
          </w:tcPr>
          <w:p w:rsidR="005563B1" w:rsidRPr="00FE5CFB" w:rsidRDefault="00D172CE" w:rsidP="00FE5CFB">
            <w:pPr>
              <w:spacing w:line="276" w:lineRule="auto"/>
              <w:ind w:left="-108" w:right="-108"/>
              <w:jc w:val="center"/>
              <w:rPr>
                <w:sz w:val="28"/>
                <w:szCs w:val="28"/>
                <w:lang w:val="uk-UA"/>
              </w:rPr>
            </w:pPr>
            <w:r w:rsidRPr="00FE5CFB">
              <w:rPr>
                <w:lang w:val="uk-UA"/>
              </w:rPr>
              <w:t>40</w:t>
            </w:r>
          </w:p>
        </w:tc>
        <w:tc>
          <w:tcPr>
            <w:tcW w:w="992" w:type="dxa"/>
          </w:tcPr>
          <w:p w:rsidR="005563B1" w:rsidRPr="00FE5CFB" w:rsidRDefault="00D172CE" w:rsidP="00FE5CFB">
            <w:pPr>
              <w:spacing w:line="276" w:lineRule="auto"/>
              <w:ind w:left="-108" w:right="-108"/>
              <w:jc w:val="center"/>
              <w:rPr>
                <w:sz w:val="28"/>
                <w:szCs w:val="28"/>
                <w:lang w:val="uk-UA"/>
              </w:rPr>
            </w:pPr>
            <w:r w:rsidRPr="00FE5CFB">
              <w:rPr>
                <w:lang w:val="uk-UA"/>
              </w:rPr>
              <w:t>25,8</w:t>
            </w:r>
          </w:p>
        </w:tc>
        <w:tc>
          <w:tcPr>
            <w:tcW w:w="850" w:type="dxa"/>
          </w:tcPr>
          <w:p w:rsidR="005563B1" w:rsidRPr="00FE5CFB" w:rsidRDefault="00D172CE" w:rsidP="00FE5CFB">
            <w:pPr>
              <w:spacing w:line="276" w:lineRule="auto"/>
              <w:ind w:left="-108" w:right="-108"/>
              <w:jc w:val="center"/>
              <w:rPr>
                <w:sz w:val="28"/>
                <w:szCs w:val="28"/>
                <w:lang w:val="uk-UA"/>
              </w:rPr>
            </w:pPr>
            <w:r w:rsidRPr="00FE5CFB">
              <w:rPr>
                <w:lang w:val="uk-UA"/>
              </w:rPr>
              <w:t>46,8</w:t>
            </w:r>
          </w:p>
        </w:tc>
        <w:tc>
          <w:tcPr>
            <w:tcW w:w="851" w:type="dxa"/>
          </w:tcPr>
          <w:p w:rsidR="005563B1" w:rsidRPr="00FE5CFB" w:rsidRDefault="00D172CE" w:rsidP="00FE5CFB">
            <w:pPr>
              <w:spacing w:line="276" w:lineRule="auto"/>
              <w:ind w:left="-397" w:right="-108"/>
              <w:jc w:val="center"/>
              <w:rPr>
                <w:sz w:val="28"/>
                <w:szCs w:val="28"/>
                <w:lang w:val="uk-UA"/>
              </w:rPr>
            </w:pPr>
            <w:r w:rsidRPr="00FE5CFB">
              <w:rPr>
                <w:lang w:val="uk-UA"/>
              </w:rPr>
              <w:t>44,5</w:t>
            </w:r>
          </w:p>
        </w:tc>
      </w:tr>
      <w:tr w:rsidR="00D172CE" w:rsidTr="00FE5CFB">
        <w:tc>
          <w:tcPr>
            <w:tcW w:w="2977" w:type="dxa"/>
          </w:tcPr>
          <w:p w:rsidR="00D172CE" w:rsidRPr="00FE5CFB" w:rsidRDefault="00D172CE" w:rsidP="00FE5CFB">
            <w:pPr>
              <w:spacing w:line="276" w:lineRule="auto"/>
              <w:ind w:right="-108"/>
              <w:jc w:val="center"/>
              <w:rPr>
                <w:sz w:val="28"/>
                <w:szCs w:val="28"/>
                <w:lang w:val="uk-UA"/>
              </w:rPr>
            </w:pPr>
            <w:r w:rsidRPr="00FE5CFB">
              <w:rPr>
                <w:lang w:val="uk-UA"/>
              </w:rPr>
              <w:t>Хвороби нервової системи</w:t>
            </w:r>
          </w:p>
        </w:tc>
        <w:tc>
          <w:tcPr>
            <w:tcW w:w="851" w:type="dxa"/>
          </w:tcPr>
          <w:p w:rsidR="00D172CE" w:rsidRPr="00FE5CFB" w:rsidRDefault="00D172CE" w:rsidP="00FE5CFB">
            <w:pPr>
              <w:spacing w:line="276" w:lineRule="auto"/>
              <w:ind w:left="-108" w:right="-108"/>
              <w:jc w:val="center"/>
              <w:rPr>
                <w:sz w:val="28"/>
                <w:szCs w:val="28"/>
                <w:lang w:val="uk-UA"/>
              </w:rPr>
            </w:pPr>
            <w:r w:rsidRPr="00FE5CFB">
              <w:rPr>
                <w:lang w:val="uk-UA"/>
              </w:rPr>
              <w:t>62</w:t>
            </w:r>
          </w:p>
        </w:tc>
        <w:tc>
          <w:tcPr>
            <w:tcW w:w="850" w:type="dxa"/>
          </w:tcPr>
          <w:p w:rsidR="00D172CE" w:rsidRPr="00FE5CFB" w:rsidRDefault="00D172CE" w:rsidP="00FE5CFB">
            <w:pPr>
              <w:spacing w:line="276" w:lineRule="auto"/>
              <w:ind w:left="-108" w:right="-108"/>
              <w:jc w:val="center"/>
              <w:rPr>
                <w:sz w:val="28"/>
                <w:szCs w:val="28"/>
                <w:lang w:val="uk-UA"/>
              </w:rPr>
            </w:pPr>
            <w:r w:rsidRPr="00FE5CFB">
              <w:rPr>
                <w:lang w:val="uk-UA"/>
              </w:rPr>
              <w:t>68,3</w:t>
            </w:r>
          </w:p>
        </w:tc>
        <w:tc>
          <w:tcPr>
            <w:tcW w:w="851" w:type="dxa"/>
          </w:tcPr>
          <w:p w:rsidR="00D172CE" w:rsidRPr="00FE5CFB" w:rsidRDefault="00D172CE" w:rsidP="00FE5CFB">
            <w:pPr>
              <w:spacing w:line="276" w:lineRule="auto"/>
              <w:ind w:left="-108" w:right="-108"/>
              <w:jc w:val="center"/>
              <w:rPr>
                <w:sz w:val="28"/>
                <w:szCs w:val="28"/>
                <w:lang w:val="uk-UA"/>
              </w:rPr>
            </w:pPr>
            <w:r w:rsidRPr="00FE5CFB">
              <w:rPr>
                <w:lang w:val="uk-UA"/>
              </w:rPr>
              <w:t>58,2</w:t>
            </w:r>
          </w:p>
        </w:tc>
        <w:tc>
          <w:tcPr>
            <w:tcW w:w="844" w:type="dxa"/>
          </w:tcPr>
          <w:p w:rsidR="00D172CE" w:rsidRPr="00FE5CFB" w:rsidRDefault="00D172CE" w:rsidP="00FE5CFB">
            <w:pPr>
              <w:spacing w:line="276" w:lineRule="auto"/>
              <w:ind w:left="-108" w:right="-108"/>
              <w:jc w:val="center"/>
              <w:rPr>
                <w:sz w:val="28"/>
                <w:szCs w:val="28"/>
                <w:lang w:val="uk-UA"/>
              </w:rPr>
            </w:pPr>
            <w:r w:rsidRPr="00FE5CFB">
              <w:rPr>
                <w:lang w:val="uk-UA"/>
              </w:rPr>
              <w:t>54,2</w:t>
            </w:r>
          </w:p>
        </w:tc>
        <w:tc>
          <w:tcPr>
            <w:tcW w:w="857" w:type="dxa"/>
          </w:tcPr>
          <w:p w:rsidR="00D172CE" w:rsidRPr="00FE5CFB" w:rsidRDefault="00D172CE" w:rsidP="00FE5CFB">
            <w:pPr>
              <w:spacing w:line="276" w:lineRule="auto"/>
              <w:ind w:left="-108" w:right="-108"/>
              <w:jc w:val="center"/>
              <w:rPr>
                <w:sz w:val="28"/>
                <w:szCs w:val="28"/>
                <w:lang w:val="uk-UA"/>
              </w:rPr>
            </w:pPr>
            <w:r w:rsidRPr="00FE5CFB">
              <w:rPr>
                <w:lang w:val="uk-UA"/>
              </w:rPr>
              <w:t>81</w:t>
            </w:r>
          </w:p>
        </w:tc>
        <w:tc>
          <w:tcPr>
            <w:tcW w:w="992" w:type="dxa"/>
          </w:tcPr>
          <w:p w:rsidR="00D172CE" w:rsidRPr="00FE5CFB" w:rsidRDefault="00D172CE" w:rsidP="00FE5CFB">
            <w:pPr>
              <w:spacing w:line="276" w:lineRule="auto"/>
              <w:ind w:left="-108" w:right="-108"/>
              <w:jc w:val="center"/>
              <w:rPr>
                <w:sz w:val="28"/>
                <w:szCs w:val="28"/>
                <w:lang w:val="uk-UA"/>
              </w:rPr>
            </w:pPr>
            <w:r w:rsidRPr="00FE5CFB">
              <w:rPr>
                <w:lang w:val="uk-UA"/>
              </w:rPr>
              <w:t>73,5</w:t>
            </w:r>
          </w:p>
        </w:tc>
        <w:tc>
          <w:tcPr>
            <w:tcW w:w="850" w:type="dxa"/>
          </w:tcPr>
          <w:p w:rsidR="00D172CE" w:rsidRPr="00FE5CFB" w:rsidRDefault="00D172CE" w:rsidP="00FE5CFB">
            <w:pPr>
              <w:spacing w:line="276" w:lineRule="auto"/>
              <w:ind w:left="-108" w:right="-108"/>
              <w:jc w:val="center"/>
              <w:rPr>
                <w:sz w:val="28"/>
                <w:szCs w:val="28"/>
                <w:lang w:val="uk-UA"/>
              </w:rPr>
            </w:pPr>
            <w:r w:rsidRPr="00FE5CFB">
              <w:rPr>
                <w:lang w:val="uk-UA"/>
              </w:rPr>
              <w:t>61,5</w:t>
            </w:r>
          </w:p>
        </w:tc>
        <w:tc>
          <w:tcPr>
            <w:tcW w:w="851" w:type="dxa"/>
          </w:tcPr>
          <w:p w:rsidR="00D172CE" w:rsidRPr="00FE5CFB" w:rsidRDefault="00D172CE" w:rsidP="00FE5CFB">
            <w:pPr>
              <w:spacing w:line="276" w:lineRule="auto"/>
              <w:ind w:left="-397" w:right="-108"/>
              <w:jc w:val="center"/>
              <w:rPr>
                <w:sz w:val="28"/>
                <w:szCs w:val="28"/>
                <w:lang w:val="uk-UA"/>
              </w:rPr>
            </w:pPr>
            <w:r w:rsidRPr="00FE5CFB">
              <w:rPr>
                <w:lang w:val="uk-UA"/>
              </w:rPr>
              <w:t>71</w:t>
            </w:r>
          </w:p>
        </w:tc>
      </w:tr>
      <w:tr w:rsidR="00D172CE" w:rsidTr="00FE5CFB">
        <w:tc>
          <w:tcPr>
            <w:tcW w:w="2977" w:type="dxa"/>
          </w:tcPr>
          <w:p w:rsidR="00D172CE" w:rsidRPr="00FE5CFB" w:rsidRDefault="00D172CE" w:rsidP="00FE5CFB">
            <w:pPr>
              <w:spacing w:line="276" w:lineRule="auto"/>
              <w:ind w:right="-108"/>
              <w:jc w:val="center"/>
              <w:rPr>
                <w:sz w:val="28"/>
                <w:szCs w:val="28"/>
                <w:lang w:val="uk-UA"/>
              </w:rPr>
            </w:pPr>
            <w:r w:rsidRPr="00FE5CFB">
              <w:rPr>
                <w:lang w:val="uk-UA"/>
              </w:rPr>
              <w:t>Хвороби ока</w:t>
            </w:r>
          </w:p>
        </w:tc>
        <w:tc>
          <w:tcPr>
            <w:tcW w:w="851" w:type="dxa"/>
          </w:tcPr>
          <w:p w:rsidR="00D172CE" w:rsidRPr="00FE5CFB" w:rsidRDefault="00D172CE" w:rsidP="00FE5CFB">
            <w:pPr>
              <w:spacing w:line="276" w:lineRule="auto"/>
              <w:ind w:left="-108" w:right="-108"/>
              <w:jc w:val="center"/>
              <w:rPr>
                <w:sz w:val="28"/>
                <w:szCs w:val="28"/>
                <w:lang w:val="uk-UA"/>
              </w:rPr>
            </w:pPr>
            <w:r w:rsidRPr="00FE5CFB">
              <w:rPr>
                <w:lang w:val="uk-UA"/>
              </w:rPr>
              <w:t>101</w:t>
            </w:r>
          </w:p>
        </w:tc>
        <w:tc>
          <w:tcPr>
            <w:tcW w:w="850" w:type="dxa"/>
          </w:tcPr>
          <w:p w:rsidR="00D172CE" w:rsidRPr="00FE5CFB" w:rsidRDefault="00D172CE" w:rsidP="00FE5CFB">
            <w:pPr>
              <w:spacing w:line="276" w:lineRule="auto"/>
              <w:ind w:left="-108" w:right="-108"/>
              <w:jc w:val="center"/>
              <w:rPr>
                <w:sz w:val="28"/>
                <w:szCs w:val="28"/>
                <w:lang w:val="uk-UA"/>
              </w:rPr>
            </w:pPr>
            <w:r w:rsidRPr="00FE5CFB">
              <w:rPr>
                <w:lang w:val="uk-UA"/>
              </w:rPr>
              <w:t>95,8</w:t>
            </w:r>
          </w:p>
        </w:tc>
        <w:tc>
          <w:tcPr>
            <w:tcW w:w="851" w:type="dxa"/>
          </w:tcPr>
          <w:p w:rsidR="00D172CE" w:rsidRPr="00FE5CFB" w:rsidRDefault="00D172CE" w:rsidP="00FE5CFB">
            <w:pPr>
              <w:spacing w:line="276" w:lineRule="auto"/>
              <w:ind w:left="-108" w:right="-108"/>
              <w:jc w:val="center"/>
              <w:rPr>
                <w:sz w:val="28"/>
                <w:szCs w:val="28"/>
                <w:lang w:val="uk-UA"/>
              </w:rPr>
            </w:pPr>
            <w:r w:rsidRPr="00FE5CFB">
              <w:rPr>
                <w:lang w:val="uk-UA"/>
              </w:rPr>
              <w:t>114</w:t>
            </w:r>
          </w:p>
        </w:tc>
        <w:tc>
          <w:tcPr>
            <w:tcW w:w="844" w:type="dxa"/>
          </w:tcPr>
          <w:p w:rsidR="00D172CE" w:rsidRPr="00FE5CFB" w:rsidRDefault="00D172CE" w:rsidP="00FE5CFB">
            <w:pPr>
              <w:spacing w:line="276" w:lineRule="auto"/>
              <w:ind w:left="-108" w:right="-108"/>
              <w:jc w:val="center"/>
              <w:rPr>
                <w:sz w:val="28"/>
                <w:szCs w:val="28"/>
                <w:lang w:val="uk-UA"/>
              </w:rPr>
            </w:pPr>
            <w:r w:rsidRPr="00FE5CFB">
              <w:rPr>
                <w:lang w:val="uk-UA"/>
              </w:rPr>
              <w:t>114</w:t>
            </w:r>
          </w:p>
        </w:tc>
        <w:tc>
          <w:tcPr>
            <w:tcW w:w="857" w:type="dxa"/>
          </w:tcPr>
          <w:p w:rsidR="00D172CE" w:rsidRPr="00FE5CFB" w:rsidRDefault="00D172CE" w:rsidP="00FE5CFB">
            <w:pPr>
              <w:spacing w:line="276" w:lineRule="auto"/>
              <w:ind w:left="-108" w:right="-108"/>
              <w:jc w:val="center"/>
              <w:rPr>
                <w:sz w:val="28"/>
                <w:szCs w:val="28"/>
                <w:lang w:val="uk-UA"/>
              </w:rPr>
            </w:pPr>
            <w:r w:rsidRPr="00FE5CFB">
              <w:rPr>
                <w:lang w:val="uk-UA"/>
              </w:rPr>
              <w:t>58,4</w:t>
            </w:r>
          </w:p>
        </w:tc>
        <w:tc>
          <w:tcPr>
            <w:tcW w:w="992" w:type="dxa"/>
          </w:tcPr>
          <w:p w:rsidR="00D172CE" w:rsidRPr="00FE5CFB" w:rsidRDefault="00D172CE" w:rsidP="00FE5CFB">
            <w:pPr>
              <w:spacing w:line="276" w:lineRule="auto"/>
              <w:ind w:left="-108" w:right="-108"/>
              <w:jc w:val="center"/>
              <w:rPr>
                <w:sz w:val="28"/>
                <w:szCs w:val="28"/>
                <w:lang w:val="uk-UA"/>
              </w:rPr>
            </w:pPr>
            <w:r w:rsidRPr="00FE5CFB">
              <w:rPr>
                <w:lang w:val="uk-UA"/>
              </w:rPr>
              <w:t>67,1</w:t>
            </w:r>
          </w:p>
        </w:tc>
        <w:tc>
          <w:tcPr>
            <w:tcW w:w="850" w:type="dxa"/>
          </w:tcPr>
          <w:p w:rsidR="00D172CE" w:rsidRPr="00FE5CFB" w:rsidRDefault="00D172CE" w:rsidP="00FE5CFB">
            <w:pPr>
              <w:spacing w:line="276" w:lineRule="auto"/>
              <w:ind w:left="-108" w:right="-108"/>
              <w:jc w:val="center"/>
              <w:rPr>
                <w:sz w:val="28"/>
                <w:szCs w:val="28"/>
                <w:lang w:val="uk-UA"/>
              </w:rPr>
            </w:pPr>
            <w:r w:rsidRPr="00FE5CFB">
              <w:rPr>
                <w:lang w:val="uk-UA"/>
              </w:rPr>
              <w:t>101,3</w:t>
            </w:r>
          </w:p>
        </w:tc>
        <w:tc>
          <w:tcPr>
            <w:tcW w:w="851" w:type="dxa"/>
          </w:tcPr>
          <w:p w:rsidR="00D172CE" w:rsidRPr="00FE5CFB" w:rsidRDefault="00D172CE" w:rsidP="00FE5CFB">
            <w:pPr>
              <w:spacing w:line="276" w:lineRule="auto"/>
              <w:ind w:left="-397" w:right="-108"/>
              <w:jc w:val="center"/>
              <w:rPr>
                <w:sz w:val="28"/>
                <w:szCs w:val="28"/>
                <w:lang w:val="uk-UA"/>
              </w:rPr>
            </w:pPr>
            <w:r w:rsidRPr="00FE5CFB">
              <w:rPr>
                <w:lang w:val="uk-UA"/>
              </w:rPr>
              <w:t>93,6</w:t>
            </w:r>
          </w:p>
        </w:tc>
      </w:tr>
      <w:tr w:rsidR="00D172CE" w:rsidTr="00FE5CFB">
        <w:tc>
          <w:tcPr>
            <w:tcW w:w="2977" w:type="dxa"/>
          </w:tcPr>
          <w:p w:rsidR="00D172CE" w:rsidRPr="00FE5CFB" w:rsidRDefault="00D172CE" w:rsidP="00FE5CFB">
            <w:pPr>
              <w:spacing w:line="276" w:lineRule="auto"/>
              <w:ind w:right="-108"/>
              <w:jc w:val="center"/>
              <w:rPr>
                <w:sz w:val="28"/>
                <w:szCs w:val="28"/>
                <w:lang w:val="uk-UA"/>
              </w:rPr>
            </w:pPr>
            <w:r w:rsidRPr="00FE5CFB">
              <w:rPr>
                <w:lang w:val="uk-UA"/>
              </w:rPr>
              <w:t>Хвороби вуха</w:t>
            </w:r>
          </w:p>
        </w:tc>
        <w:tc>
          <w:tcPr>
            <w:tcW w:w="851" w:type="dxa"/>
          </w:tcPr>
          <w:p w:rsidR="00D172CE" w:rsidRPr="00FE5CFB" w:rsidRDefault="00D172CE" w:rsidP="00FE5CFB">
            <w:pPr>
              <w:spacing w:line="276" w:lineRule="auto"/>
              <w:ind w:left="-108" w:right="-108"/>
              <w:jc w:val="center"/>
              <w:rPr>
                <w:sz w:val="28"/>
                <w:szCs w:val="28"/>
                <w:lang w:val="uk-UA"/>
              </w:rPr>
            </w:pPr>
            <w:r w:rsidRPr="00FE5CFB">
              <w:rPr>
                <w:lang w:val="uk-UA"/>
              </w:rPr>
              <w:t>37,4</w:t>
            </w:r>
          </w:p>
        </w:tc>
        <w:tc>
          <w:tcPr>
            <w:tcW w:w="850" w:type="dxa"/>
          </w:tcPr>
          <w:p w:rsidR="00D172CE" w:rsidRPr="00FE5CFB" w:rsidRDefault="00D172CE" w:rsidP="00FE5CFB">
            <w:pPr>
              <w:spacing w:line="276" w:lineRule="auto"/>
              <w:ind w:left="-108" w:right="-108"/>
              <w:jc w:val="center"/>
              <w:rPr>
                <w:sz w:val="28"/>
                <w:szCs w:val="28"/>
                <w:lang w:val="uk-UA"/>
              </w:rPr>
            </w:pPr>
            <w:r w:rsidRPr="00FE5CFB">
              <w:rPr>
                <w:lang w:val="uk-UA"/>
              </w:rPr>
              <w:t>39,0</w:t>
            </w:r>
          </w:p>
        </w:tc>
        <w:tc>
          <w:tcPr>
            <w:tcW w:w="851" w:type="dxa"/>
          </w:tcPr>
          <w:p w:rsidR="00D172CE" w:rsidRPr="00FE5CFB" w:rsidRDefault="00D172CE" w:rsidP="00FE5CFB">
            <w:pPr>
              <w:spacing w:line="276" w:lineRule="auto"/>
              <w:ind w:left="-108" w:right="-108"/>
              <w:jc w:val="center"/>
              <w:rPr>
                <w:sz w:val="28"/>
                <w:szCs w:val="28"/>
                <w:lang w:val="uk-UA"/>
              </w:rPr>
            </w:pPr>
            <w:r w:rsidRPr="00FE5CFB">
              <w:rPr>
                <w:lang w:val="uk-UA"/>
              </w:rPr>
              <w:t>82,5</w:t>
            </w:r>
          </w:p>
        </w:tc>
        <w:tc>
          <w:tcPr>
            <w:tcW w:w="844" w:type="dxa"/>
          </w:tcPr>
          <w:p w:rsidR="00D172CE" w:rsidRPr="00FE5CFB" w:rsidRDefault="00D172CE" w:rsidP="00FE5CFB">
            <w:pPr>
              <w:spacing w:line="276" w:lineRule="auto"/>
              <w:ind w:left="-108" w:right="-108"/>
              <w:jc w:val="center"/>
              <w:rPr>
                <w:sz w:val="28"/>
                <w:szCs w:val="28"/>
                <w:lang w:val="uk-UA"/>
              </w:rPr>
            </w:pPr>
            <w:r w:rsidRPr="00FE5CFB">
              <w:rPr>
                <w:lang w:val="uk-UA"/>
              </w:rPr>
              <w:t>82,6</w:t>
            </w:r>
          </w:p>
        </w:tc>
        <w:tc>
          <w:tcPr>
            <w:tcW w:w="857" w:type="dxa"/>
          </w:tcPr>
          <w:p w:rsidR="00D172CE" w:rsidRPr="00FE5CFB" w:rsidRDefault="00D172CE" w:rsidP="00FE5CFB">
            <w:pPr>
              <w:spacing w:line="276" w:lineRule="auto"/>
              <w:ind w:left="-108" w:right="-108"/>
              <w:jc w:val="center"/>
              <w:rPr>
                <w:sz w:val="28"/>
                <w:szCs w:val="28"/>
                <w:lang w:val="uk-UA"/>
              </w:rPr>
            </w:pPr>
            <w:r w:rsidRPr="00FE5CFB">
              <w:rPr>
                <w:lang w:val="uk-UA"/>
              </w:rPr>
              <w:t>36</w:t>
            </w:r>
          </w:p>
        </w:tc>
        <w:tc>
          <w:tcPr>
            <w:tcW w:w="992" w:type="dxa"/>
          </w:tcPr>
          <w:p w:rsidR="00D172CE" w:rsidRPr="00FE5CFB" w:rsidRDefault="00D172CE" w:rsidP="00FE5CFB">
            <w:pPr>
              <w:spacing w:line="276" w:lineRule="auto"/>
              <w:ind w:left="-108" w:right="-108"/>
              <w:jc w:val="center"/>
              <w:rPr>
                <w:sz w:val="28"/>
                <w:szCs w:val="28"/>
                <w:lang w:val="uk-UA"/>
              </w:rPr>
            </w:pPr>
            <w:r w:rsidRPr="00FE5CFB">
              <w:rPr>
                <w:lang w:val="uk-UA"/>
              </w:rPr>
              <w:t>35,8</w:t>
            </w:r>
          </w:p>
        </w:tc>
        <w:tc>
          <w:tcPr>
            <w:tcW w:w="850" w:type="dxa"/>
          </w:tcPr>
          <w:p w:rsidR="00D172CE" w:rsidRPr="00FE5CFB" w:rsidRDefault="00D172CE" w:rsidP="00FE5CFB">
            <w:pPr>
              <w:spacing w:line="276" w:lineRule="auto"/>
              <w:ind w:left="-108" w:right="-108"/>
              <w:jc w:val="center"/>
              <w:rPr>
                <w:sz w:val="28"/>
                <w:szCs w:val="28"/>
                <w:lang w:val="uk-UA"/>
              </w:rPr>
            </w:pPr>
            <w:r w:rsidRPr="00FE5CFB">
              <w:rPr>
                <w:lang w:val="uk-UA"/>
              </w:rPr>
              <w:t>28,2</w:t>
            </w:r>
          </w:p>
        </w:tc>
        <w:tc>
          <w:tcPr>
            <w:tcW w:w="851" w:type="dxa"/>
          </w:tcPr>
          <w:p w:rsidR="00D172CE" w:rsidRPr="00FE5CFB" w:rsidRDefault="00D172CE" w:rsidP="00FE5CFB">
            <w:pPr>
              <w:spacing w:line="276" w:lineRule="auto"/>
              <w:ind w:left="-397" w:right="-108"/>
              <w:jc w:val="center"/>
              <w:rPr>
                <w:sz w:val="28"/>
                <w:szCs w:val="28"/>
                <w:lang w:val="uk-UA"/>
              </w:rPr>
            </w:pPr>
            <w:r w:rsidRPr="00FE5CFB">
              <w:rPr>
                <w:lang w:val="uk-UA"/>
              </w:rPr>
              <w:t>30,2</w:t>
            </w:r>
          </w:p>
        </w:tc>
      </w:tr>
      <w:tr w:rsidR="00D172CE" w:rsidTr="00FE5CFB">
        <w:tc>
          <w:tcPr>
            <w:tcW w:w="2977" w:type="dxa"/>
          </w:tcPr>
          <w:p w:rsidR="00D172CE" w:rsidRPr="00FE5CFB" w:rsidRDefault="00D172CE" w:rsidP="00FE5CFB">
            <w:pPr>
              <w:spacing w:line="276" w:lineRule="auto"/>
              <w:ind w:right="-108"/>
              <w:jc w:val="center"/>
              <w:rPr>
                <w:sz w:val="28"/>
                <w:szCs w:val="28"/>
                <w:lang w:val="uk-UA"/>
              </w:rPr>
            </w:pPr>
            <w:r w:rsidRPr="00FE5CFB">
              <w:rPr>
                <w:lang w:val="uk-UA"/>
              </w:rPr>
              <w:t>Хвороби системи кровообігу</w:t>
            </w:r>
          </w:p>
        </w:tc>
        <w:tc>
          <w:tcPr>
            <w:tcW w:w="851" w:type="dxa"/>
          </w:tcPr>
          <w:p w:rsidR="00D172CE" w:rsidRPr="00FE5CFB" w:rsidRDefault="00D172CE" w:rsidP="00FE5CFB">
            <w:pPr>
              <w:spacing w:line="276" w:lineRule="auto"/>
              <w:ind w:left="-108" w:right="-108"/>
              <w:jc w:val="center"/>
              <w:rPr>
                <w:sz w:val="28"/>
                <w:szCs w:val="28"/>
                <w:lang w:val="uk-UA"/>
              </w:rPr>
            </w:pPr>
            <w:r w:rsidRPr="00FE5CFB">
              <w:rPr>
                <w:lang w:val="uk-UA"/>
              </w:rPr>
              <w:t>481</w:t>
            </w:r>
          </w:p>
        </w:tc>
        <w:tc>
          <w:tcPr>
            <w:tcW w:w="850" w:type="dxa"/>
          </w:tcPr>
          <w:p w:rsidR="00D172CE" w:rsidRPr="00FE5CFB" w:rsidRDefault="00D172CE" w:rsidP="00FE5CFB">
            <w:pPr>
              <w:spacing w:line="276" w:lineRule="auto"/>
              <w:ind w:left="-108" w:right="-108"/>
              <w:jc w:val="center"/>
              <w:rPr>
                <w:sz w:val="28"/>
                <w:szCs w:val="28"/>
                <w:lang w:val="uk-UA"/>
              </w:rPr>
            </w:pPr>
            <w:r w:rsidRPr="00FE5CFB">
              <w:rPr>
                <w:lang w:val="uk-UA"/>
              </w:rPr>
              <w:t>483</w:t>
            </w:r>
          </w:p>
        </w:tc>
        <w:tc>
          <w:tcPr>
            <w:tcW w:w="851" w:type="dxa"/>
          </w:tcPr>
          <w:p w:rsidR="00D172CE" w:rsidRPr="00FE5CFB" w:rsidRDefault="00D172CE" w:rsidP="00FE5CFB">
            <w:pPr>
              <w:spacing w:line="276" w:lineRule="auto"/>
              <w:ind w:left="-108" w:right="-108"/>
              <w:jc w:val="center"/>
              <w:rPr>
                <w:sz w:val="28"/>
                <w:szCs w:val="28"/>
                <w:lang w:val="uk-UA"/>
              </w:rPr>
            </w:pPr>
            <w:r w:rsidRPr="00FE5CFB">
              <w:rPr>
                <w:lang w:val="uk-UA"/>
              </w:rPr>
              <w:t>15,3</w:t>
            </w:r>
          </w:p>
        </w:tc>
        <w:tc>
          <w:tcPr>
            <w:tcW w:w="844" w:type="dxa"/>
          </w:tcPr>
          <w:p w:rsidR="00D172CE" w:rsidRPr="00FE5CFB" w:rsidRDefault="00D172CE" w:rsidP="00FE5CFB">
            <w:pPr>
              <w:spacing w:line="276" w:lineRule="auto"/>
              <w:ind w:left="-108" w:right="-108"/>
              <w:jc w:val="center"/>
              <w:rPr>
                <w:sz w:val="28"/>
                <w:szCs w:val="28"/>
                <w:lang w:val="uk-UA"/>
              </w:rPr>
            </w:pPr>
            <w:r w:rsidRPr="00FE5CFB">
              <w:rPr>
                <w:lang w:val="uk-UA"/>
              </w:rPr>
              <w:t>17</w:t>
            </w:r>
          </w:p>
        </w:tc>
        <w:tc>
          <w:tcPr>
            <w:tcW w:w="857" w:type="dxa"/>
          </w:tcPr>
          <w:p w:rsidR="00D172CE" w:rsidRPr="00FE5CFB" w:rsidRDefault="00D172CE" w:rsidP="00FE5CFB">
            <w:pPr>
              <w:spacing w:line="276" w:lineRule="auto"/>
              <w:ind w:left="-108" w:right="-108"/>
              <w:jc w:val="center"/>
              <w:rPr>
                <w:sz w:val="28"/>
                <w:szCs w:val="28"/>
                <w:lang w:val="uk-UA"/>
              </w:rPr>
            </w:pPr>
            <w:r w:rsidRPr="00FE5CFB">
              <w:rPr>
                <w:lang w:val="uk-UA"/>
              </w:rPr>
              <w:t>20,4</w:t>
            </w:r>
          </w:p>
        </w:tc>
        <w:tc>
          <w:tcPr>
            <w:tcW w:w="992" w:type="dxa"/>
          </w:tcPr>
          <w:p w:rsidR="00D172CE" w:rsidRPr="00FE5CFB" w:rsidRDefault="00D172CE" w:rsidP="00FE5CFB">
            <w:pPr>
              <w:spacing w:line="276" w:lineRule="auto"/>
              <w:ind w:left="-108" w:right="-108"/>
              <w:jc w:val="center"/>
              <w:rPr>
                <w:sz w:val="28"/>
                <w:szCs w:val="28"/>
                <w:lang w:val="uk-UA"/>
              </w:rPr>
            </w:pPr>
            <w:r w:rsidRPr="00FE5CFB">
              <w:rPr>
                <w:lang w:val="uk-UA"/>
              </w:rPr>
              <w:t>29,4</w:t>
            </w:r>
          </w:p>
        </w:tc>
        <w:tc>
          <w:tcPr>
            <w:tcW w:w="850" w:type="dxa"/>
          </w:tcPr>
          <w:p w:rsidR="00D172CE" w:rsidRPr="00FE5CFB" w:rsidRDefault="00D172CE" w:rsidP="00FE5CFB">
            <w:pPr>
              <w:spacing w:line="276" w:lineRule="auto"/>
              <w:ind w:left="-108" w:right="-108"/>
              <w:jc w:val="center"/>
              <w:rPr>
                <w:sz w:val="28"/>
                <w:szCs w:val="28"/>
                <w:lang w:val="uk-UA"/>
              </w:rPr>
            </w:pPr>
            <w:r w:rsidRPr="00FE5CFB">
              <w:rPr>
                <w:lang w:val="uk-UA"/>
              </w:rPr>
              <w:t>606</w:t>
            </w:r>
          </w:p>
        </w:tc>
        <w:tc>
          <w:tcPr>
            <w:tcW w:w="851" w:type="dxa"/>
          </w:tcPr>
          <w:p w:rsidR="00D172CE" w:rsidRPr="00FE5CFB" w:rsidRDefault="00D172CE" w:rsidP="00FE5CFB">
            <w:pPr>
              <w:spacing w:line="276" w:lineRule="auto"/>
              <w:ind w:left="-397" w:right="-108"/>
              <w:jc w:val="center"/>
              <w:rPr>
                <w:sz w:val="28"/>
                <w:szCs w:val="28"/>
                <w:lang w:val="uk-UA"/>
              </w:rPr>
            </w:pPr>
            <w:r w:rsidRPr="00FE5CFB">
              <w:rPr>
                <w:lang w:val="uk-UA"/>
              </w:rPr>
              <w:t>605</w:t>
            </w:r>
          </w:p>
        </w:tc>
      </w:tr>
      <w:tr w:rsidR="00D172CE" w:rsidTr="00FE5CFB">
        <w:tc>
          <w:tcPr>
            <w:tcW w:w="2977" w:type="dxa"/>
          </w:tcPr>
          <w:p w:rsidR="00D172CE" w:rsidRPr="00FE5CFB" w:rsidRDefault="00D172CE" w:rsidP="00FE5CFB">
            <w:pPr>
              <w:spacing w:line="276" w:lineRule="auto"/>
              <w:ind w:right="-108"/>
              <w:jc w:val="center"/>
              <w:rPr>
                <w:sz w:val="28"/>
                <w:szCs w:val="28"/>
                <w:lang w:val="uk-UA"/>
              </w:rPr>
            </w:pPr>
            <w:r w:rsidRPr="00FE5CFB">
              <w:rPr>
                <w:lang w:val="uk-UA"/>
              </w:rPr>
              <w:t>Хвороби органів дихання</w:t>
            </w:r>
          </w:p>
        </w:tc>
        <w:tc>
          <w:tcPr>
            <w:tcW w:w="851" w:type="dxa"/>
          </w:tcPr>
          <w:p w:rsidR="00D172CE" w:rsidRPr="00FE5CFB" w:rsidRDefault="00D172CE" w:rsidP="00FE5CFB">
            <w:pPr>
              <w:spacing w:line="276" w:lineRule="auto"/>
              <w:ind w:left="-108" w:right="-108"/>
              <w:jc w:val="center"/>
              <w:rPr>
                <w:sz w:val="28"/>
                <w:szCs w:val="28"/>
                <w:lang w:val="uk-UA"/>
              </w:rPr>
            </w:pPr>
            <w:r w:rsidRPr="00FE5CFB">
              <w:rPr>
                <w:lang w:val="uk-UA"/>
              </w:rPr>
              <w:t>557</w:t>
            </w:r>
          </w:p>
        </w:tc>
        <w:tc>
          <w:tcPr>
            <w:tcW w:w="850" w:type="dxa"/>
          </w:tcPr>
          <w:p w:rsidR="00D172CE" w:rsidRPr="00FE5CFB" w:rsidRDefault="00D172CE" w:rsidP="00FE5CFB">
            <w:pPr>
              <w:spacing w:line="276" w:lineRule="auto"/>
              <w:ind w:left="-108" w:right="-108"/>
              <w:jc w:val="center"/>
              <w:rPr>
                <w:sz w:val="28"/>
                <w:szCs w:val="28"/>
                <w:lang w:val="uk-UA"/>
              </w:rPr>
            </w:pPr>
            <w:r w:rsidRPr="00FE5CFB">
              <w:rPr>
                <w:lang w:val="uk-UA"/>
              </w:rPr>
              <w:t>588</w:t>
            </w:r>
          </w:p>
        </w:tc>
        <w:tc>
          <w:tcPr>
            <w:tcW w:w="851" w:type="dxa"/>
          </w:tcPr>
          <w:p w:rsidR="00D172CE" w:rsidRPr="00FE5CFB" w:rsidRDefault="00D172CE" w:rsidP="00FE5CFB">
            <w:pPr>
              <w:spacing w:line="276" w:lineRule="auto"/>
              <w:ind w:left="-108" w:right="-108"/>
              <w:jc w:val="center"/>
              <w:rPr>
                <w:sz w:val="28"/>
                <w:szCs w:val="28"/>
                <w:lang w:val="uk-UA"/>
              </w:rPr>
            </w:pPr>
            <w:r w:rsidRPr="00FE5CFB">
              <w:rPr>
                <w:lang w:val="uk-UA"/>
              </w:rPr>
              <w:t>1361</w:t>
            </w:r>
          </w:p>
        </w:tc>
        <w:tc>
          <w:tcPr>
            <w:tcW w:w="844" w:type="dxa"/>
          </w:tcPr>
          <w:p w:rsidR="00D172CE" w:rsidRPr="00FE5CFB" w:rsidRDefault="00D172CE" w:rsidP="00FE5CFB">
            <w:pPr>
              <w:spacing w:line="276" w:lineRule="auto"/>
              <w:ind w:left="-108" w:right="-108"/>
              <w:jc w:val="center"/>
              <w:rPr>
                <w:sz w:val="28"/>
                <w:szCs w:val="28"/>
                <w:lang w:val="uk-UA"/>
              </w:rPr>
            </w:pPr>
            <w:r w:rsidRPr="00FE5CFB">
              <w:rPr>
                <w:lang w:val="uk-UA"/>
              </w:rPr>
              <w:t>1360</w:t>
            </w:r>
          </w:p>
        </w:tc>
        <w:tc>
          <w:tcPr>
            <w:tcW w:w="857" w:type="dxa"/>
          </w:tcPr>
          <w:p w:rsidR="00D172CE" w:rsidRPr="00FE5CFB" w:rsidRDefault="00D172CE" w:rsidP="00FE5CFB">
            <w:pPr>
              <w:spacing w:line="276" w:lineRule="auto"/>
              <w:ind w:left="-108" w:right="-108"/>
              <w:jc w:val="center"/>
              <w:rPr>
                <w:sz w:val="28"/>
                <w:szCs w:val="28"/>
                <w:lang w:val="uk-UA"/>
              </w:rPr>
            </w:pPr>
            <w:r w:rsidRPr="00FE5CFB">
              <w:rPr>
                <w:lang w:val="uk-UA"/>
              </w:rPr>
              <w:t>676</w:t>
            </w:r>
          </w:p>
        </w:tc>
        <w:tc>
          <w:tcPr>
            <w:tcW w:w="992" w:type="dxa"/>
          </w:tcPr>
          <w:p w:rsidR="00D172CE" w:rsidRPr="00FE5CFB" w:rsidRDefault="00D172CE" w:rsidP="00FE5CFB">
            <w:pPr>
              <w:spacing w:line="276" w:lineRule="auto"/>
              <w:ind w:left="-108" w:right="-108"/>
              <w:jc w:val="center"/>
              <w:rPr>
                <w:sz w:val="28"/>
                <w:szCs w:val="28"/>
                <w:lang w:val="uk-UA"/>
              </w:rPr>
            </w:pPr>
            <w:r w:rsidRPr="00FE5CFB">
              <w:rPr>
                <w:lang w:val="uk-UA"/>
              </w:rPr>
              <w:t>681</w:t>
            </w:r>
          </w:p>
        </w:tc>
        <w:tc>
          <w:tcPr>
            <w:tcW w:w="850" w:type="dxa"/>
          </w:tcPr>
          <w:p w:rsidR="00D172CE" w:rsidRPr="00FE5CFB" w:rsidRDefault="00D172CE" w:rsidP="00FE5CFB">
            <w:pPr>
              <w:spacing w:line="276" w:lineRule="auto"/>
              <w:ind w:left="-108" w:right="-108"/>
              <w:jc w:val="center"/>
              <w:rPr>
                <w:sz w:val="28"/>
                <w:szCs w:val="28"/>
                <w:lang w:val="uk-UA"/>
              </w:rPr>
            </w:pPr>
            <w:r w:rsidRPr="00FE5CFB">
              <w:rPr>
                <w:lang w:val="uk-UA"/>
              </w:rPr>
              <w:t>385</w:t>
            </w:r>
          </w:p>
        </w:tc>
        <w:tc>
          <w:tcPr>
            <w:tcW w:w="851" w:type="dxa"/>
          </w:tcPr>
          <w:p w:rsidR="00D172CE" w:rsidRPr="00FE5CFB" w:rsidRDefault="00D172CE" w:rsidP="00FE5CFB">
            <w:pPr>
              <w:spacing w:line="276" w:lineRule="auto"/>
              <w:ind w:left="-397" w:right="-108"/>
              <w:jc w:val="center"/>
              <w:rPr>
                <w:sz w:val="28"/>
                <w:szCs w:val="28"/>
                <w:lang w:val="uk-UA"/>
              </w:rPr>
            </w:pPr>
            <w:r w:rsidRPr="00FE5CFB">
              <w:rPr>
                <w:lang w:val="uk-UA"/>
              </w:rPr>
              <w:t>425</w:t>
            </w:r>
          </w:p>
        </w:tc>
      </w:tr>
      <w:tr w:rsidR="00D172CE" w:rsidTr="00FE5CFB">
        <w:tc>
          <w:tcPr>
            <w:tcW w:w="2977" w:type="dxa"/>
          </w:tcPr>
          <w:p w:rsidR="00D172CE" w:rsidRPr="00FE5CFB" w:rsidRDefault="00D172CE" w:rsidP="00FE5CFB">
            <w:pPr>
              <w:spacing w:line="276" w:lineRule="auto"/>
              <w:ind w:right="-108"/>
              <w:jc w:val="center"/>
              <w:rPr>
                <w:sz w:val="28"/>
                <w:szCs w:val="28"/>
                <w:lang w:val="uk-UA"/>
              </w:rPr>
            </w:pPr>
            <w:r w:rsidRPr="00FE5CFB">
              <w:rPr>
                <w:lang w:val="uk-UA"/>
              </w:rPr>
              <w:t>Хвороби органів травлення</w:t>
            </w:r>
          </w:p>
        </w:tc>
        <w:tc>
          <w:tcPr>
            <w:tcW w:w="851" w:type="dxa"/>
          </w:tcPr>
          <w:p w:rsidR="00D172CE" w:rsidRPr="00FE5CFB" w:rsidRDefault="00D172CE" w:rsidP="00FE5CFB">
            <w:pPr>
              <w:spacing w:line="276" w:lineRule="auto"/>
              <w:ind w:left="-108" w:right="-108"/>
              <w:jc w:val="center"/>
              <w:rPr>
                <w:sz w:val="28"/>
                <w:szCs w:val="28"/>
                <w:lang w:val="uk-UA"/>
              </w:rPr>
            </w:pPr>
            <w:r w:rsidRPr="00FE5CFB">
              <w:rPr>
                <w:lang w:val="uk-UA"/>
              </w:rPr>
              <w:t>162</w:t>
            </w:r>
          </w:p>
        </w:tc>
        <w:tc>
          <w:tcPr>
            <w:tcW w:w="850" w:type="dxa"/>
          </w:tcPr>
          <w:p w:rsidR="00D172CE" w:rsidRPr="00FE5CFB" w:rsidRDefault="00D172CE" w:rsidP="00FE5CFB">
            <w:pPr>
              <w:spacing w:line="276" w:lineRule="auto"/>
              <w:ind w:left="-108" w:right="-108"/>
              <w:jc w:val="center"/>
              <w:rPr>
                <w:sz w:val="28"/>
                <w:szCs w:val="28"/>
                <w:lang w:val="uk-UA"/>
              </w:rPr>
            </w:pPr>
            <w:r w:rsidRPr="00FE5CFB">
              <w:rPr>
                <w:lang w:val="uk-UA"/>
              </w:rPr>
              <w:t>163,6</w:t>
            </w:r>
          </w:p>
        </w:tc>
        <w:tc>
          <w:tcPr>
            <w:tcW w:w="851" w:type="dxa"/>
          </w:tcPr>
          <w:p w:rsidR="00D172CE" w:rsidRPr="00FE5CFB" w:rsidRDefault="00D172CE" w:rsidP="00FE5CFB">
            <w:pPr>
              <w:spacing w:line="276" w:lineRule="auto"/>
              <w:ind w:left="-108" w:right="-108"/>
              <w:jc w:val="center"/>
              <w:rPr>
                <w:sz w:val="28"/>
                <w:szCs w:val="28"/>
                <w:lang w:val="uk-UA"/>
              </w:rPr>
            </w:pPr>
            <w:r w:rsidRPr="00FE5CFB">
              <w:rPr>
                <w:lang w:val="uk-UA"/>
              </w:rPr>
              <w:t>131</w:t>
            </w:r>
          </w:p>
        </w:tc>
        <w:tc>
          <w:tcPr>
            <w:tcW w:w="844" w:type="dxa"/>
          </w:tcPr>
          <w:p w:rsidR="00D172CE" w:rsidRPr="00FE5CFB" w:rsidRDefault="00D172CE" w:rsidP="00FE5CFB">
            <w:pPr>
              <w:spacing w:line="276" w:lineRule="auto"/>
              <w:ind w:left="-108" w:right="-108"/>
              <w:jc w:val="center"/>
              <w:rPr>
                <w:sz w:val="28"/>
                <w:szCs w:val="28"/>
                <w:lang w:val="uk-UA"/>
              </w:rPr>
            </w:pPr>
            <w:r w:rsidRPr="00FE5CFB">
              <w:rPr>
                <w:lang w:val="uk-UA"/>
              </w:rPr>
              <w:t>134</w:t>
            </w:r>
          </w:p>
        </w:tc>
        <w:tc>
          <w:tcPr>
            <w:tcW w:w="857" w:type="dxa"/>
          </w:tcPr>
          <w:p w:rsidR="00D172CE" w:rsidRPr="00FE5CFB" w:rsidRDefault="00D172CE" w:rsidP="00FE5CFB">
            <w:pPr>
              <w:spacing w:line="276" w:lineRule="auto"/>
              <w:ind w:left="-108" w:right="-108"/>
              <w:jc w:val="center"/>
              <w:rPr>
                <w:sz w:val="28"/>
                <w:szCs w:val="28"/>
                <w:lang w:val="uk-UA"/>
              </w:rPr>
            </w:pPr>
            <w:r w:rsidRPr="00FE5CFB">
              <w:rPr>
                <w:lang w:val="uk-UA"/>
              </w:rPr>
              <w:t>131</w:t>
            </w:r>
          </w:p>
        </w:tc>
        <w:tc>
          <w:tcPr>
            <w:tcW w:w="992" w:type="dxa"/>
          </w:tcPr>
          <w:p w:rsidR="00D172CE" w:rsidRPr="00FE5CFB" w:rsidRDefault="00D172CE" w:rsidP="00FE5CFB">
            <w:pPr>
              <w:spacing w:line="276" w:lineRule="auto"/>
              <w:ind w:left="-108" w:right="-108"/>
              <w:jc w:val="center"/>
              <w:rPr>
                <w:sz w:val="28"/>
                <w:szCs w:val="28"/>
                <w:lang w:val="uk-UA"/>
              </w:rPr>
            </w:pPr>
            <w:r w:rsidRPr="00FE5CFB">
              <w:rPr>
                <w:lang w:val="uk-UA"/>
              </w:rPr>
              <w:t>124</w:t>
            </w:r>
          </w:p>
        </w:tc>
        <w:tc>
          <w:tcPr>
            <w:tcW w:w="850" w:type="dxa"/>
          </w:tcPr>
          <w:p w:rsidR="00D172CE" w:rsidRPr="00FE5CFB" w:rsidRDefault="00D172CE" w:rsidP="00FE5CFB">
            <w:pPr>
              <w:spacing w:line="276" w:lineRule="auto"/>
              <w:ind w:left="-108" w:right="-108"/>
              <w:jc w:val="center"/>
              <w:rPr>
                <w:sz w:val="28"/>
                <w:szCs w:val="28"/>
                <w:lang w:val="uk-UA"/>
              </w:rPr>
            </w:pPr>
            <w:r w:rsidRPr="00FE5CFB">
              <w:rPr>
                <w:lang w:val="uk-UA"/>
              </w:rPr>
              <w:t>171</w:t>
            </w:r>
          </w:p>
        </w:tc>
        <w:tc>
          <w:tcPr>
            <w:tcW w:w="851" w:type="dxa"/>
          </w:tcPr>
          <w:p w:rsidR="00D172CE" w:rsidRPr="00FE5CFB" w:rsidRDefault="00D172CE" w:rsidP="00FE5CFB">
            <w:pPr>
              <w:spacing w:line="276" w:lineRule="auto"/>
              <w:ind w:left="-397" w:right="-108"/>
              <w:jc w:val="center"/>
              <w:rPr>
                <w:sz w:val="28"/>
                <w:szCs w:val="28"/>
                <w:lang w:val="uk-UA"/>
              </w:rPr>
            </w:pPr>
            <w:r w:rsidRPr="00FE5CFB">
              <w:rPr>
                <w:lang w:val="uk-UA"/>
              </w:rPr>
              <w:t>172</w:t>
            </w:r>
          </w:p>
        </w:tc>
      </w:tr>
      <w:tr w:rsidR="00D172CE" w:rsidTr="00FE5CFB">
        <w:tc>
          <w:tcPr>
            <w:tcW w:w="2977" w:type="dxa"/>
          </w:tcPr>
          <w:p w:rsidR="00D172CE" w:rsidRPr="00FE5CFB" w:rsidRDefault="00D172CE" w:rsidP="00FE5CFB">
            <w:pPr>
              <w:spacing w:line="276" w:lineRule="auto"/>
              <w:ind w:right="-108"/>
              <w:jc w:val="center"/>
              <w:rPr>
                <w:sz w:val="28"/>
                <w:szCs w:val="28"/>
                <w:lang w:val="uk-UA"/>
              </w:rPr>
            </w:pPr>
            <w:r w:rsidRPr="00FE5CFB">
              <w:rPr>
                <w:lang w:val="uk-UA"/>
              </w:rPr>
              <w:t>Хвороби шкіри</w:t>
            </w:r>
          </w:p>
        </w:tc>
        <w:tc>
          <w:tcPr>
            <w:tcW w:w="851" w:type="dxa"/>
          </w:tcPr>
          <w:p w:rsidR="00D172CE" w:rsidRPr="00FE5CFB" w:rsidRDefault="00D172CE" w:rsidP="00FE5CFB">
            <w:pPr>
              <w:spacing w:line="276" w:lineRule="auto"/>
              <w:ind w:left="-108" w:right="-108"/>
              <w:jc w:val="center"/>
              <w:rPr>
                <w:sz w:val="28"/>
                <w:szCs w:val="28"/>
                <w:lang w:val="uk-UA"/>
              </w:rPr>
            </w:pPr>
            <w:r w:rsidRPr="00FE5CFB">
              <w:rPr>
                <w:lang w:val="uk-UA"/>
              </w:rPr>
              <w:t>46,6</w:t>
            </w:r>
          </w:p>
        </w:tc>
        <w:tc>
          <w:tcPr>
            <w:tcW w:w="850" w:type="dxa"/>
          </w:tcPr>
          <w:p w:rsidR="00D172CE" w:rsidRPr="00FE5CFB" w:rsidRDefault="00D172CE" w:rsidP="00FE5CFB">
            <w:pPr>
              <w:spacing w:line="276" w:lineRule="auto"/>
              <w:ind w:left="-108" w:right="-108"/>
              <w:jc w:val="center"/>
              <w:rPr>
                <w:sz w:val="28"/>
                <w:szCs w:val="28"/>
                <w:lang w:val="uk-UA"/>
              </w:rPr>
            </w:pPr>
            <w:r w:rsidRPr="00FE5CFB">
              <w:rPr>
                <w:lang w:val="uk-UA"/>
              </w:rPr>
              <w:t>45,2</w:t>
            </w:r>
          </w:p>
        </w:tc>
        <w:tc>
          <w:tcPr>
            <w:tcW w:w="851" w:type="dxa"/>
          </w:tcPr>
          <w:p w:rsidR="00D172CE" w:rsidRPr="00FE5CFB" w:rsidRDefault="00D172CE" w:rsidP="00FE5CFB">
            <w:pPr>
              <w:spacing w:line="276" w:lineRule="auto"/>
              <w:ind w:left="-108" w:right="-108"/>
              <w:jc w:val="center"/>
              <w:rPr>
                <w:sz w:val="28"/>
                <w:szCs w:val="28"/>
                <w:lang w:val="uk-UA"/>
              </w:rPr>
            </w:pPr>
            <w:r w:rsidRPr="00FE5CFB">
              <w:rPr>
                <w:lang w:val="uk-UA"/>
              </w:rPr>
              <w:t>61,6</w:t>
            </w:r>
          </w:p>
        </w:tc>
        <w:tc>
          <w:tcPr>
            <w:tcW w:w="844" w:type="dxa"/>
          </w:tcPr>
          <w:p w:rsidR="00D172CE" w:rsidRPr="00FE5CFB" w:rsidRDefault="00D172CE" w:rsidP="00FE5CFB">
            <w:pPr>
              <w:spacing w:line="276" w:lineRule="auto"/>
              <w:ind w:left="-108" w:right="-108"/>
              <w:jc w:val="center"/>
              <w:rPr>
                <w:sz w:val="28"/>
                <w:szCs w:val="28"/>
                <w:lang w:val="uk-UA"/>
              </w:rPr>
            </w:pPr>
            <w:r w:rsidRPr="00FE5CFB">
              <w:rPr>
                <w:lang w:val="uk-UA"/>
              </w:rPr>
              <w:t>61,4</w:t>
            </w:r>
          </w:p>
        </w:tc>
        <w:tc>
          <w:tcPr>
            <w:tcW w:w="857" w:type="dxa"/>
          </w:tcPr>
          <w:p w:rsidR="00D172CE" w:rsidRPr="00FE5CFB" w:rsidRDefault="00D172CE" w:rsidP="00FE5CFB">
            <w:pPr>
              <w:spacing w:line="276" w:lineRule="auto"/>
              <w:ind w:left="-108" w:right="-108"/>
              <w:jc w:val="center"/>
              <w:rPr>
                <w:sz w:val="28"/>
                <w:szCs w:val="28"/>
                <w:lang w:val="uk-UA"/>
              </w:rPr>
            </w:pPr>
            <w:r w:rsidRPr="00FE5CFB">
              <w:rPr>
                <w:lang w:val="uk-UA"/>
              </w:rPr>
              <w:t>85,3</w:t>
            </w:r>
          </w:p>
        </w:tc>
        <w:tc>
          <w:tcPr>
            <w:tcW w:w="992" w:type="dxa"/>
          </w:tcPr>
          <w:p w:rsidR="00D172CE" w:rsidRPr="00FE5CFB" w:rsidRDefault="00D172CE" w:rsidP="00FE5CFB">
            <w:pPr>
              <w:spacing w:line="276" w:lineRule="auto"/>
              <w:ind w:left="-108" w:right="-108"/>
              <w:jc w:val="center"/>
              <w:rPr>
                <w:sz w:val="28"/>
                <w:szCs w:val="28"/>
                <w:lang w:val="uk-UA"/>
              </w:rPr>
            </w:pPr>
            <w:r w:rsidRPr="00FE5CFB">
              <w:rPr>
                <w:lang w:val="uk-UA"/>
              </w:rPr>
              <w:t>83,1</w:t>
            </w:r>
          </w:p>
        </w:tc>
        <w:tc>
          <w:tcPr>
            <w:tcW w:w="850" w:type="dxa"/>
          </w:tcPr>
          <w:p w:rsidR="00D172CE" w:rsidRPr="00FE5CFB" w:rsidRDefault="00D172CE" w:rsidP="00FE5CFB">
            <w:pPr>
              <w:spacing w:line="276" w:lineRule="auto"/>
              <w:ind w:left="-108" w:right="-108"/>
              <w:jc w:val="center"/>
              <w:rPr>
                <w:sz w:val="28"/>
                <w:szCs w:val="28"/>
                <w:lang w:val="uk-UA"/>
              </w:rPr>
            </w:pPr>
            <w:r w:rsidRPr="00FE5CFB">
              <w:rPr>
                <w:lang w:val="uk-UA"/>
              </w:rPr>
              <w:t>41,3</w:t>
            </w:r>
          </w:p>
        </w:tc>
        <w:tc>
          <w:tcPr>
            <w:tcW w:w="851" w:type="dxa"/>
          </w:tcPr>
          <w:p w:rsidR="00D172CE" w:rsidRPr="00FE5CFB" w:rsidRDefault="00D172CE" w:rsidP="00FE5CFB">
            <w:pPr>
              <w:spacing w:line="276" w:lineRule="auto"/>
              <w:ind w:left="-397" w:right="-108"/>
              <w:jc w:val="center"/>
              <w:rPr>
                <w:sz w:val="28"/>
                <w:szCs w:val="28"/>
                <w:lang w:val="uk-UA"/>
              </w:rPr>
            </w:pPr>
            <w:r w:rsidRPr="00FE5CFB">
              <w:rPr>
                <w:lang w:val="uk-UA"/>
              </w:rPr>
              <w:t>39,7</w:t>
            </w:r>
          </w:p>
        </w:tc>
      </w:tr>
      <w:tr w:rsidR="00D172CE" w:rsidTr="00FE5CFB">
        <w:tc>
          <w:tcPr>
            <w:tcW w:w="2977" w:type="dxa"/>
          </w:tcPr>
          <w:p w:rsidR="00D172CE" w:rsidRPr="00FE5CFB" w:rsidRDefault="00D172CE" w:rsidP="00FE5CFB">
            <w:pPr>
              <w:spacing w:line="276" w:lineRule="auto"/>
              <w:ind w:right="-108"/>
              <w:jc w:val="center"/>
              <w:rPr>
                <w:sz w:val="28"/>
                <w:szCs w:val="28"/>
                <w:lang w:val="uk-UA"/>
              </w:rPr>
            </w:pPr>
            <w:r w:rsidRPr="00FE5CFB">
              <w:rPr>
                <w:lang w:val="uk-UA"/>
              </w:rPr>
              <w:t>Хвороби кістково-м’язової</w:t>
            </w:r>
            <w:r w:rsidR="00FE5CFB" w:rsidRPr="00FE5CFB">
              <w:rPr>
                <w:lang w:val="uk-UA"/>
              </w:rPr>
              <w:t xml:space="preserve"> системи</w:t>
            </w:r>
          </w:p>
        </w:tc>
        <w:tc>
          <w:tcPr>
            <w:tcW w:w="851" w:type="dxa"/>
          </w:tcPr>
          <w:p w:rsidR="00D172CE" w:rsidRPr="00FE5CFB" w:rsidRDefault="00D172CE" w:rsidP="00FE5CFB">
            <w:pPr>
              <w:spacing w:line="276" w:lineRule="auto"/>
              <w:ind w:left="-108" w:right="-108"/>
              <w:jc w:val="center"/>
              <w:rPr>
                <w:sz w:val="28"/>
                <w:szCs w:val="28"/>
                <w:lang w:val="uk-UA"/>
              </w:rPr>
            </w:pPr>
            <w:r w:rsidRPr="00FE5CFB">
              <w:rPr>
                <w:lang w:val="uk-UA"/>
              </w:rPr>
              <w:t>97</w:t>
            </w:r>
          </w:p>
        </w:tc>
        <w:tc>
          <w:tcPr>
            <w:tcW w:w="850" w:type="dxa"/>
          </w:tcPr>
          <w:p w:rsidR="00D172CE" w:rsidRPr="00FE5CFB" w:rsidRDefault="00D172CE" w:rsidP="00FE5CFB">
            <w:pPr>
              <w:spacing w:line="276" w:lineRule="auto"/>
              <w:ind w:left="-108" w:right="-108"/>
              <w:jc w:val="center"/>
              <w:rPr>
                <w:sz w:val="28"/>
                <w:szCs w:val="28"/>
                <w:lang w:val="uk-UA"/>
              </w:rPr>
            </w:pPr>
            <w:r w:rsidRPr="00FE5CFB">
              <w:rPr>
                <w:lang w:val="uk-UA"/>
              </w:rPr>
              <w:t>102</w:t>
            </w:r>
          </w:p>
        </w:tc>
        <w:tc>
          <w:tcPr>
            <w:tcW w:w="851" w:type="dxa"/>
          </w:tcPr>
          <w:p w:rsidR="00D172CE" w:rsidRPr="00FE5CFB" w:rsidRDefault="00D172CE" w:rsidP="00FE5CFB">
            <w:pPr>
              <w:spacing w:line="276" w:lineRule="auto"/>
              <w:ind w:left="-108" w:right="-108"/>
              <w:jc w:val="center"/>
              <w:rPr>
                <w:sz w:val="28"/>
                <w:szCs w:val="28"/>
                <w:lang w:val="uk-UA"/>
              </w:rPr>
            </w:pPr>
            <w:r w:rsidRPr="00FE5CFB">
              <w:rPr>
                <w:lang w:val="uk-UA"/>
              </w:rPr>
              <w:t>39,8</w:t>
            </w:r>
          </w:p>
        </w:tc>
        <w:tc>
          <w:tcPr>
            <w:tcW w:w="844" w:type="dxa"/>
          </w:tcPr>
          <w:p w:rsidR="00D172CE" w:rsidRPr="00FE5CFB" w:rsidRDefault="00D172CE" w:rsidP="00FE5CFB">
            <w:pPr>
              <w:spacing w:line="276" w:lineRule="auto"/>
              <w:ind w:left="-108" w:right="-108"/>
              <w:jc w:val="center"/>
              <w:rPr>
                <w:sz w:val="28"/>
                <w:szCs w:val="28"/>
                <w:lang w:val="uk-UA"/>
              </w:rPr>
            </w:pPr>
            <w:r w:rsidRPr="00FE5CFB">
              <w:rPr>
                <w:lang w:val="uk-UA"/>
              </w:rPr>
              <w:t>44,3</w:t>
            </w:r>
          </w:p>
        </w:tc>
        <w:tc>
          <w:tcPr>
            <w:tcW w:w="857" w:type="dxa"/>
          </w:tcPr>
          <w:p w:rsidR="00D172CE" w:rsidRPr="00FE5CFB" w:rsidRDefault="00D172CE" w:rsidP="00FE5CFB">
            <w:pPr>
              <w:spacing w:line="276" w:lineRule="auto"/>
              <w:ind w:left="-108" w:right="-108"/>
              <w:jc w:val="center"/>
              <w:rPr>
                <w:sz w:val="28"/>
                <w:szCs w:val="28"/>
                <w:lang w:val="uk-UA"/>
              </w:rPr>
            </w:pPr>
            <w:r w:rsidRPr="00FE5CFB">
              <w:rPr>
                <w:lang w:val="uk-UA"/>
              </w:rPr>
              <w:t>58,4</w:t>
            </w:r>
          </w:p>
        </w:tc>
        <w:tc>
          <w:tcPr>
            <w:tcW w:w="992" w:type="dxa"/>
          </w:tcPr>
          <w:p w:rsidR="00D172CE" w:rsidRPr="00FE5CFB" w:rsidRDefault="00D172CE" w:rsidP="00FE5CFB">
            <w:pPr>
              <w:spacing w:line="276" w:lineRule="auto"/>
              <w:ind w:left="-108" w:right="-108"/>
              <w:jc w:val="center"/>
              <w:rPr>
                <w:sz w:val="28"/>
                <w:szCs w:val="28"/>
                <w:lang w:val="uk-UA"/>
              </w:rPr>
            </w:pPr>
            <w:r w:rsidRPr="00FE5CFB">
              <w:rPr>
                <w:lang w:val="uk-UA"/>
              </w:rPr>
              <w:t>54,0</w:t>
            </w:r>
          </w:p>
        </w:tc>
        <w:tc>
          <w:tcPr>
            <w:tcW w:w="850" w:type="dxa"/>
          </w:tcPr>
          <w:p w:rsidR="00D172CE" w:rsidRPr="00FE5CFB" w:rsidRDefault="007F6E7E" w:rsidP="00FE5CFB">
            <w:pPr>
              <w:spacing w:line="276" w:lineRule="auto"/>
              <w:ind w:left="-108" w:right="-108"/>
              <w:jc w:val="center"/>
              <w:rPr>
                <w:sz w:val="28"/>
                <w:szCs w:val="28"/>
                <w:lang w:val="uk-UA"/>
              </w:rPr>
            </w:pPr>
            <w:r w:rsidRPr="00FE5CFB">
              <w:rPr>
                <w:lang w:val="uk-UA"/>
              </w:rPr>
              <w:t>111</w:t>
            </w:r>
          </w:p>
        </w:tc>
        <w:tc>
          <w:tcPr>
            <w:tcW w:w="851" w:type="dxa"/>
          </w:tcPr>
          <w:p w:rsidR="00D172CE" w:rsidRPr="00FE5CFB" w:rsidRDefault="007F6E7E" w:rsidP="00FE5CFB">
            <w:pPr>
              <w:spacing w:line="276" w:lineRule="auto"/>
              <w:ind w:left="-397" w:right="-108"/>
              <w:jc w:val="center"/>
              <w:rPr>
                <w:sz w:val="28"/>
                <w:szCs w:val="28"/>
                <w:lang w:val="uk-UA"/>
              </w:rPr>
            </w:pPr>
            <w:r w:rsidRPr="00FE5CFB">
              <w:rPr>
                <w:lang w:val="uk-UA"/>
              </w:rPr>
              <w:t>116</w:t>
            </w:r>
          </w:p>
        </w:tc>
      </w:tr>
      <w:tr w:rsidR="00D172CE" w:rsidTr="00FE5CFB">
        <w:tc>
          <w:tcPr>
            <w:tcW w:w="2977" w:type="dxa"/>
          </w:tcPr>
          <w:p w:rsidR="00D172CE" w:rsidRPr="00FE5CFB" w:rsidRDefault="007F6E7E" w:rsidP="00FE5CFB">
            <w:pPr>
              <w:spacing w:line="276" w:lineRule="auto"/>
              <w:ind w:right="-108"/>
              <w:jc w:val="center"/>
              <w:rPr>
                <w:sz w:val="28"/>
                <w:szCs w:val="28"/>
                <w:lang w:val="uk-UA"/>
              </w:rPr>
            </w:pPr>
            <w:r w:rsidRPr="00FE5CFB">
              <w:rPr>
                <w:lang w:val="uk-UA"/>
              </w:rPr>
              <w:t>Хвороби сечостатевої системи</w:t>
            </w:r>
          </w:p>
        </w:tc>
        <w:tc>
          <w:tcPr>
            <w:tcW w:w="851" w:type="dxa"/>
          </w:tcPr>
          <w:p w:rsidR="00D172CE" w:rsidRPr="00FE5CFB" w:rsidRDefault="007F6E7E" w:rsidP="00FE5CFB">
            <w:pPr>
              <w:spacing w:line="276" w:lineRule="auto"/>
              <w:ind w:left="-108" w:right="-108"/>
              <w:jc w:val="center"/>
              <w:rPr>
                <w:sz w:val="28"/>
                <w:szCs w:val="28"/>
                <w:lang w:val="uk-UA"/>
              </w:rPr>
            </w:pPr>
            <w:r w:rsidRPr="00FE5CFB">
              <w:rPr>
                <w:lang w:val="uk-UA"/>
              </w:rPr>
              <w:t>66,5</w:t>
            </w:r>
          </w:p>
        </w:tc>
        <w:tc>
          <w:tcPr>
            <w:tcW w:w="850" w:type="dxa"/>
          </w:tcPr>
          <w:p w:rsidR="00D172CE" w:rsidRPr="00FE5CFB" w:rsidRDefault="007F6E7E" w:rsidP="00FE5CFB">
            <w:pPr>
              <w:spacing w:line="276" w:lineRule="auto"/>
              <w:ind w:left="-108" w:right="-108"/>
              <w:jc w:val="center"/>
              <w:rPr>
                <w:sz w:val="28"/>
                <w:szCs w:val="28"/>
                <w:lang w:val="uk-UA"/>
              </w:rPr>
            </w:pPr>
            <w:r w:rsidRPr="00FE5CFB">
              <w:rPr>
                <w:lang w:val="uk-UA"/>
              </w:rPr>
              <w:t>66,2</w:t>
            </w:r>
          </w:p>
        </w:tc>
        <w:tc>
          <w:tcPr>
            <w:tcW w:w="851" w:type="dxa"/>
          </w:tcPr>
          <w:p w:rsidR="00D172CE" w:rsidRPr="00FE5CFB" w:rsidRDefault="007F6E7E" w:rsidP="00FE5CFB">
            <w:pPr>
              <w:spacing w:line="276" w:lineRule="auto"/>
              <w:ind w:left="-108" w:right="-108"/>
              <w:jc w:val="center"/>
              <w:rPr>
                <w:sz w:val="28"/>
                <w:szCs w:val="28"/>
                <w:lang w:val="uk-UA"/>
              </w:rPr>
            </w:pPr>
            <w:r w:rsidRPr="00FE5CFB">
              <w:rPr>
                <w:lang w:val="uk-UA"/>
              </w:rPr>
              <w:t>51,6</w:t>
            </w:r>
          </w:p>
        </w:tc>
        <w:tc>
          <w:tcPr>
            <w:tcW w:w="844" w:type="dxa"/>
          </w:tcPr>
          <w:p w:rsidR="00D172CE" w:rsidRPr="00FE5CFB" w:rsidRDefault="007F6E7E" w:rsidP="00FE5CFB">
            <w:pPr>
              <w:spacing w:line="276" w:lineRule="auto"/>
              <w:ind w:left="-108" w:right="-108"/>
              <w:jc w:val="center"/>
              <w:rPr>
                <w:sz w:val="28"/>
                <w:szCs w:val="28"/>
                <w:lang w:val="uk-UA"/>
              </w:rPr>
            </w:pPr>
            <w:r w:rsidRPr="00FE5CFB">
              <w:rPr>
                <w:lang w:val="uk-UA"/>
              </w:rPr>
              <w:t>52,6</w:t>
            </w:r>
          </w:p>
        </w:tc>
        <w:tc>
          <w:tcPr>
            <w:tcW w:w="857" w:type="dxa"/>
          </w:tcPr>
          <w:p w:rsidR="00D172CE" w:rsidRPr="00FE5CFB" w:rsidRDefault="007F6E7E" w:rsidP="00FE5CFB">
            <w:pPr>
              <w:spacing w:line="276" w:lineRule="auto"/>
              <w:ind w:left="-108" w:right="-108"/>
              <w:jc w:val="center"/>
              <w:rPr>
                <w:sz w:val="28"/>
                <w:szCs w:val="28"/>
                <w:lang w:val="uk-UA"/>
              </w:rPr>
            </w:pPr>
            <w:r w:rsidRPr="00FE5CFB">
              <w:rPr>
                <w:lang w:val="uk-UA"/>
              </w:rPr>
              <w:t>86</w:t>
            </w:r>
          </w:p>
        </w:tc>
        <w:tc>
          <w:tcPr>
            <w:tcW w:w="992" w:type="dxa"/>
          </w:tcPr>
          <w:p w:rsidR="00D172CE" w:rsidRPr="00FE5CFB" w:rsidRDefault="007F6E7E" w:rsidP="00FE5CFB">
            <w:pPr>
              <w:spacing w:line="276" w:lineRule="auto"/>
              <w:ind w:left="-108" w:right="-108"/>
              <w:jc w:val="center"/>
              <w:rPr>
                <w:sz w:val="28"/>
                <w:szCs w:val="28"/>
                <w:lang w:val="uk-UA"/>
              </w:rPr>
            </w:pPr>
            <w:r w:rsidRPr="00FE5CFB">
              <w:rPr>
                <w:lang w:val="uk-UA"/>
              </w:rPr>
              <w:t>85,3</w:t>
            </w:r>
          </w:p>
        </w:tc>
        <w:tc>
          <w:tcPr>
            <w:tcW w:w="850" w:type="dxa"/>
          </w:tcPr>
          <w:p w:rsidR="00D172CE" w:rsidRPr="00FE5CFB" w:rsidRDefault="007F6E7E" w:rsidP="00FE5CFB">
            <w:pPr>
              <w:spacing w:line="276" w:lineRule="auto"/>
              <w:ind w:left="-108" w:right="-108"/>
              <w:jc w:val="center"/>
              <w:rPr>
                <w:sz w:val="28"/>
                <w:szCs w:val="28"/>
                <w:lang w:val="uk-UA"/>
              </w:rPr>
            </w:pPr>
            <w:r w:rsidRPr="00FE5CFB">
              <w:rPr>
                <w:lang w:val="uk-UA"/>
              </w:rPr>
              <w:t>68,5</w:t>
            </w:r>
          </w:p>
        </w:tc>
        <w:tc>
          <w:tcPr>
            <w:tcW w:w="851" w:type="dxa"/>
          </w:tcPr>
          <w:p w:rsidR="00D172CE" w:rsidRPr="00FE5CFB" w:rsidRDefault="007F6E7E" w:rsidP="00FE5CFB">
            <w:pPr>
              <w:spacing w:line="276" w:lineRule="auto"/>
              <w:ind w:left="-397" w:right="-108"/>
              <w:jc w:val="center"/>
              <w:rPr>
                <w:sz w:val="28"/>
                <w:szCs w:val="28"/>
                <w:lang w:val="uk-UA"/>
              </w:rPr>
            </w:pPr>
            <w:r w:rsidRPr="00FE5CFB">
              <w:rPr>
                <w:lang w:val="uk-UA"/>
              </w:rPr>
              <w:t>68</w:t>
            </w:r>
          </w:p>
        </w:tc>
      </w:tr>
      <w:tr w:rsidR="00D172CE" w:rsidTr="00FE5CFB">
        <w:tc>
          <w:tcPr>
            <w:tcW w:w="2977" w:type="dxa"/>
          </w:tcPr>
          <w:p w:rsidR="00D172CE" w:rsidRPr="00FE5CFB" w:rsidRDefault="007F6E7E" w:rsidP="00FE5CFB">
            <w:pPr>
              <w:spacing w:line="276" w:lineRule="auto"/>
              <w:ind w:right="-108"/>
              <w:jc w:val="center"/>
              <w:rPr>
                <w:sz w:val="28"/>
                <w:szCs w:val="28"/>
                <w:lang w:val="uk-UA"/>
              </w:rPr>
            </w:pPr>
            <w:r w:rsidRPr="00FE5CFB">
              <w:rPr>
                <w:lang w:val="uk-UA"/>
              </w:rPr>
              <w:t>Вроджені аномалії</w:t>
            </w:r>
          </w:p>
        </w:tc>
        <w:tc>
          <w:tcPr>
            <w:tcW w:w="851" w:type="dxa"/>
          </w:tcPr>
          <w:p w:rsidR="00D172CE" w:rsidRPr="00FE5CFB" w:rsidRDefault="007F6E7E" w:rsidP="00FE5CFB">
            <w:pPr>
              <w:spacing w:line="276" w:lineRule="auto"/>
              <w:ind w:left="-108" w:right="-108"/>
              <w:jc w:val="center"/>
              <w:rPr>
                <w:sz w:val="28"/>
                <w:szCs w:val="28"/>
                <w:lang w:val="uk-UA"/>
              </w:rPr>
            </w:pPr>
            <w:r w:rsidRPr="00FE5CFB">
              <w:rPr>
                <w:lang w:val="uk-UA"/>
              </w:rPr>
              <w:t>8,3</w:t>
            </w:r>
          </w:p>
        </w:tc>
        <w:tc>
          <w:tcPr>
            <w:tcW w:w="850" w:type="dxa"/>
          </w:tcPr>
          <w:p w:rsidR="00D172CE" w:rsidRPr="00FE5CFB" w:rsidRDefault="007F6E7E" w:rsidP="00FE5CFB">
            <w:pPr>
              <w:spacing w:line="276" w:lineRule="auto"/>
              <w:ind w:left="-108" w:right="-108"/>
              <w:jc w:val="center"/>
              <w:rPr>
                <w:sz w:val="28"/>
                <w:szCs w:val="28"/>
                <w:lang w:val="uk-UA"/>
              </w:rPr>
            </w:pPr>
            <w:r w:rsidRPr="00FE5CFB">
              <w:rPr>
                <w:lang w:val="uk-UA"/>
              </w:rPr>
              <w:t>8,9</w:t>
            </w:r>
          </w:p>
        </w:tc>
        <w:tc>
          <w:tcPr>
            <w:tcW w:w="851" w:type="dxa"/>
          </w:tcPr>
          <w:p w:rsidR="00D172CE" w:rsidRPr="00FE5CFB" w:rsidRDefault="007F6E7E" w:rsidP="00FE5CFB">
            <w:pPr>
              <w:spacing w:line="276" w:lineRule="auto"/>
              <w:ind w:left="-108" w:right="-108"/>
              <w:jc w:val="center"/>
              <w:rPr>
                <w:sz w:val="28"/>
                <w:szCs w:val="28"/>
                <w:lang w:val="uk-UA"/>
              </w:rPr>
            </w:pPr>
            <w:r w:rsidRPr="00FE5CFB">
              <w:rPr>
                <w:lang w:val="uk-UA"/>
              </w:rPr>
              <w:t>38,4</w:t>
            </w:r>
          </w:p>
        </w:tc>
        <w:tc>
          <w:tcPr>
            <w:tcW w:w="844" w:type="dxa"/>
          </w:tcPr>
          <w:p w:rsidR="00D172CE" w:rsidRPr="00FE5CFB" w:rsidRDefault="007F6E7E" w:rsidP="00FE5CFB">
            <w:pPr>
              <w:spacing w:line="276" w:lineRule="auto"/>
              <w:ind w:left="-108" w:right="-108"/>
              <w:jc w:val="center"/>
              <w:rPr>
                <w:sz w:val="28"/>
                <w:szCs w:val="28"/>
                <w:lang w:val="uk-UA"/>
              </w:rPr>
            </w:pPr>
            <w:r w:rsidRPr="00FE5CFB">
              <w:rPr>
                <w:lang w:val="uk-UA"/>
              </w:rPr>
              <w:t>40,6</w:t>
            </w:r>
          </w:p>
        </w:tc>
        <w:tc>
          <w:tcPr>
            <w:tcW w:w="857" w:type="dxa"/>
          </w:tcPr>
          <w:p w:rsidR="00D172CE" w:rsidRPr="00FE5CFB" w:rsidRDefault="007F6E7E" w:rsidP="00FE5CFB">
            <w:pPr>
              <w:spacing w:line="276" w:lineRule="auto"/>
              <w:ind w:left="-108" w:right="-108"/>
              <w:jc w:val="center"/>
              <w:rPr>
                <w:sz w:val="28"/>
                <w:szCs w:val="28"/>
                <w:lang w:val="uk-UA"/>
              </w:rPr>
            </w:pPr>
            <w:r w:rsidRPr="00FE5CFB">
              <w:rPr>
                <w:lang w:val="uk-UA"/>
              </w:rPr>
              <w:t>12,4</w:t>
            </w:r>
          </w:p>
        </w:tc>
        <w:tc>
          <w:tcPr>
            <w:tcW w:w="992" w:type="dxa"/>
          </w:tcPr>
          <w:p w:rsidR="00D172CE" w:rsidRPr="00FE5CFB" w:rsidRDefault="007F6E7E" w:rsidP="00FE5CFB">
            <w:pPr>
              <w:spacing w:line="276" w:lineRule="auto"/>
              <w:ind w:left="-108" w:right="-108"/>
              <w:jc w:val="center"/>
              <w:rPr>
                <w:sz w:val="28"/>
                <w:szCs w:val="28"/>
                <w:lang w:val="uk-UA"/>
              </w:rPr>
            </w:pPr>
            <w:r w:rsidRPr="00FE5CFB">
              <w:rPr>
                <w:lang w:val="uk-UA"/>
              </w:rPr>
              <w:t>13,7</w:t>
            </w:r>
          </w:p>
        </w:tc>
        <w:tc>
          <w:tcPr>
            <w:tcW w:w="850" w:type="dxa"/>
          </w:tcPr>
          <w:p w:rsidR="00D172CE" w:rsidRPr="00FE5CFB" w:rsidRDefault="007F6E7E" w:rsidP="00FE5CFB">
            <w:pPr>
              <w:spacing w:line="276" w:lineRule="auto"/>
              <w:ind w:left="-108" w:right="-108"/>
              <w:jc w:val="center"/>
              <w:rPr>
                <w:sz w:val="28"/>
                <w:szCs w:val="28"/>
                <w:lang w:val="uk-UA"/>
              </w:rPr>
            </w:pPr>
            <w:r w:rsidRPr="00FE5CFB">
              <w:rPr>
                <w:lang w:val="uk-UA"/>
              </w:rPr>
              <w:t>1,8</w:t>
            </w:r>
          </w:p>
        </w:tc>
        <w:tc>
          <w:tcPr>
            <w:tcW w:w="851" w:type="dxa"/>
          </w:tcPr>
          <w:p w:rsidR="00D172CE" w:rsidRPr="00FE5CFB" w:rsidRDefault="007F6E7E" w:rsidP="00FE5CFB">
            <w:pPr>
              <w:spacing w:line="276" w:lineRule="auto"/>
              <w:ind w:left="-397" w:right="-108"/>
              <w:jc w:val="center"/>
              <w:rPr>
                <w:sz w:val="28"/>
                <w:szCs w:val="28"/>
                <w:lang w:val="uk-UA"/>
              </w:rPr>
            </w:pPr>
            <w:r w:rsidRPr="00FE5CFB">
              <w:rPr>
                <w:lang w:val="uk-UA"/>
              </w:rPr>
              <w:t>2,1</w:t>
            </w:r>
          </w:p>
        </w:tc>
      </w:tr>
      <w:tr w:rsidR="00D172CE" w:rsidTr="00FE5CFB">
        <w:tc>
          <w:tcPr>
            <w:tcW w:w="2977" w:type="dxa"/>
          </w:tcPr>
          <w:p w:rsidR="00D172CE" w:rsidRPr="00FE5CFB" w:rsidRDefault="007F6E7E" w:rsidP="00FE5CFB">
            <w:pPr>
              <w:spacing w:line="276" w:lineRule="auto"/>
              <w:ind w:right="-108"/>
              <w:jc w:val="center"/>
              <w:rPr>
                <w:sz w:val="28"/>
                <w:szCs w:val="28"/>
                <w:lang w:val="uk-UA"/>
              </w:rPr>
            </w:pPr>
            <w:r w:rsidRPr="00FE5CFB">
              <w:rPr>
                <w:lang w:val="uk-UA"/>
              </w:rPr>
              <w:t>Симптоми</w:t>
            </w:r>
          </w:p>
        </w:tc>
        <w:tc>
          <w:tcPr>
            <w:tcW w:w="851" w:type="dxa"/>
          </w:tcPr>
          <w:p w:rsidR="00D172CE" w:rsidRPr="00FE5CFB" w:rsidRDefault="007F6E7E" w:rsidP="00FE5CFB">
            <w:pPr>
              <w:spacing w:line="276" w:lineRule="auto"/>
              <w:ind w:left="-108" w:right="-108"/>
              <w:jc w:val="center"/>
              <w:rPr>
                <w:sz w:val="28"/>
                <w:szCs w:val="28"/>
                <w:lang w:val="uk-UA"/>
              </w:rPr>
            </w:pPr>
            <w:r w:rsidRPr="00FE5CFB">
              <w:rPr>
                <w:lang w:val="uk-UA"/>
              </w:rPr>
              <w:t>0,08</w:t>
            </w:r>
          </w:p>
        </w:tc>
        <w:tc>
          <w:tcPr>
            <w:tcW w:w="850" w:type="dxa"/>
          </w:tcPr>
          <w:p w:rsidR="00D172CE" w:rsidRPr="00FE5CFB" w:rsidRDefault="007F6E7E" w:rsidP="00FE5CFB">
            <w:pPr>
              <w:spacing w:line="276" w:lineRule="auto"/>
              <w:ind w:left="-108" w:right="-108"/>
              <w:jc w:val="center"/>
              <w:rPr>
                <w:sz w:val="28"/>
                <w:szCs w:val="28"/>
                <w:lang w:val="uk-UA"/>
              </w:rPr>
            </w:pPr>
            <w:r w:rsidRPr="00FE5CFB">
              <w:rPr>
                <w:lang w:val="uk-UA"/>
              </w:rPr>
              <w:t>0,1</w:t>
            </w:r>
          </w:p>
        </w:tc>
        <w:tc>
          <w:tcPr>
            <w:tcW w:w="851" w:type="dxa"/>
          </w:tcPr>
          <w:p w:rsidR="00D172CE" w:rsidRPr="00FE5CFB" w:rsidRDefault="007F6E7E" w:rsidP="00FE5CFB">
            <w:pPr>
              <w:spacing w:line="276" w:lineRule="auto"/>
              <w:ind w:left="-108" w:right="-108"/>
              <w:jc w:val="center"/>
              <w:rPr>
                <w:sz w:val="28"/>
                <w:szCs w:val="28"/>
                <w:lang w:val="uk-UA"/>
              </w:rPr>
            </w:pPr>
            <w:r w:rsidRPr="00FE5CFB">
              <w:rPr>
                <w:lang w:val="uk-UA"/>
              </w:rPr>
              <w:t>-</w:t>
            </w:r>
          </w:p>
        </w:tc>
        <w:tc>
          <w:tcPr>
            <w:tcW w:w="844" w:type="dxa"/>
          </w:tcPr>
          <w:p w:rsidR="00D172CE" w:rsidRPr="00FE5CFB" w:rsidRDefault="007F6E7E" w:rsidP="00FE5CFB">
            <w:pPr>
              <w:spacing w:line="276" w:lineRule="auto"/>
              <w:ind w:left="-108" w:right="-108"/>
              <w:jc w:val="center"/>
              <w:rPr>
                <w:sz w:val="28"/>
                <w:szCs w:val="28"/>
                <w:lang w:val="uk-UA"/>
              </w:rPr>
            </w:pPr>
            <w:r w:rsidRPr="00FE5CFB">
              <w:rPr>
                <w:lang w:val="uk-UA"/>
              </w:rPr>
              <w:t>-</w:t>
            </w:r>
          </w:p>
        </w:tc>
        <w:tc>
          <w:tcPr>
            <w:tcW w:w="857" w:type="dxa"/>
          </w:tcPr>
          <w:p w:rsidR="00D172CE" w:rsidRPr="00FE5CFB" w:rsidRDefault="007F6E7E" w:rsidP="00FE5CFB">
            <w:pPr>
              <w:spacing w:line="276" w:lineRule="auto"/>
              <w:ind w:left="-108" w:right="-108"/>
              <w:jc w:val="center"/>
              <w:rPr>
                <w:sz w:val="28"/>
                <w:szCs w:val="28"/>
                <w:lang w:val="uk-UA"/>
              </w:rPr>
            </w:pPr>
            <w:r w:rsidRPr="00FE5CFB">
              <w:rPr>
                <w:lang w:val="uk-UA"/>
              </w:rPr>
              <w:t>-</w:t>
            </w:r>
          </w:p>
        </w:tc>
        <w:tc>
          <w:tcPr>
            <w:tcW w:w="992" w:type="dxa"/>
          </w:tcPr>
          <w:p w:rsidR="00D172CE" w:rsidRPr="00FE5CFB" w:rsidRDefault="007F6E7E" w:rsidP="00FE5CFB">
            <w:pPr>
              <w:spacing w:line="276" w:lineRule="auto"/>
              <w:ind w:left="-108" w:right="-108"/>
              <w:jc w:val="center"/>
              <w:rPr>
                <w:sz w:val="28"/>
                <w:szCs w:val="28"/>
                <w:lang w:val="uk-UA"/>
              </w:rPr>
            </w:pPr>
            <w:r w:rsidRPr="00FE5CFB">
              <w:rPr>
                <w:lang w:val="uk-UA"/>
              </w:rPr>
              <w:t>-</w:t>
            </w:r>
          </w:p>
        </w:tc>
        <w:tc>
          <w:tcPr>
            <w:tcW w:w="850" w:type="dxa"/>
          </w:tcPr>
          <w:p w:rsidR="00D172CE" w:rsidRPr="00FE5CFB" w:rsidRDefault="007F6E7E" w:rsidP="00FE5CFB">
            <w:pPr>
              <w:spacing w:line="276" w:lineRule="auto"/>
              <w:ind w:left="-108" w:right="-108"/>
              <w:jc w:val="center"/>
              <w:rPr>
                <w:sz w:val="28"/>
                <w:szCs w:val="28"/>
                <w:lang w:val="uk-UA"/>
              </w:rPr>
            </w:pPr>
            <w:r w:rsidRPr="00FE5CFB">
              <w:rPr>
                <w:lang w:val="uk-UA"/>
              </w:rPr>
              <w:t>0,1</w:t>
            </w:r>
          </w:p>
        </w:tc>
        <w:tc>
          <w:tcPr>
            <w:tcW w:w="851" w:type="dxa"/>
          </w:tcPr>
          <w:p w:rsidR="00D172CE" w:rsidRPr="00FE5CFB" w:rsidRDefault="007F6E7E" w:rsidP="00FE5CFB">
            <w:pPr>
              <w:spacing w:line="276" w:lineRule="auto"/>
              <w:ind w:left="-397" w:right="-108"/>
              <w:jc w:val="center"/>
              <w:rPr>
                <w:sz w:val="28"/>
                <w:szCs w:val="28"/>
                <w:lang w:val="uk-UA"/>
              </w:rPr>
            </w:pPr>
            <w:r w:rsidRPr="00FE5CFB">
              <w:rPr>
                <w:lang w:val="uk-UA"/>
              </w:rPr>
              <w:t>0,2</w:t>
            </w:r>
          </w:p>
        </w:tc>
      </w:tr>
      <w:tr w:rsidR="00D172CE" w:rsidTr="00FE5CFB">
        <w:tc>
          <w:tcPr>
            <w:tcW w:w="2977" w:type="dxa"/>
          </w:tcPr>
          <w:p w:rsidR="00D172CE" w:rsidRPr="00FE5CFB" w:rsidRDefault="007F6E7E" w:rsidP="00FE5CFB">
            <w:pPr>
              <w:spacing w:line="276" w:lineRule="auto"/>
              <w:ind w:right="-108"/>
              <w:jc w:val="center"/>
              <w:rPr>
                <w:sz w:val="28"/>
                <w:szCs w:val="28"/>
                <w:lang w:val="uk-UA"/>
              </w:rPr>
            </w:pPr>
            <w:r w:rsidRPr="00FE5CFB">
              <w:rPr>
                <w:lang w:val="uk-UA"/>
              </w:rPr>
              <w:t>Травми та отруєння</w:t>
            </w:r>
          </w:p>
        </w:tc>
        <w:tc>
          <w:tcPr>
            <w:tcW w:w="851" w:type="dxa"/>
          </w:tcPr>
          <w:p w:rsidR="00D172CE" w:rsidRPr="00FE5CFB" w:rsidRDefault="007F6E7E" w:rsidP="00FE5CFB">
            <w:pPr>
              <w:spacing w:line="276" w:lineRule="auto"/>
              <w:ind w:left="-108" w:right="-108"/>
              <w:jc w:val="center"/>
              <w:rPr>
                <w:sz w:val="28"/>
                <w:szCs w:val="28"/>
                <w:lang w:val="uk-UA"/>
              </w:rPr>
            </w:pPr>
            <w:r w:rsidRPr="00FE5CFB">
              <w:rPr>
                <w:lang w:val="uk-UA"/>
              </w:rPr>
              <w:t>64,6</w:t>
            </w:r>
          </w:p>
        </w:tc>
        <w:tc>
          <w:tcPr>
            <w:tcW w:w="850" w:type="dxa"/>
          </w:tcPr>
          <w:p w:rsidR="00D172CE" w:rsidRPr="00FE5CFB" w:rsidRDefault="007F6E7E" w:rsidP="00FE5CFB">
            <w:pPr>
              <w:spacing w:line="276" w:lineRule="auto"/>
              <w:ind w:left="-108" w:right="-108"/>
              <w:jc w:val="center"/>
              <w:rPr>
                <w:sz w:val="28"/>
                <w:szCs w:val="28"/>
                <w:lang w:val="uk-UA"/>
              </w:rPr>
            </w:pPr>
            <w:r w:rsidRPr="00FE5CFB">
              <w:rPr>
                <w:lang w:val="uk-UA"/>
              </w:rPr>
              <w:t>45,5</w:t>
            </w:r>
          </w:p>
        </w:tc>
        <w:tc>
          <w:tcPr>
            <w:tcW w:w="851" w:type="dxa"/>
          </w:tcPr>
          <w:p w:rsidR="00D172CE" w:rsidRPr="00FE5CFB" w:rsidRDefault="007F6E7E" w:rsidP="00FE5CFB">
            <w:pPr>
              <w:spacing w:line="276" w:lineRule="auto"/>
              <w:ind w:left="-108" w:right="-108"/>
              <w:jc w:val="center"/>
              <w:rPr>
                <w:sz w:val="28"/>
                <w:szCs w:val="28"/>
                <w:lang w:val="uk-UA"/>
              </w:rPr>
            </w:pPr>
            <w:r w:rsidRPr="00FE5CFB">
              <w:rPr>
                <w:lang w:val="uk-UA"/>
              </w:rPr>
              <w:t>43,6</w:t>
            </w:r>
          </w:p>
        </w:tc>
        <w:tc>
          <w:tcPr>
            <w:tcW w:w="844" w:type="dxa"/>
          </w:tcPr>
          <w:p w:rsidR="00D172CE" w:rsidRPr="00FE5CFB" w:rsidRDefault="007F6E7E" w:rsidP="00FE5CFB">
            <w:pPr>
              <w:spacing w:line="276" w:lineRule="auto"/>
              <w:ind w:left="-108" w:right="-108"/>
              <w:jc w:val="center"/>
              <w:rPr>
                <w:sz w:val="28"/>
                <w:szCs w:val="28"/>
                <w:lang w:val="uk-UA"/>
              </w:rPr>
            </w:pPr>
            <w:r w:rsidRPr="00FE5CFB">
              <w:rPr>
                <w:lang w:val="uk-UA"/>
              </w:rPr>
              <w:t>46,8</w:t>
            </w:r>
          </w:p>
        </w:tc>
        <w:tc>
          <w:tcPr>
            <w:tcW w:w="857" w:type="dxa"/>
          </w:tcPr>
          <w:p w:rsidR="00D172CE" w:rsidRPr="00FE5CFB" w:rsidRDefault="007F6E7E" w:rsidP="00FE5CFB">
            <w:pPr>
              <w:spacing w:line="276" w:lineRule="auto"/>
              <w:ind w:left="-108" w:right="-108"/>
              <w:jc w:val="center"/>
              <w:rPr>
                <w:sz w:val="28"/>
                <w:szCs w:val="28"/>
                <w:lang w:val="uk-UA"/>
              </w:rPr>
            </w:pPr>
            <w:r w:rsidRPr="00FE5CFB">
              <w:rPr>
                <w:lang w:val="uk-UA"/>
              </w:rPr>
              <w:t>35,8</w:t>
            </w:r>
          </w:p>
        </w:tc>
        <w:tc>
          <w:tcPr>
            <w:tcW w:w="992" w:type="dxa"/>
          </w:tcPr>
          <w:p w:rsidR="00D172CE" w:rsidRPr="00FE5CFB" w:rsidRDefault="007F6E7E" w:rsidP="00FE5CFB">
            <w:pPr>
              <w:spacing w:line="276" w:lineRule="auto"/>
              <w:ind w:left="-108" w:right="-108"/>
              <w:jc w:val="center"/>
              <w:rPr>
                <w:sz w:val="28"/>
                <w:szCs w:val="28"/>
                <w:lang w:val="uk-UA"/>
              </w:rPr>
            </w:pPr>
            <w:r w:rsidRPr="00FE5CFB">
              <w:rPr>
                <w:lang w:val="uk-UA"/>
              </w:rPr>
              <w:t>35,4</w:t>
            </w:r>
          </w:p>
        </w:tc>
        <w:tc>
          <w:tcPr>
            <w:tcW w:w="850" w:type="dxa"/>
          </w:tcPr>
          <w:p w:rsidR="00D172CE" w:rsidRPr="00FE5CFB" w:rsidRDefault="007F6E7E" w:rsidP="00FE5CFB">
            <w:pPr>
              <w:spacing w:line="276" w:lineRule="auto"/>
              <w:ind w:left="-108" w:right="-108"/>
              <w:jc w:val="center"/>
              <w:rPr>
                <w:sz w:val="28"/>
                <w:szCs w:val="28"/>
                <w:lang w:val="uk-UA"/>
              </w:rPr>
            </w:pPr>
            <w:r w:rsidRPr="00FE5CFB">
              <w:rPr>
                <w:lang w:val="uk-UA"/>
              </w:rPr>
              <w:t>47</w:t>
            </w:r>
          </w:p>
        </w:tc>
        <w:tc>
          <w:tcPr>
            <w:tcW w:w="851" w:type="dxa"/>
          </w:tcPr>
          <w:p w:rsidR="00D172CE" w:rsidRPr="00FE5CFB" w:rsidRDefault="007F6E7E" w:rsidP="00FE5CFB">
            <w:pPr>
              <w:spacing w:line="276" w:lineRule="auto"/>
              <w:ind w:left="-397" w:right="-108"/>
              <w:jc w:val="center"/>
              <w:rPr>
                <w:sz w:val="28"/>
                <w:szCs w:val="28"/>
                <w:lang w:val="uk-UA"/>
              </w:rPr>
            </w:pPr>
            <w:r w:rsidRPr="00FE5CFB">
              <w:rPr>
                <w:lang w:val="uk-UA"/>
              </w:rPr>
              <w:t>45,8</w:t>
            </w:r>
          </w:p>
        </w:tc>
      </w:tr>
    </w:tbl>
    <w:p w:rsidR="007F6E7E" w:rsidRPr="00F07CB6" w:rsidRDefault="007F6E7E" w:rsidP="00FE5CFB">
      <w:pPr>
        <w:spacing w:line="276" w:lineRule="auto"/>
        <w:ind w:right="-284"/>
        <w:jc w:val="center"/>
        <w:rPr>
          <w:sz w:val="24"/>
          <w:szCs w:val="24"/>
          <w:lang w:val="uk-UA"/>
        </w:rPr>
      </w:pPr>
      <w:r w:rsidRPr="00F07CB6">
        <w:rPr>
          <w:sz w:val="24"/>
          <w:szCs w:val="24"/>
          <w:lang w:val="uk-UA"/>
        </w:rPr>
        <w:t xml:space="preserve">Первинна </w:t>
      </w:r>
      <w:r w:rsidR="00FE5CFB" w:rsidRPr="00F07CB6">
        <w:rPr>
          <w:sz w:val="24"/>
          <w:szCs w:val="24"/>
          <w:lang w:val="uk-UA"/>
        </w:rPr>
        <w:t>захворюваність</w:t>
      </w:r>
      <w:r w:rsidRPr="00F07CB6">
        <w:rPr>
          <w:sz w:val="24"/>
          <w:szCs w:val="24"/>
          <w:lang w:val="uk-UA"/>
        </w:rPr>
        <w:t xml:space="preserve"> серед міського населення (на 1000 населення)</w:t>
      </w:r>
    </w:p>
    <w:tbl>
      <w:tblPr>
        <w:tblStyle w:val="a3"/>
        <w:tblW w:w="9923" w:type="dxa"/>
        <w:tblInd w:w="-572" w:type="dxa"/>
        <w:tblLayout w:type="fixed"/>
        <w:tblLook w:val="04A0" w:firstRow="1" w:lastRow="0" w:firstColumn="1" w:lastColumn="0" w:noHBand="0" w:noVBand="1"/>
      </w:tblPr>
      <w:tblGrid>
        <w:gridCol w:w="3261"/>
        <w:gridCol w:w="850"/>
        <w:gridCol w:w="851"/>
        <w:gridCol w:w="850"/>
        <w:gridCol w:w="851"/>
        <w:gridCol w:w="850"/>
        <w:gridCol w:w="851"/>
        <w:gridCol w:w="708"/>
        <w:gridCol w:w="851"/>
      </w:tblGrid>
      <w:tr w:rsidR="007F6E7E" w:rsidRPr="00FE5CFB" w:rsidTr="00FE5CFB">
        <w:tc>
          <w:tcPr>
            <w:tcW w:w="3261" w:type="dxa"/>
          </w:tcPr>
          <w:p w:rsidR="007F6E7E" w:rsidRPr="00FE5CFB" w:rsidRDefault="007F6E7E" w:rsidP="00FE5CFB">
            <w:pPr>
              <w:spacing w:line="276" w:lineRule="auto"/>
              <w:ind w:right="-284"/>
              <w:jc w:val="center"/>
              <w:rPr>
                <w:sz w:val="28"/>
                <w:szCs w:val="28"/>
                <w:lang w:val="uk-UA"/>
              </w:rPr>
            </w:pPr>
          </w:p>
        </w:tc>
        <w:tc>
          <w:tcPr>
            <w:tcW w:w="1701" w:type="dxa"/>
            <w:gridSpan w:val="2"/>
          </w:tcPr>
          <w:p w:rsidR="007F6E7E" w:rsidRPr="00FE5CFB" w:rsidRDefault="007F6E7E" w:rsidP="00FE5CFB">
            <w:pPr>
              <w:spacing w:line="276" w:lineRule="auto"/>
              <w:ind w:left="-108" w:right="-108"/>
              <w:jc w:val="center"/>
              <w:rPr>
                <w:sz w:val="28"/>
                <w:szCs w:val="28"/>
                <w:lang w:val="uk-UA"/>
              </w:rPr>
            </w:pPr>
            <w:r w:rsidRPr="00FE5CFB">
              <w:rPr>
                <w:lang w:val="uk-UA"/>
              </w:rPr>
              <w:t>Всього</w:t>
            </w:r>
          </w:p>
        </w:tc>
        <w:tc>
          <w:tcPr>
            <w:tcW w:w="1701" w:type="dxa"/>
            <w:gridSpan w:val="2"/>
          </w:tcPr>
          <w:p w:rsidR="007F6E7E" w:rsidRPr="00FE5CFB" w:rsidRDefault="007F6E7E" w:rsidP="00FE5CFB">
            <w:pPr>
              <w:spacing w:line="276" w:lineRule="auto"/>
              <w:ind w:left="-108" w:right="-108"/>
              <w:jc w:val="center"/>
              <w:rPr>
                <w:sz w:val="28"/>
                <w:szCs w:val="28"/>
                <w:lang w:val="uk-UA"/>
              </w:rPr>
            </w:pPr>
            <w:r w:rsidRPr="00FE5CFB">
              <w:rPr>
                <w:lang w:val="uk-UA"/>
              </w:rPr>
              <w:t>Діти</w:t>
            </w:r>
          </w:p>
        </w:tc>
        <w:tc>
          <w:tcPr>
            <w:tcW w:w="1701" w:type="dxa"/>
            <w:gridSpan w:val="2"/>
          </w:tcPr>
          <w:p w:rsidR="007F6E7E" w:rsidRPr="00FE5CFB" w:rsidRDefault="007F6E7E" w:rsidP="00FE5CFB">
            <w:pPr>
              <w:spacing w:line="276" w:lineRule="auto"/>
              <w:ind w:left="-108" w:right="-108"/>
              <w:jc w:val="center"/>
              <w:rPr>
                <w:sz w:val="28"/>
                <w:szCs w:val="28"/>
                <w:lang w:val="uk-UA"/>
              </w:rPr>
            </w:pPr>
            <w:r w:rsidRPr="00FE5CFB">
              <w:rPr>
                <w:lang w:val="uk-UA"/>
              </w:rPr>
              <w:t>Підлітки</w:t>
            </w:r>
          </w:p>
        </w:tc>
        <w:tc>
          <w:tcPr>
            <w:tcW w:w="1559" w:type="dxa"/>
            <w:gridSpan w:val="2"/>
          </w:tcPr>
          <w:p w:rsidR="007F6E7E" w:rsidRPr="00FE5CFB" w:rsidRDefault="007F6E7E" w:rsidP="00FE5CFB">
            <w:pPr>
              <w:spacing w:line="276" w:lineRule="auto"/>
              <w:ind w:left="-108" w:right="-108"/>
              <w:jc w:val="center"/>
              <w:rPr>
                <w:sz w:val="28"/>
                <w:szCs w:val="28"/>
                <w:lang w:val="uk-UA"/>
              </w:rPr>
            </w:pPr>
            <w:r w:rsidRPr="00FE5CFB">
              <w:rPr>
                <w:lang w:val="uk-UA"/>
              </w:rPr>
              <w:t>Дорослі</w:t>
            </w:r>
          </w:p>
        </w:tc>
      </w:tr>
      <w:tr w:rsidR="007F6E7E" w:rsidRPr="00FE5CFB" w:rsidTr="00FE5CFB">
        <w:tc>
          <w:tcPr>
            <w:tcW w:w="3261" w:type="dxa"/>
          </w:tcPr>
          <w:p w:rsidR="007F6E7E" w:rsidRPr="00FE5CFB" w:rsidRDefault="007F6E7E" w:rsidP="00FE5CFB">
            <w:pPr>
              <w:spacing w:line="276" w:lineRule="auto"/>
              <w:ind w:right="-284"/>
              <w:jc w:val="center"/>
              <w:rPr>
                <w:sz w:val="28"/>
                <w:szCs w:val="28"/>
                <w:lang w:val="uk-UA"/>
              </w:rPr>
            </w:pPr>
          </w:p>
        </w:tc>
        <w:tc>
          <w:tcPr>
            <w:tcW w:w="850" w:type="dxa"/>
          </w:tcPr>
          <w:p w:rsidR="007F6E7E" w:rsidRPr="00FE5CFB" w:rsidRDefault="007F6E7E" w:rsidP="00FE5CFB">
            <w:pPr>
              <w:spacing w:line="276" w:lineRule="auto"/>
              <w:ind w:left="-108" w:right="-108"/>
              <w:jc w:val="center"/>
              <w:rPr>
                <w:sz w:val="28"/>
                <w:szCs w:val="28"/>
                <w:lang w:val="uk-UA"/>
              </w:rPr>
            </w:pPr>
            <w:r w:rsidRPr="00FE5CFB">
              <w:rPr>
                <w:lang w:val="uk-UA"/>
              </w:rPr>
              <w:t>2016</w:t>
            </w:r>
          </w:p>
        </w:tc>
        <w:tc>
          <w:tcPr>
            <w:tcW w:w="851" w:type="dxa"/>
          </w:tcPr>
          <w:p w:rsidR="007F6E7E" w:rsidRPr="00FE5CFB" w:rsidRDefault="007F6E7E" w:rsidP="00FE5CFB">
            <w:pPr>
              <w:spacing w:line="276" w:lineRule="auto"/>
              <w:ind w:left="-108" w:right="-108"/>
              <w:jc w:val="center"/>
              <w:rPr>
                <w:sz w:val="28"/>
                <w:szCs w:val="28"/>
                <w:lang w:val="uk-UA"/>
              </w:rPr>
            </w:pPr>
            <w:r w:rsidRPr="00FE5CFB">
              <w:rPr>
                <w:lang w:val="uk-UA"/>
              </w:rPr>
              <w:t>2017</w:t>
            </w:r>
          </w:p>
        </w:tc>
        <w:tc>
          <w:tcPr>
            <w:tcW w:w="850" w:type="dxa"/>
          </w:tcPr>
          <w:p w:rsidR="007F6E7E" w:rsidRPr="00FE5CFB" w:rsidRDefault="007F6E7E" w:rsidP="00FE5CFB">
            <w:pPr>
              <w:spacing w:line="276" w:lineRule="auto"/>
              <w:ind w:left="-108" w:right="-108"/>
              <w:jc w:val="center"/>
              <w:rPr>
                <w:sz w:val="28"/>
                <w:szCs w:val="28"/>
                <w:lang w:val="uk-UA"/>
              </w:rPr>
            </w:pPr>
            <w:r w:rsidRPr="00FE5CFB">
              <w:rPr>
                <w:lang w:val="uk-UA"/>
              </w:rPr>
              <w:t>2016</w:t>
            </w:r>
          </w:p>
        </w:tc>
        <w:tc>
          <w:tcPr>
            <w:tcW w:w="851" w:type="dxa"/>
          </w:tcPr>
          <w:p w:rsidR="007F6E7E" w:rsidRPr="00FE5CFB" w:rsidRDefault="007F6E7E" w:rsidP="00FE5CFB">
            <w:pPr>
              <w:spacing w:line="276" w:lineRule="auto"/>
              <w:ind w:left="-108" w:right="-108"/>
              <w:jc w:val="center"/>
              <w:rPr>
                <w:sz w:val="28"/>
                <w:szCs w:val="28"/>
                <w:lang w:val="uk-UA"/>
              </w:rPr>
            </w:pPr>
            <w:r w:rsidRPr="00FE5CFB">
              <w:rPr>
                <w:lang w:val="uk-UA"/>
              </w:rPr>
              <w:t>2017</w:t>
            </w:r>
          </w:p>
        </w:tc>
        <w:tc>
          <w:tcPr>
            <w:tcW w:w="850" w:type="dxa"/>
          </w:tcPr>
          <w:p w:rsidR="007F6E7E" w:rsidRPr="00FE5CFB" w:rsidRDefault="007F6E7E" w:rsidP="00FE5CFB">
            <w:pPr>
              <w:spacing w:line="276" w:lineRule="auto"/>
              <w:ind w:left="-108" w:right="-108"/>
              <w:jc w:val="center"/>
              <w:rPr>
                <w:sz w:val="28"/>
                <w:szCs w:val="28"/>
                <w:lang w:val="uk-UA"/>
              </w:rPr>
            </w:pPr>
            <w:r w:rsidRPr="00FE5CFB">
              <w:rPr>
                <w:lang w:val="uk-UA"/>
              </w:rPr>
              <w:t>2016</w:t>
            </w:r>
          </w:p>
        </w:tc>
        <w:tc>
          <w:tcPr>
            <w:tcW w:w="851" w:type="dxa"/>
          </w:tcPr>
          <w:p w:rsidR="007F6E7E" w:rsidRPr="00FE5CFB" w:rsidRDefault="007F6E7E" w:rsidP="00FE5CFB">
            <w:pPr>
              <w:spacing w:line="276" w:lineRule="auto"/>
              <w:ind w:left="-108" w:right="-108"/>
              <w:jc w:val="center"/>
              <w:rPr>
                <w:sz w:val="28"/>
                <w:szCs w:val="28"/>
                <w:lang w:val="uk-UA"/>
              </w:rPr>
            </w:pPr>
            <w:r w:rsidRPr="00FE5CFB">
              <w:rPr>
                <w:lang w:val="uk-UA"/>
              </w:rPr>
              <w:t>2017</w:t>
            </w:r>
          </w:p>
        </w:tc>
        <w:tc>
          <w:tcPr>
            <w:tcW w:w="708" w:type="dxa"/>
          </w:tcPr>
          <w:p w:rsidR="007F6E7E" w:rsidRPr="00FE5CFB" w:rsidRDefault="007F6E7E" w:rsidP="00FE5CFB">
            <w:pPr>
              <w:spacing w:line="276" w:lineRule="auto"/>
              <w:ind w:left="-108" w:right="-108"/>
              <w:jc w:val="center"/>
              <w:rPr>
                <w:sz w:val="28"/>
                <w:szCs w:val="28"/>
                <w:lang w:val="uk-UA"/>
              </w:rPr>
            </w:pPr>
            <w:r w:rsidRPr="00FE5CFB">
              <w:rPr>
                <w:lang w:val="uk-UA"/>
              </w:rPr>
              <w:t>2016</w:t>
            </w:r>
          </w:p>
        </w:tc>
        <w:tc>
          <w:tcPr>
            <w:tcW w:w="851" w:type="dxa"/>
          </w:tcPr>
          <w:p w:rsidR="007F6E7E" w:rsidRPr="00FE5CFB" w:rsidRDefault="007F6E7E" w:rsidP="00FE5CFB">
            <w:pPr>
              <w:spacing w:line="276" w:lineRule="auto"/>
              <w:ind w:left="-108" w:right="-108"/>
              <w:jc w:val="center"/>
              <w:rPr>
                <w:sz w:val="28"/>
                <w:szCs w:val="28"/>
                <w:lang w:val="uk-UA"/>
              </w:rPr>
            </w:pPr>
            <w:r w:rsidRPr="00FE5CFB">
              <w:rPr>
                <w:lang w:val="uk-UA"/>
              </w:rPr>
              <w:t>2017</w:t>
            </w:r>
          </w:p>
        </w:tc>
      </w:tr>
      <w:tr w:rsidR="007F6E7E" w:rsidRPr="00FE5CFB" w:rsidTr="00FE5CFB">
        <w:tc>
          <w:tcPr>
            <w:tcW w:w="3261" w:type="dxa"/>
          </w:tcPr>
          <w:p w:rsidR="00BA54DE" w:rsidRPr="00FE5CFB" w:rsidRDefault="00BA54DE" w:rsidP="00FE5CFB">
            <w:pPr>
              <w:spacing w:line="276" w:lineRule="auto"/>
              <w:ind w:right="-284"/>
              <w:jc w:val="center"/>
              <w:rPr>
                <w:lang w:val="uk-UA"/>
              </w:rPr>
            </w:pPr>
            <w:r w:rsidRPr="00FE5CFB">
              <w:rPr>
                <w:lang w:val="uk-UA"/>
              </w:rPr>
              <w:t>Всього</w:t>
            </w:r>
          </w:p>
          <w:p w:rsidR="007F6E7E" w:rsidRPr="00FE5CFB" w:rsidRDefault="007F6E7E" w:rsidP="00FE5CFB">
            <w:pPr>
              <w:spacing w:line="276" w:lineRule="auto"/>
              <w:ind w:right="-284"/>
              <w:jc w:val="center"/>
              <w:rPr>
                <w:sz w:val="28"/>
                <w:szCs w:val="28"/>
                <w:lang w:val="uk-UA"/>
              </w:rPr>
            </w:pPr>
          </w:p>
        </w:tc>
        <w:tc>
          <w:tcPr>
            <w:tcW w:w="850" w:type="dxa"/>
          </w:tcPr>
          <w:p w:rsidR="007F6E7E" w:rsidRPr="00FE5CFB" w:rsidRDefault="00BA54DE" w:rsidP="00FE5CFB">
            <w:pPr>
              <w:spacing w:line="276" w:lineRule="auto"/>
              <w:ind w:left="-108" w:right="-108"/>
              <w:jc w:val="center"/>
              <w:rPr>
                <w:sz w:val="28"/>
                <w:szCs w:val="28"/>
                <w:lang w:val="uk-UA"/>
              </w:rPr>
            </w:pPr>
            <w:r w:rsidRPr="00FE5CFB">
              <w:rPr>
                <w:lang w:val="uk-UA"/>
              </w:rPr>
              <w:t>927</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970</w:t>
            </w:r>
          </w:p>
        </w:tc>
        <w:tc>
          <w:tcPr>
            <w:tcW w:w="850" w:type="dxa"/>
          </w:tcPr>
          <w:p w:rsidR="007F6E7E" w:rsidRPr="00FE5CFB" w:rsidRDefault="00BA54DE" w:rsidP="00FE5CFB">
            <w:pPr>
              <w:spacing w:line="276" w:lineRule="auto"/>
              <w:ind w:left="-108" w:right="-108"/>
              <w:jc w:val="center"/>
              <w:rPr>
                <w:sz w:val="28"/>
                <w:szCs w:val="28"/>
                <w:lang w:val="uk-UA"/>
              </w:rPr>
            </w:pPr>
            <w:r w:rsidRPr="00FE5CFB">
              <w:rPr>
                <w:lang w:val="uk-UA"/>
              </w:rPr>
              <w:t>1694</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1692</w:t>
            </w:r>
          </w:p>
        </w:tc>
        <w:tc>
          <w:tcPr>
            <w:tcW w:w="850" w:type="dxa"/>
          </w:tcPr>
          <w:p w:rsidR="007F6E7E" w:rsidRPr="00FE5CFB" w:rsidRDefault="00BA54DE" w:rsidP="00FE5CFB">
            <w:pPr>
              <w:spacing w:line="276" w:lineRule="auto"/>
              <w:ind w:left="-108" w:right="-108"/>
              <w:jc w:val="center"/>
              <w:rPr>
                <w:sz w:val="28"/>
                <w:szCs w:val="28"/>
                <w:lang w:val="uk-UA"/>
              </w:rPr>
            </w:pPr>
            <w:r w:rsidRPr="00FE5CFB">
              <w:rPr>
                <w:lang w:val="uk-UA"/>
              </w:rPr>
              <w:t>1044</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1070</w:t>
            </w:r>
          </w:p>
        </w:tc>
        <w:tc>
          <w:tcPr>
            <w:tcW w:w="708" w:type="dxa"/>
          </w:tcPr>
          <w:p w:rsidR="007F6E7E" w:rsidRPr="00FE5CFB" w:rsidRDefault="00BA54DE" w:rsidP="00FE5CFB">
            <w:pPr>
              <w:spacing w:line="276" w:lineRule="auto"/>
              <w:ind w:left="-108" w:right="-108"/>
              <w:jc w:val="center"/>
              <w:rPr>
                <w:sz w:val="28"/>
                <w:szCs w:val="28"/>
                <w:lang w:val="uk-UA"/>
              </w:rPr>
            </w:pPr>
            <w:r w:rsidRPr="00FE5CFB">
              <w:rPr>
                <w:lang w:val="uk-UA"/>
              </w:rPr>
              <w:t>762</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816</w:t>
            </w:r>
          </w:p>
        </w:tc>
      </w:tr>
      <w:tr w:rsidR="007F6E7E" w:rsidRPr="00FE5CFB" w:rsidTr="00FE5CFB">
        <w:tc>
          <w:tcPr>
            <w:tcW w:w="3261" w:type="dxa"/>
          </w:tcPr>
          <w:p w:rsidR="007F6E7E" w:rsidRPr="00FE5CFB" w:rsidRDefault="00BA54DE" w:rsidP="00FE5CFB">
            <w:pPr>
              <w:spacing w:line="276" w:lineRule="auto"/>
              <w:ind w:right="-284"/>
              <w:jc w:val="center"/>
              <w:rPr>
                <w:sz w:val="28"/>
                <w:szCs w:val="28"/>
                <w:lang w:val="uk-UA"/>
              </w:rPr>
            </w:pPr>
            <w:r w:rsidRPr="00FE5CFB">
              <w:rPr>
                <w:lang w:val="uk-UA"/>
              </w:rPr>
              <w:t>Інфекційні</w:t>
            </w:r>
          </w:p>
        </w:tc>
        <w:tc>
          <w:tcPr>
            <w:tcW w:w="850" w:type="dxa"/>
          </w:tcPr>
          <w:p w:rsidR="007F6E7E" w:rsidRPr="00FE5CFB" w:rsidRDefault="00BA54DE" w:rsidP="00FE5CFB">
            <w:pPr>
              <w:spacing w:line="276" w:lineRule="auto"/>
              <w:ind w:left="-108" w:right="-108"/>
              <w:jc w:val="center"/>
              <w:rPr>
                <w:sz w:val="28"/>
                <w:szCs w:val="28"/>
                <w:lang w:val="uk-UA"/>
              </w:rPr>
            </w:pPr>
            <w:r w:rsidRPr="00FE5CFB">
              <w:rPr>
                <w:lang w:val="uk-UA"/>
              </w:rPr>
              <w:t>22</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18,4</w:t>
            </w:r>
          </w:p>
        </w:tc>
        <w:tc>
          <w:tcPr>
            <w:tcW w:w="850" w:type="dxa"/>
          </w:tcPr>
          <w:p w:rsidR="007F6E7E" w:rsidRPr="00FE5CFB" w:rsidRDefault="00BA54DE" w:rsidP="00FE5CFB">
            <w:pPr>
              <w:spacing w:line="276" w:lineRule="auto"/>
              <w:ind w:left="-108" w:right="-108"/>
              <w:jc w:val="center"/>
              <w:rPr>
                <w:sz w:val="28"/>
                <w:szCs w:val="28"/>
                <w:lang w:val="uk-UA"/>
              </w:rPr>
            </w:pPr>
            <w:r w:rsidRPr="00FE5CFB">
              <w:rPr>
                <w:lang w:val="uk-UA"/>
              </w:rPr>
              <w:t>92,8</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76,3</w:t>
            </w:r>
          </w:p>
        </w:tc>
        <w:tc>
          <w:tcPr>
            <w:tcW w:w="850" w:type="dxa"/>
          </w:tcPr>
          <w:p w:rsidR="007F6E7E" w:rsidRPr="00FE5CFB" w:rsidRDefault="00BA54DE" w:rsidP="00FE5CFB">
            <w:pPr>
              <w:spacing w:line="276" w:lineRule="auto"/>
              <w:ind w:left="-108" w:right="-108"/>
              <w:jc w:val="center"/>
              <w:rPr>
                <w:sz w:val="28"/>
                <w:szCs w:val="28"/>
                <w:lang w:val="uk-UA"/>
              </w:rPr>
            </w:pPr>
            <w:r w:rsidRPr="00FE5CFB">
              <w:rPr>
                <w:lang w:val="uk-UA"/>
              </w:rPr>
              <w:t>18,5</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17,5</w:t>
            </w:r>
          </w:p>
        </w:tc>
        <w:tc>
          <w:tcPr>
            <w:tcW w:w="708" w:type="dxa"/>
          </w:tcPr>
          <w:p w:rsidR="007F6E7E" w:rsidRPr="00FE5CFB" w:rsidRDefault="00BA54DE" w:rsidP="00FE5CFB">
            <w:pPr>
              <w:spacing w:line="276" w:lineRule="auto"/>
              <w:ind w:left="-108" w:right="-108"/>
              <w:jc w:val="center"/>
              <w:rPr>
                <w:sz w:val="28"/>
                <w:szCs w:val="28"/>
                <w:lang w:val="uk-UA"/>
              </w:rPr>
            </w:pPr>
            <w:r w:rsidRPr="00FE5CFB">
              <w:rPr>
                <w:lang w:val="uk-UA"/>
              </w:rPr>
              <w:t>7,6</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6,5</w:t>
            </w:r>
          </w:p>
        </w:tc>
      </w:tr>
      <w:tr w:rsidR="007F6E7E" w:rsidRPr="00FE5CFB" w:rsidTr="00FE5CFB">
        <w:tc>
          <w:tcPr>
            <w:tcW w:w="3261" w:type="dxa"/>
          </w:tcPr>
          <w:p w:rsidR="007F6E7E" w:rsidRPr="00FE5CFB" w:rsidRDefault="00BA54DE" w:rsidP="00FE5CFB">
            <w:pPr>
              <w:spacing w:line="276" w:lineRule="auto"/>
              <w:ind w:right="-284"/>
              <w:jc w:val="center"/>
              <w:rPr>
                <w:sz w:val="28"/>
                <w:szCs w:val="28"/>
                <w:lang w:val="uk-UA"/>
              </w:rPr>
            </w:pPr>
            <w:r w:rsidRPr="00FE5CFB">
              <w:rPr>
                <w:lang w:val="uk-UA"/>
              </w:rPr>
              <w:t>Новоутворення</w:t>
            </w:r>
          </w:p>
        </w:tc>
        <w:tc>
          <w:tcPr>
            <w:tcW w:w="850" w:type="dxa"/>
          </w:tcPr>
          <w:p w:rsidR="007F6E7E" w:rsidRPr="00FE5CFB" w:rsidRDefault="00BA54DE" w:rsidP="00FE5CFB">
            <w:pPr>
              <w:spacing w:line="276" w:lineRule="auto"/>
              <w:ind w:left="-108" w:right="-108"/>
              <w:jc w:val="center"/>
              <w:rPr>
                <w:sz w:val="28"/>
                <w:szCs w:val="28"/>
                <w:lang w:val="uk-UA"/>
              </w:rPr>
            </w:pPr>
            <w:r w:rsidRPr="00FE5CFB">
              <w:rPr>
                <w:lang w:val="uk-UA"/>
              </w:rPr>
              <w:t>6,4</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12,6</w:t>
            </w:r>
          </w:p>
        </w:tc>
        <w:tc>
          <w:tcPr>
            <w:tcW w:w="850" w:type="dxa"/>
          </w:tcPr>
          <w:p w:rsidR="007F6E7E" w:rsidRPr="00FE5CFB" w:rsidRDefault="00BA54DE" w:rsidP="00FE5CFB">
            <w:pPr>
              <w:spacing w:line="276" w:lineRule="auto"/>
              <w:ind w:left="-108" w:right="-108"/>
              <w:jc w:val="center"/>
              <w:rPr>
                <w:sz w:val="28"/>
                <w:szCs w:val="28"/>
                <w:lang w:val="uk-UA"/>
              </w:rPr>
            </w:pPr>
            <w:r w:rsidRPr="00FE5CFB">
              <w:rPr>
                <w:lang w:val="uk-UA"/>
              </w:rPr>
              <w:t>1,7</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4,3</w:t>
            </w:r>
          </w:p>
        </w:tc>
        <w:tc>
          <w:tcPr>
            <w:tcW w:w="850" w:type="dxa"/>
          </w:tcPr>
          <w:p w:rsidR="007F6E7E" w:rsidRPr="00FE5CFB" w:rsidRDefault="00BA54DE" w:rsidP="00FE5CFB">
            <w:pPr>
              <w:spacing w:line="276" w:lineRule="auto"/>
              <w:ind w:left="-108" w:right="-108"/>
              <w:jc w:val="center"/>
              <w:rPr>
                <w:sz w:val="28"/>
                <w:szCs w:val="28"/>
                <w:lang w:val="uk-UA"/>
              </w:rPr>
            </w:pPr>
            <w:r w:rsidRPr="00FE5CFB">
              <w:rPr>
                <w:lang w:val="uk-UA"/>
              </w:rPr>
              <w:t>1,6</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3,8</w:t>
            </w:r>
          </w:p>
        </w:tc>
        <w:tc>
          <w:tcPr>
            <w:tcW w:w="708" w:type="dxa"/>
          </w:tcPr>
          <w:p w:rsidR="007F6E7E" w:rsidRPr="00FE5CFB" w:rsidRDefault="00BA54DE" w:rsidP="00FE5CFB">
            <w:pPr>
              <w:spacing w:line="276" w:lineRule="auto"/>
              <w:ind w:left="-108" w:right="-108"/>
              <w:jc w:val="center"/>
              <w:rPr>
                <w:sz w:val="28"/>
                <w:szCs w:val="28"/>
                <w:lang w:val="uk-UA"/>
              </w:rPr>
            </w:pPr>
            <w:r w:rsidRPr="00FE5CFB">
              <w:rPr>
                <w:lang w:val="uk-UA"/>
              </w:rPr>
              <w:t>7,7</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14,8</w:t>
            </w:r>
          </w:p>
        </w:tc>
      </w:tr>
      <w:tr w:rsidR="007F6E7E" w:rsidRPr="00FE5CFB" w:rsidTr="00FE5CFB">
        <w:tc>
          <w:tcPr>
            <w:tcW w:w="3261" w:type="dxa"/>
          </w:tcPr>
          <w:p w:rsidR="007F6E7E" w:rsidRPr="00FE5CFB" w:rsidRDefault="00BA54DE" w:rsidP="00FE5CFB">
            <w:pPr>
              <w:spacing w:line="276" w:lineRule="auto"/>
              <w:ind w:right="-284"/>
              <w:jc w:val="center"/>
              <w:rPr>
                <w:sz w:val="28"/>
                <w:szCs w:val="28"/>
                <w:lang w:val="uk-UA"/>
              </w:rPr>
            </w:pPr>
            <w:r w:rsidRPr="00FE5CFB">
              <w:rPr>
                <w:lang w:val="uk-UA"/>
              </w:rPr>
              <w:t>Хвороби крові</w:t>
            </w:r>
          </w:p>
        </w:tc>
        <w:tc>
          <w:tcPr>
            <w:tcW w:w="850" w:type="dxa"/>
          </w:tcPr>
          <w:p w:rsidR="007F6E7E" w:rsidRPr="00FE5CFB" w:rsidRDefault="00BA54DE" w:rsidP="00FE5CFB">
            <w:pPr>
              <w:spacing w:line="276" w:lineRule="auto"/>
              <w:ind w:left="-108" w:right="-108"/>
              <w:jc w:val="center"/>
              <w:rPr>
                <w:sz w:val="28"/>
                <w:szCs w:val="28"/>
                <w:lang w:val="uk-UA"/>
              </w:rPr>
            </w:pPr>
            <w:r w:rsidRPr="00FE5CFB">
              <w:rPr>
                <w:lang w:val="uk-UA"/>
              </w:rPr>
              <w:t>5,2</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4,8</w:t>
            </w:r>
          </w:p>
        </w:tc>
        <w:tc>
          <w:tcPr>
            <w:tcW w:w="850" w:type="dxa"/>
          </w:tcPr>
          <w:p w:rsidR="007F6E7E" w:rsidRPr="00FE5CFB" w:rsidRDefault="00BA54DE" w:rsidP="00FE5CFB">
            <w:pPr>
              <w:spacing w:line="276" w:lineRule="auto"/>
              <w:ind w:left="-108" w:right="-108"/>
              <w:jc w:val="center"/>
              <w:rPr>
                <w:sz w:val="28"/>
                <w:szCs w:val="28"/>
                <w:lang w:val="uk-UA"/>
              </w:rPr>
            </w:pPr>
            <w:r w:rsidRPr="00FE5CFB">
              <w:rPr>
                <w:lang w:val="uk-UA"/>
              </w:rPr>
              <w:t>16,3</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13,0</w:t>
            </w:r>
          </w:p>
        </w:tc>
        <w:tc>
          <w:tcPr>
            <w:tcW w:w="850" w:type="dxa"/>
          </w:tcPr>
          <w:p w:rsidR="007F6E7E" w:rsidRPr="00FE5CFB" w:rsidRDefault="00BA54DE" w:rsidP="00FE5CFB">
            <w:pPr>
              <w:spacing w:line="276" w:lineRule="auto"/>
              <w:ind w:left="-108" w:right="-108"/>
              <w:jc w:val="center"/>
              <w:rPr>
                <w:sz w:val="28"/>
                <w:szCs w:val="28"/>
                <w:lang w:val="uk-UA"/>
              </w:rPr>
            </w:pPr>
            <w:r w:rsidRPr="00FE5CFB">
              <w:rPr>
                <w:lang w:val="uk-UA"/>
              </w:rPr>
              <w:t>4,8</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4,8</w:t>
            </w:r>
          </w:p>
        </w:tc>
        <w:tc>
          <w:tcPr>
            <w:tcW w:w="708" w:type="dxa"/>
          </w:tcPr>
          <w:p w:rsidR="007F6E7E" w:rsidRPr="00FE5CFB" w:rsidRDefault="00BA54DE" w:rsidP="00FE5CFB">
            <w:pPr>
              <w:spacing w:line="276" w:lineRule="auto"/>
              <w:ind w:left="-108" w:right="-108"/>
              <w:jc w:val="center"/>
              <w:rPr>
                <w:sz w:val="28"/>
                <w:szCs w:val="28"/>
                <w:lang w:val="uk-UA"/>
              </w:rPr>
            </w:pPr>
            <w:r w:rsidRPr="00FE5CFB">
              <w:rPr>
                <w:lang w:val="uk-UA"/>
              </w:rPr>
              <w:t>2,9</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3,1</w:t>
            </w:r>
          </w:p>
        </w:tc>
      </w:tr>
      <w:tr w:rsidR="007F6E7E" w:rsidRPr="00FE5CFB" w:rsidTr="00FE5CFB">
        <w:tc>
          <w:tcPr>
            <w:tcW w:w="3261" w:type="dxa"/>
          </w:tcPr>
          <w:p w:rsidR="007F6E7E" w:rsidRPr="00FE5CFB" w:rsidRDefault="00BA54DE" w:rsidP="00FE5CFB">
            <w:pPr>
              <w:spacing w:line="276" w:lineRule="auto"/>
              <w:ind w:right="-284"/>
              <w:jc w:val="center"/>
              <w:rPr>
                <w:lang w:val="uk-UA"/>
              </w:rPr>
            </w:pPr>
            <w:r w:rsidRPr="00FE5CFB">
              <w:rPr>
                <w:lang w:val="uk-UA"/>
              </w:rPr>
              <w:t>Хвороби ендокринної системи</w:t>
            </w:r>
          </w:p>
        </w:tc>
        <w:tc>
          <w:tcPr>
            <w:tcW w:w="850" w:type="dxa"/>
          </w:tcPr>
          <w:p w:rsidR="007F6E7E" w:rsidRPr="00FE5CFB" w:rsidRDefault="00BA54DE" w:rsidP="00FE5CFB">
            <w:pPr>
              <w:spacing w:line="276" w:lineRule="auto"/>
              <w:ind w:left="-108" w:right="-108"/>
              <w:jc w:val="center"/>
              <w:rPr>
                <w:sz w:val="28"/>
                <w:szCs w:val="28"/>
                <w:lang w:val="uk-UA"/>
              </w:rPr>
            </w:pPr>
            <w:r w:rsidRPr="00FE5CFB">
              <w:rPr>
                <w:lang w:val="uk-UA"/>
              </w:rPr>
              <w:t>15,4</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15,2</w:t>
            </w:r>
          </w:p>
        </w:tc>
        <w:tc>
          <w:tcPr>
            <w:tcW w:w="850" w:type="dxa"/>
          </w:tcPr>
          <w:p w:rsidR="007F6E7E" w:rsidRPr="00FE5CFB" w:rsidRDefault="00BA54DE" w:rsidP="00FE5CFB">
            <w:pPr>
              <w:spacing w:line="276" w:lineRule="auto"/>
              <w:ind w:left="-108" w:right="-108"/>
              <w:jc w:val="center"/>
              <w:rPr>
                <w:sz w:val="28"/>
                <w:szCs w:val="28"/>
                <w:lang w:val="uk-UA"/>
              </w:rPr>
            </w:pPr>
            <w:r w:rsidRPr="00FE5CFB">
              <w:rPr>
                <w:lang w:val="uk-UA"/>
              </w:rPr>
              <w:t>26,3</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22,8</w:t>
            </w:r>
          </w:p>
        </w:tc>
        <w:tc>
          <w:tcPr>
            <w:tcW w:w="850" w:type="dxa"/>
          </w:tcPr>
          <w:p w:rsidR="007F6E7E" w:rsidRPr="00FE5CFB" w:rsidRDefault="00BA54DE" w:rsidP="00FE5CFB">
            <w:pPr>
              <w:spacing w:line="276" w:lineRule="auto"/>
              <w:ind w:left="-108" w:right="-108"/>
              <w:jc w:val="center"/>
              <w:rPr>
                <w:sz w:val="28"/>
                <w:szCs w:val="28"/>
                <w:lang w:val="uk-UA"/>
              </w:rPr>
            </w:pPr>
            <w:r w:rsidRPr="00FE5CFB">
              <w:rPr>
                <w:lang w:val="uk-UA"/>
              </w:rPr>
              <w:t>19,5</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18,8</w:t>
            </w:r>
          </w:p>
        </w:tc>
        <w:tc>
          <w:tcPr>
            <w:tcW w:w="708" w:type="dxa"/>
          </w:tcPr>
          <w:p w:rsidR="007F6E7E" w:rsidRPr="00FE5CFB" w:rsidRDefault="00BA54DE" w:rsidP="00FE5CFB">
            <w:pPr>
              <w:spacing w:line="276" w:lineRule="auto"/>
              <w:ind w:left="-108" w:right="-108"/>
              <w:jc w:val="center"/>
              <w:rPr>
                <w:sz w:val="28"/>
                <w:szCs w:val="28"/>
                <w:lang w:val="uk-UA"/>
              </w:rPr>
            </w:pPr>
            <w:r w:rsidRPr="00FE5CFB">
              <w:rPr>
                <w:lang w:val="uk-UA"/>
              </w:rPr>
              <w:t>13,0</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13,4</w:t>
            </w:r>
          </w:p>
        </w:tc>
      </w:tr>
      <w:tr w:rsidR="007F6E7E" w:rsidRPr="00FE5CFB" w:rsidTr="00FE5CFB">
        <w:tc>
          <w:tcPr>
            <w:tcW w:w="3261" w:type="dxa"/>
          </w:tcPr>
          <w:p w:rsidR="007F6E7E" w:rsidRPr="00FE5CFB" w:rsidRDefault="00BA54DE" w:rsidP="00FE5CFB">
            <w:pPr>
              <w:spacing w:line="276" w:lineRule="auto"/>
              <w:ind w:right="-284"/>
              <w:jc w:val="center"/>
              <w:rPr>
                <w:sz w:val="28"/>
                <w:szCs w:val="28"/>
                <w:lang w:val="uk-UA"/>
              </w:rPr>
            </w:pPr>
            <w:r w:rsidRPr="00FE5CFB">
              <w:rPr>
                <w:lang w:val="uk-UA"/>
              </w:rPr>
              <w:t>Розлади психіки</w:t>
            </w:r>
          </w:p>
        </w:tc>
        <w:tc>
          <w:tcPr>
            <w:tcW w:w="850" w:type="dxa"/>
          </w:tcPr>
          <w:p w:rsidR="007F6E7E" w:rsidRPr="00FE5CFB" w:rsidRDefault="00BA54DE" w:rsidP="00FE5CFB">
            <w:pPr>
              <w:spacing w:line="276" w:lineRule="auto"/>
              <w:ind w:left="-108" w:right="-108"/>
              <w:jc w:val="center"/>
              <w:rPr>
                <w:sz w:val="28"/>
                <w:szCs w:val="28"/>
                <w:lang w:val="uk-UA"/>
              </w:rPr>
            </w:pPr>
            <w:r w:rsidRPr="00FE5CFB">
              <w:rPr>
                <w:lang w:val="uk-UA"/>
              </w:rPr>
              <w:t>2,0</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1,7</w:t>
            </w:r>
          </w:p>
        </w:tc>
        <w:tc>
          <w:tcPr>
            <w:tcW w:w="850" w:type="dxa"/>
          </w:tcPr>
          <w:p w:rsidR="007F6E7E" w:rsidRPr="00FE5CFB" w:rsidRDefault="00BA54DE" w:rsidP="00FE5CFB">
            <w:pPr>
              <w:spacing w:line="276" w:lineRule="auto"/>
              <w:ind w:left="-108" w:right="-108"/>
              <w:jc w:val="center"/>
              <w:rPr>
                <w:sz w:val="28"/>
                <w:szCs w:val="28"/>
                <w:lang w:val="uk-UA"/>
              </w:rPr>
            </w:pPr>
            <w:r w:rsidRPr="00FE5CFB">
              <w:rPr>
                <w:lang w:val="uk-UA"/>
              </w:rPr>
              <w:t>4,8</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3,0</w:t>
            </w:r>
          </w:p>
        </w:tc>
        <w:tc>
          <w:tcPr>
            <w:tcW w:w="850" w:type="dxa"/>
          </w:tcPr>
          <w:p w:rsidR="007F6E7E" w:rsidRPr="00FE5CFB" w:rsidRDefault="00BA54DE" w:rsidP="00FE5CFB">
            <w:pPr>
              <w:spacing w:line="276" w:lineRule="auto"/>
              <w:ind w:left="-108" w:right="-108"/>
              <w:jc w:val="center"/>
              <w:rPr>
                <w:sz w:val="28"/>
                <w:szCs w:val="28"/>
                <w:lang w:val="uk-UA"/>
              </w:rPr>
            </w:pPr>
            <w:r w:rsidRPr="00FE5CFB">
              <w:rPr>
                <w:lang w:val="uk-UA"/>
              </w:rPr>
              <w:t>5,1</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1,2</w:t>
            </w:r>
          </w:p>
        </w:tc>
        <w:tc>
          <w:tcPr>
            <w:tcW w:w="708" w:type="dxa"/>
          </w:tcPr>
          <w:p w:rsidR="007F6E7E" w:rsidRPr="00FE5CFB" w:rsidRDefault="00BA54DE" w:rsidP="00FE5CFB">
            <w:pPr>
              <w:spacing w:line="276" w:lineRule="auto"/>
              <w:ind w:left="-108" w:right="-108"/>
              <w:jc w:val="center"/>
              <w:rPr>
                <w:sz w:val="28"/>
                <w:szCs w:val="28"/>
                <w:lang w:val="uk-UA"/>
              </w:rPr>
            </w:pPr>
            <w:r w:rsidRPr="00FE5CFB">
              <w:rPr>
                <w:lang w:val="uk-UA"/>
              </w:rPr>
              <w:t>1,3</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1,5</w:t>
            </w:r>
          </w:p>
        </w:tc>
      </w:tr>
      <w:tr w:rsidR="007F6E7E" w:rsidRPr="00FE5CFB" w:rsidTr="00FE5CFB">
        <w:tc>
          <w:tcPr>
            <w:tcW w:w="3261" w:type="dxa"/>
          </w:tcPr>
          <w:p w:rsidR="007F6E7E" w:rsidRPr="00FE5CFB" w:rsidRDefault="00BA54DE" w:rsidP="00FE5CFB">
            <w:pPr>
              <w:spacing w:line="276" w:lineRule="auto"/>
              <w:ind w:right="-284"/>
              <w:jc w:val="center"/>
              <w:rPr>
                <w:sz w:val="28"/>
                <w:szCs w:val="28"/>
                <w:lang w:val="uk-UA"/>
              </w:rPr>
            </w:pPr>
            <w:r w:rsidRPr="00FE5CFB">
              <w:rPr>
                <w:lang w:val="uk-UA"/>
              </w:rPr>
              <w:t>Хвороби нервової системи</w:t>
            </w:r>
          </w:p>
        </w:tc>
        <w:tc>
          <w:tcPr>
            <w:tcW w:w="850" w:type="dxa"/>
          </w:tcPr>
          <w:p w:rsidR="007F6E7E" w:rsidRPr="00FE5CFB" w:rsidRDefault="00BA54DE" w:rsidP="00FE5CFB">
            <w:pPr>
              <w:spacing w:line="276" w:lineRule="auto"/>
              <w:ind w:left="-108" w:right="-108"/>
              <w:jc w:val="center"/>
              <w:rPr>
                <w:sz w:val="28"/>
                <w:szCs w:val="28"/>
                <w:lang w:val="uk-UA"/>
              </w:rPr>
            </w:pPr>
            <w:r w:rsidRPr="00FE5CFB">
              <w:rPr>
                <w:lang w:val="uk-UA"/>
              </w:rPr>
              <w:t>41,0</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46,7</w:t>
            </w:r>
          </w:p>
        </w:tc>
        <w:tc>
          <w:tcPr>
            <w:tcW w:w="850" w:type="dxa"/>
          </w:tcPr>
          <w:p w:rsidR="007F6E7E" w:rsidRPr="00FE5CFB" w:rsidRDefault="00BA54DE" w:rsidP="00FE5CFB">
            <w:pPr>
              <w:spacing w:line="276" w:lineRule="auto"/>
              <w:ind w:left="-108" w:right="-108"/>
              <w:jc w:val="center"/>
              <w:rPr>
                <w:sz w:val="28"/>
                <w:szCs w:val="28"/>
                <w:lang w:val="uk-UA"/>
              </w:rPr>
            </w:pPr>
            <w:r w:rsidRPr="00FE5CFB">
              <w:rPr>
                <w:lang w:val="uk-UA"/>
              </w:rPr>
              <w:t>18,7</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18</w:t>
            </w:r>
          </w:p>
        </w:tc>
        <w:tc>
          <w:tcPr>
            <w:tcW w:w="850" w:type="dxa"/>
          </w:tcPr>
          <w:p w:rsidR="007F6E7E" w:rsidRPr="00FE5CFB" w:rsidRDefault="00BA54DE" w:rsidP="00FE5CFB">
            <w:pPr>
              <w:spacing w:line="276" w:lineRule="auto"/>
              <w:ind w:left="-108" w:right="-108"/>
              <w:jc w:val="center"/>
              <w:rPr>
                <w:sz w:val="28"/>
                <w:szCs w:val="28"/>
                <w:lang w:val="uk-UA"/>
              </w:rPr>
            </w:pPr>
            <w:r w:rsidRPr="00FE5CFB">
              <w:rPr>
                <w:lang w:val="uk-UA"/>
              </w:rPr>
              <w:t>7,0</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7,0</w:t>
            </w:r>
          </w:p>
        </w:tc>
        <w:tc>
          <w:tcPr>
            <w:tcW w:w="708" w:type="dxa"/>
          </w:tcPr>
          <w:p w:rsidR="007F6E7E" w:rsidRPr="00FE5CFB" w:rsidRDefault="00BA54DE" w:rsidP="00FE5CFB">
            <w:pPr>
              <w:spacing w:line="276" w:lineRule="auto"/>
              <w:ind w:left="-108" w:right="-108"/>
              <w:jc w:val="center"/>
              <w:rPr>
                <w:sz w:val="28"/>
                <w:szCs w:val="28"/>
                <w:lang w:val="uk-UA"/>
              </w:rPr>
            </w:pPr>
            <w:r w:rsidRPr="00FE5CFB">
              <w:rPr>
                <w:lang w:val="uk-UA"/>
              </w:rPr>
              <w:t>47,5</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55</w:t>
            </w:r>
          </w:p>
        </w:tc>
      </w:tr>
      <w:tr w:rsidR="007F6E7E" w:rsidRPr="00FE5CFB" w:rsidTr="00FE5CFB">
        <w:tc>
          <w:tcPr>
            <w:tcW w:w="3261" w:type="dxa"/>
          </w:tcPr>
          <w:p w:rsidR="007F6E7E" w:rsidRPr="00FE5CFB" w:rsidRDefault="00BA54DE" w:rsidP="00FE5CFB">
            <w:pPr>
              <w:spacing w:line="276" w:lineRule="auto"/>
              <w:ind w:right="-284"/>
              <w:jc w:val="center"/>
              <w:rPr>
                <w:sz w:val="28"/>
                <w:szCs w:val="28"/>
                <w:lang w:val="uk-UA"/>
              </w:rPr>
            </w:pPr>
            <w:r w:rsidRPr="00FE5CFB">
              <w:rPr>
                <w:lang w:val="uk-UA"/>
              </w:rPr>
              <w:t>Хвороби ока</w:t>
            </w:r>
          </w:p>
        </w:tc>
        <w:tc>
          <w:tcPr>
            <w:tcW w:w="850" w:type="dxa"/>
          </w:tcPr>
          <w:p w:rsidR="007F6E7E" w:rsidRPr="00FE5CFB" w:rsidRDefault="00BA54DE" w:rsidP="00FE5CFB">
            <w:pPr>
              <w:spacing w:line="276" w:lineRule="auto"/>
              <w:ind w:left="-108" w:right="-108"/>
              <w:jc w:val="center"/>
              <w:rPr>
                <w:sz w:val="28"/>
                <w:szCs w:val="28"/>
                <w:lang w:val="uk-UA"/>
              </w:rPr>
            </w:pPr>
            <w:r w:rsidRPr="00FE5CFB">
              <w:rPr>
                <w:lang w:val="uk-UA"/>
              </w:rPr>
              <w:t>65</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65</w:t>
            </w:r>
          </w:p>
        </w:tc>
        <w:tc>
          <w:tcPr>
            <w:tcW w:w="850" w:type="dxa"/>
          </w:tcPr>
          <w:p w:rsidR="007F6E7E" w:rsidRPr="00FE5CFB" w:rsidRDefault="00BA54DE" w:rsidP="00FE5CFB">
            <w:pPr>
              <w:spacing w:line="276" w:lineRule="auto"/>
              <w:ind w:left="-108" w:right="-108"/>
              <w:jc w:val="center"/>
              <w:rPr>
                <w:sz w:val="28"/>
                <w:szCs w:val="28"/>
                <w:lang w:val="uk-UA"/>
              </w:rPr>
            </w:pPr>
            <w:r w:rsidRPr="00FE5CFB">
              <w:rPr>
                <w:lang w:val="uk-UA"/>
              </w:rPr>
              <w:t>39,6</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40,6</w:t>
            </w:r>
          </w:p>
        </w:tc>
        <w:tc>
          <w:tcPr>
            <w:tcW w:w="850" w:type="dxa"/>
          </w:tcPr>
          <w:p w:rsidR="007F6E7E" w:rsidRPr="00FE5CFB" w:rsidRDefault="00BA54DE" w:rsidP="00FE5CFB">
            <w:pPr>
              <w:spacing w:line="276" w:lineRule="auto"/>
              <w:ind w:left="-108" w:right="-108"/>
              <w:jc w:val="center"/>
              <w:rPr>
                <w:sz w:val="28"/>
                <w:szCs w:val="28"/>
                <w:lang w:val="uk-UA"/>
              </w:rPr>
            </w:pPr>
            <w:r w:rsidRPr="00FE5CFB">
              <w:rPr>
                <w:lang w:val="uk-UA"/>
              </w:rPr>
              <w:t>35,1</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46,3</w:t>
            </w:r>
          </w:p>
        </w:tc>
        <w:tc>
          <w:tcPr>
            <w:tcW w:w="708" w:type="dxa"/>
          </w:tcPr>
          <w:p w:rsidR="007F6E7E" w:rsidRPr="00FE5CFB" w:rsidRDefault="00BA54DE" w:rsidP="00FE5CFB">
            <w:pPr>
              <w:spacing w:line="276" w:lineRule="auto"/>
              <w:ind w:left="-108" w:right="-108"/>
              <w:jc w:val="center"/>
              <w:rPr>
                <w:sz w:val="28"/>
                <w:szCs w:val="28"/>
                <w:lang w:val="uk-UA"/>
              </w:rPr>
            </w:pPr>
            <w:r w:rsidRPr="00FE5CFB">
              <w:rPr>
                <w:lang w:val="uk-UA"/>
              </w:rPr>
              <w:t>72,3</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71</w:t>
            </w:r>
          </w:p>
        </w:tc>
      </w:tr>
      <w:tr w:rsidR="007F6E7E" w:rsidRPr="00FE5CFB" w:rsidTr="00FE5CFB">
        <w:trPr>
          <w:trHeight w:val="103"/>
        </w:trPr>
        <w:tc>
          <w:tcPr>
            <w:tcW w:w="3261" w:type="dxa"/>
          </w:tcPr>
          <w:p w:rsidR="007F6E7E" w:rsidRPr="00FE5CFB" w:rsidRDefault="00BA54DE" w:rsidP="00FE5CFB">
            <w:pPr>
              <w:spacing w:line="276" w:lineRule="auto"/>
              <w:ind w:right="-284"/>
              <w:jc w:val="center"/>
              <w:rPr>
                <w:sz w:val="28"/>
                <w:szCs w:val="28"/>
                <w:lang w:val="uk-UA"/>
              </w:rPr>
            </w:pPr>
            <w:r w:rsidRPr="00FE5CFB">
              <w:rPr>
                <w:lang w:val="uk-UA"/>
              </w:rPr>
              <w:t>Хвороби вуха</w:t>
            </w:r>
          </w:p>
        </w:tc>
        <w:tc>
          <w:tcPr>
            <w:tcW w:w="850" w:type="dxa"/>
          </w:tcPr>
          <w:p w:rsidR="007F6E7E" w:rsidRPr="00FE5CFB" w:rsidRDefault="00BA54DE" w:rsidP="00FE5CFB">
            <w:pPr>
              <w:spacing w:line="276" w:lineRule="auto"/>
              <w:ind w:left="-108" w:right="-108"/>
              <w:jc w:val="center"/>
              <w:rPr>
                <w:sz w:val="28"/>
                <w:szCs w:val="28"/>
                <w:lang w:val="uk-UA"/>
              </w:rPr>
            </w:pPr>
            <w:r w:rsidRPr="00FE5CFB">
              <w:rPr>
                <w:lang w:val="uk-UA"/>
              </w:rPr>
              <w:t>31,3</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33,8</w:t>
            </w:r>
          </w:p>
        </w:tc>
        <w:tc>
          <w:tcPr>
            <w:tcW w:w="850" w:type="dxa"/>
          </w:tcPr>
          <w:p w:rsidR="007F6E7E" w:rsidRPr="00FE5CFB" w:rsidRDefault="00BA54DE" w:rsidP="00FE5CFB">
            <w:pPr>
              <w:spacing w:line="276" w:lineRule="auto"/>
              <w:ind w:left="-108" w:right="-108"/>
              <w:jc w:val="center"/>
              <w:rPr>
                <w:sz w:val="28"/>
                <w:szCs w:val="28"/>
                <w:lang w:val="uk-UA"/>
              </w:rPr>
            </w:pPr>
            <w:r w:rsidRPr="00FE5CFB">
              <w:rPr>
                <w:lang w:val="uk-UA"/>
              </w:rPr>
              <w:t>68,5</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70,0</w:t>
            </w:r>
          </w:p>
        </w:tc>
        <w:tc>
          <w:tcPr>
            <w:tcW w:w="850" w:type="dxa"/>
          </w:tcPr>
          <w:p w:rsidR="007F6E7E" w:rsidRPr="00FE5CFB" w:rsidRDefault="00BA54DE" w:rsidP="00FE5CFB">
            <w:pPr>
              <w:spacing w:line="276" w:lineRule="auto"/>
              <w:ind w:left="-108" w:right="-108"/>
              <w:jc w:val="center"/>
              <w:rPr>
                <w:sz w:val="28"/>
                <w:szCs w:val="28"/>
                <w:lang w:val="uk-UA"/>
              </w:rPr>
            </w:pPr>
            <w:r w:rsidRPr="00FE5CFB">
              <w:rPr>
                <w:lang w:val="uk-UA"/>
              </w:rPr>
              <w:t>36</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35,8</w:t>
            </w:r>
          </w:p>
        </w:tc>
        <w:tc>
          <w:tcPr>
            <w:tcW w:w="708" w:type="dxa"/>
          </w:tcPr>
          <w:p w:rsidR="007F6E7E" w:rsidRPr="00FE5CFB" w:rsidRDefault="00BA54DE" w:rsidP="00FE5CFB">
            <w:pPr>
              <w:spacing w:line="276" w:lineRule="auto"/>
              <w:ind w:left="-108" w:right="-108"/>
              <w:jc w:val="center"/>
              <w:rPr>
                <w:sz w:val="28"/>
                <w:szCs w:val="28"/>
                <w:lang w:val="uk-UA"/>
              </w:rPr>
            </w:pPr>
            <w:r w:rsidRPr="00FE5CFB">
              <w:rPr>
                <w:lang w:val="uk-UA"/>
              </w:rPr>
              <w:t>23,5</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26,3</w:t>
            </w:r>
          </w:p>
        </w:tc>
      </w:tr>
      <w:tr w:rsidR="007F6E7E" w:rsidRPr="00FE5CFB" w:rsidTr="00FE5CFB">
        <w:tc>
          <w:tcPr>
            <w:tcW w:w="3261" w:type="dxa"/>
          </w:tcPr>
          <w:p w:rsidR="007F6E7E" w:rsidRPr="00FE5CFB" w:rsidRDefault="00BA54DE" w:rsidP="00FE5CFB">
            <w:pPr>
              <w:spacing w:line="276" w:lineRule="auto"/>
              <w:ind w:right="-284"/>
              <w:jc w:val="center"/>
              <w:rPr>
                <w:sz w:val="28"/>
                <w:szCs w:val="28"/>
                <w:lang w:val="uk-UA"/>
              </w:rPr>
            </w:pPr>
            <w:r w:rsidRPr="00FE5CFB">
              <w:rPr>
                <w:lang w:val="uk-UA"/>
              </w:rPr>
              <w:t>Хвороби системи кровообігу</w:t>
            </w:r>
          </w:p>
        </w:tc>
        <w:tc>
          <w:tcPr>
            <w:tcW w:w="850" w:type="dxa"/>
          </w:tcPr>
          <w:p w:rsidR="007F6E7E" w:rsidRPr="00FE5CFB" w:rsidRDefault="00BA54DE" w:rsidP="00FE5CFB">
            <w:pPr>
              <w:spacing w:line="276" w:lineRule="auto"/>
              <w:ind w:left="-108" w:right="-108"/>
              <w:jc w:val="center"/>
              <w:rPr>
                <w:sz w:val="28"/>
                <w:szCs w:val="28"/>
                <w:lang w:val="uk-UA"/>
              </w:rPr>
            </w:pPr>
            <w:r w:rsidRPr="00FE5CFB">
              <w:rPr>
                <w:lang w:val="uk-UA"/>
              </w:rPr>
              <w:t>46,8</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50,2</w:t>
            </w:r>
          </w:p>
        </w:tc>
        <w:tc>
          <w:tcPr>
            <w:tcW w:w="850" w:type="dxa"/>
          </w:tcPr>
          <w:p w:rsidR="007F6E7E" w:rsidRPr="00FE5CFB" w:rsidRDefault="00BA54DE" w:rsidP="00FE5CFB">
            <w:pPr>
              <w:spacing w:line="276" w:lineRule="auto"/>
              <w:ind w:left="-108" w:right="-108"/>
              <w:jc w:val="center"/>
              <w:rPr>
                <w:sz w:val="28"/>
                <w:szCs w:val="28"/>
                <w:lang w:val="uk-UA"/>
              </w:rPr>
            </w:pPr>
            <w:r w:rsidRPr="00FE5CFB">
              <w:rPr>
                <w:lang w:val="uk-UA"/>
              </w:rPr>
              <w:t>5,3</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6,2</w:t>
            </w:r>
          </w:p>
        </w:tc>
        <w:tc>
          <w:tcPr>
            <w:tcW w:w="850" w:type="dxa"/>
          </w:tcPr>
          <w:p w:rsidR="007F6E7E" w:rsidRPr="00FE5CFB" w:rsidRDefault="00A5056F" w:rsidP="00FE5CFB">
            <w:pPr>
              <w:spacing w:line="276" w:lineRule="auto"/>
              <w:ind w:left="-108" w:right="-108"/>
              <w:jc w:val="center"/>
              <w:rPr>
                <w:sz w:val="28"/>
                <w:szCs w:val="28"/>
                <w:lang w:val="uk-UA"/>
              </w:rPr>
            </w:pPr>
            <w:r w:rsidRPr="00FE5CFB">
              <w:rPr>
                <w:lang w:val="uk-UA"/>
              </w:rPr>
              <w:t>4,8</w:t>
            </w:r>
          </w:p>
        </w:tc>
        <w:tc>
          <w:tcPr>
            <w:tcW w:w="851" w:type="dxa"/>
          </w:tcPr>
          <w:p w:rsidR="007F6E7E" w:rsidRPr="00FE5CFB" w:rsidRDefault="00A5056F" w:rsidP="00FE5CFB">
            <w:pPr>
              <w:spacing w:line="276" w:lineRule="auto"/>
              <w:ind w:left="-108" w:right="-108"/>
              <w:jc w:val="center"/>
              <w:rPr>
                <w:sz w:val="28"/>
                <w:szCs w:val="28"/>
                <w:lang w:val="uk-UA"/>
              </w:rPr>
            </w:pPr>
            <w:r w:rsidRPr="00FE5CFB">
              <w:rPr>
                <w:lang w:val="uk-UA"/>
              </w:rPr>
              <w:t>10,8</w:t>
            </w:r>
          </w:p>
        </w:tc>
        <w:tc>
          <w:tcPr>
            <w:tcW w:w="708" w:type="dxa"/>
          </w:tcPr>
          <w:p w:rsidR="007F6E7E" w:rsidRPr="00FE5CFB" w:rsidRDefault="00A5056F" w:rsidP="00FE5CFB">
            <w:pPr>
              <w:spacing w:line="276" w:lineRule="auto"/>
              <w:ind w:left="-108" w:right="-108"/>
              <w:jc w:val="center"/>
              <w:rPr>
                <w:sz w:val="28"/>
                <w:szCs w:val="28"/>
                <w:lang w:val="uk-UA"/>
              </w:rPr>
            </w:pPr>
            <w:r w:rsidRPr="00FE5CFB">
              <w:rPr>
                <w:lang w:val="uk-UA"/>
              </w:rPr>
              <w:t>57,7</w:t>
            </w:r>
          </w:p>
        </w:tc>
        <w:tc>
          <w:tcPr>
            <w:tcW w:w="851" w:type="dxa"/>
          </w:tcPr>
          <w:p w:rsidR="007F6E7E" w:rsidRPr="00FE5CFB" w:rsidRDefault="00A5056F" w:rsidP="00FE5CFB">
            <w:pPr>
              <w:spacing w:line="276" w:lineRule="auto"/>
              <w:ind w:left="-108" w:right="-108"/>
              <w:jc w:val="center"/>
              <w:rPr>
                <w:sz w:val="28"/>
                <w:szCs w:val="28"/>
                <w:lang w:val="uk-UA"/>
              </w:rPr>
            </w:pPr>
            <w:r w:rsidRPr="00FE5CFB">
              <w:rPr>
                <w:lang w:val="uk-UA"/>
              </w:rPr>
              <w:t>61,4</w:t>
            </w:r>
          </w:p>
        </w:tc>
      </w:tr>
      <w:tr w:rsidR="00BA54DE" w:rsidRPr="00FE5CFB" w:rsidTr="00FE5CFB">
        <w:tc>
          <w:tcPr>
            <w:tcW w:w="3261" w:type="dxa"/>
          </w:tcPr>
          <w:p w:rsidR="00BA54DE" w:rsidRPr="00FE5CFB" w:rsidRDefault="00A5056F" w:rsidP="00FE5CFB">
            <w:pPr>
              <w:spacing w:line="276" w:lineRule="auto"/>
              <w:ind w:right="-284"/>
              <w:jc w:val="center"/>
              <w:rPr>
                <w:sz w:val="28"/>
                <w:szCs w:val="28"/>
                <w:lang w:val="uk-UA"/>
              </w:rPr>
            </w:pPr>
            <w:r w:rsidRPr="00FE5CFB">
              <w:rPr>
                <w:lang w:val="uk-UA"/>
              </w:rPr>
              <w:t>Хвороби органів дихання</w:t>
            </w:r>
          </w:p>
        </w:tc>
        <w:tc>
          <w:tcPr>
            <w:tcW w:w="850" w:type="dxa"/>
          </w:tcPr>
          <w:p w:rsidR="00BA54DE" w:rsidRPr="00FE5CFB" w:rsidRDefault="00A5056F" w:rsidP="00FE5CFB">
            <w:pPr>
              <w:spacing w:line="276" w:lineRule="auto"/>
              <w:ind w:left="-108" w:right="-108"/>
              <w:jc w:val="center"/>
              <w:rPr>
                <w:sz w:val="28"/>
                <w:szCs w:val="28"/>
                <w:lang w:val="uk-UA"/>
              </w:rPr>
            </w:pPr>
            <w:r w:rsidRPr="00FE5CFB">
              <w:rPr>
                <w:lang w:val="uk-UA"/>
              </w:rPr>
              <w:t>497</w:t>
            </w:r>
          </w:p>
        </w:tc>
        <w:tc>
          <w:tcPr>
            <w:tcW w:w="851" w:type="dxa"/>
          </w:tcPr>
          <w:p w:rsidR="00BA54DE" w:rsidRPr="00FE5CFB" w:rsidRDefault="00A5056F" w:rsidP="00FE5CFB">
            <w:pPr>
              <w:spacing w:line="276" w:lineRule="auto"/>
              <w:ind w:left="-108" w:right="-108"/>
              <w:jc w:val="center"/>
              <w:rPr>
                <w:sz w:val="28"/>
                <w:szCs w:val="28"/>
                <w:lang w:val="uk-UA"/>
              </w:rPr>
            </w:pPr>
            <w:r w:rsidRPr="00FE5CFB">
              <w:rPr>
                <w:lang w:val="uk-UA"/>
              </w:rPr>
              <w:t>528</w:t>
            </w:r>
          </w:p>
        </w:tc>
        <w:tc>
          <w:tcPr>
            <w:tcW w:w="850" w:type="dxa"/>
          </w:tcPr>
          <w:p w:rsidR="00BA54DE" w:rsidRPr="00FE5CFB" w:rsidRDefault="00A5056F" w:rsidP="00FE5CFB">
            <w:pPr>
              <w:spacing w:line="276" w:lineRule="auto"/>
              <w:ind w:left="-108" w:right="-108"/>
              <w:jc w:val="center"/>
              <w:rPr>
                <w:sz w:val="28"/>
                <w:szCs w:val="28"/>
                <w:lang w:val="uk-UA"/>
              </w:rPr>
            </w:pPr>
            <w:r w:rsidRPr="00FE5CFB">
              <w:rPr>
                <w:lang w:val="uk-UA"/>
              </w:rPr>
              <w:t>1233</w:t>
            </w:r>
          </w:p>
        </w:tc>
        <w:tc>
          <w:tcPr>
            <w:tcW w:w="851" w:type="dxa"/>
          </w:tcPr>
          <w:p w:rsidR="00BA54DE" w:rsidRPr="00FE5CFB" w:rsidRDefault="00A5056F" w:rsidP="00FE5CFB">
            <w:pPr>
              <w:spacing w:line="276" w:lineRule="auto"/>
              <w:ind w:left="-108" w:right="-108"/>
              <w:jc w:val="center"/>
              <w:rPr>
                <w:sz w:val="28"/>
                <w:szCs w:val="28"/>
                <w:lang w:val="uk-UA"/>
              </w:rPr>
            </w:pPr>
            <w:r w:rsidRPr="00FE5CFB">
              <w:rPr>
                <w:lang w:val="uk-UA"/>
              </w:rPr>
              <w:t>1231</w:t>
            </w:r>
          </w:p>
        </w:tc>
        <w:tc>
          <w:tcPr>
            <w:tcW w:w="850" w:type="dxa"/>
          </w:tcPr>
          <w:p w:rsidR="00BA54DE" w:rsidRPr="00FE5CFB" w:rsidRDefault="00A5056F" w:rsidP="00FE5CFB">
            <w:pPr>
              <w:spacing w:line="276" w:lineRule="auto"/>
              <w:ind w:left="-108" w:right="-108"/>
              <w:jc w:val="center"/>
              <w:rPr>
                <w:sz w:val="28"/>
                <w:szCs w:val="28"/>
                <w:lang w:val="uk-UA"/>
              </w:rPr>
            </w:pPr>
            <w:r w:rsidRPr="00FE5CFB">
              <w:rPr>
                <w:lang w:val="uk-UA"/>
              </w:rPr>
              <w:t>652</w:t>
            </w:r>
          </w:p>
        </w:tc>
        <w:tc>
          <w:tcPr>
            <w:tcW w:w="851" w:type="dxa"/>
          </w:tcPr>
          <w:p w:rsidR="00BA54DE" w:rsidRPr="00FE5CFB" w:rsidRDefault="00A5056F" w:rsidP="00FE5CFB">
            <w:pPr>
              <w:spacing w:line="276" w:lineRule="auto"/>
              <w:ind w:left="-108" w:right="-108"/>
              <w:jc w:val="center"/>
              <w:rPr>
                <w:sz w:val="28"/>
                <w:szCs w:val="28"/>
                <w:lang w:val="uk-UA"/>
              </w:rPr>
            </w:pPr>
            <w:r w:rsidRPr="00FE5CFB">
              <w:rPr>
                <w:lang w:val="uk-UA"/>
              </w:rPr>
              <w:t>665</w:t>
            </w:r>
          </w:p>
        </w:tc>
        <w:tc>
          <w:tcPr>
            <w:tcW w:w="708" w:type="dxa"/>
          </w:tcPr>
          <w:p w:rsidR="00BA54DE" w:rsidRPr="00FE5CFB" w:rsidRDefault="00A5056F" w:rsidP="00FE5CFB">
            <w:pPr>
              <w:spacing w:line="276" w:lineRule="auto"/>
              <w:ind w:left="-108" w:right="-108"/>
              <w:jc w:val="center"/>
              <w:rPr>
                <w:sz w:val="28"/>
                <w:szCs w:val="28"/>
                <w:lang w:val="uk-UA"/>
              </w:rPr>
            </w:pPr>
            <w:r w:rsidRPr="00FE5CFB">
              <w:rPr>
                <w:lang w:val="uk-UA"/>
              </w:rPr>
              <w:t>337</w:t>
            </w:r>
          </w:p>
        </w:tc>
        <w:tc>
          <w:tcPr>
            <w:tcW w:w="851" w:type="dxa"/>
          </w:tcPr>
          <w:p w:rsidR="00BA54DE" w:rsidRPr="00FE5CFB" w:rsidRDefault="00A5056F" w:rsidP="00FE5CFB">
            <w:pPr>
              <w:spacing w:line="276" w:lineRule="auto"/>
              <w:ind w:left="-108" w:right="-108"/>
              <w:jc w:val="center"/>
              <w:rPr>
                <w:sz w:val="28"/>
                <w:szCs w:val="28"/>
                <w:lang w:val="uk-UA"/>
              </w:rPr>
            </w:pPr>
            <w:r w:rsidRPr="00FE5CFB">
              <w:rPr>
                <w:lang w:val="uk-UA"/>
              </w:rPr>
              <w:t>376</w:t>
            </w:r>
          </w:p>
        </w:tc>
      </w:tr>
      <w:tr w:rsidR="00BA54DE" w:rsidRPr="00FE5CFB" w:rsidTr="00FE5CFB">
        <w:tc>
          <w:tcPr>
            <w:tcW w:w="3261" w:type="dxa"/>
          </w:tcPr>
          <w:p w:rsidR="00BA54DE" w:rsidRPr="00FE5CFB" w:rsidRDefault="00A5056F" w:rsidP="00FE5CFB">
            <w:pPr>
              <w:spacing w:line="276" w:lineRule="auto"/>
              <w:ind w:right="-284"/>
              <w:jc w:val="center"/>
              <w:rPr>
                <w:sz w:val="28"/>
                <w:szCs w:val="28"/>
                <w:lang w:val="uk-UA"/>
              </w:rPr>
            </w:pPr>
            <w:r w:rsidRPr="00FE5CFB">
              <w:rPr>
                <w:lang w:val="uk-UA"/>
              </w:rPr>
              <w:t>Хвороби органів травлення</w:t>
            </w:r>
          </w:p>
        </w:tc>
        <w:tc>
          <w:tcPr>
            <w:tcW w:w="850" w:type="dxa"/>
          </w:tcPr>
          <w:p w:rsidR="00BA54DE" w:rsidRPr="00FE5CFB" w:rsidRDefault="00A5056F" w:rsidP="00FE5CFB">
            <w:pPr>
              <w:spacing w:line="276" w:lineRule="auto"/>
              <w:ind w:left="-108" w:right="-108"/>
              <w:jc w:val="center"/>
              <w:rPr>
                <w:sz w:val="28"/>
                <w:szCs w:val="28"/>
                <w:lang w:val="uk-UA"/>
              </w:rPr>
            </w:pPr>
            <w:r w:rsidRPr="00FE5CFB">
              <w:rPr>
                <w:lang w:val="uk-UA"/>
              </w:rPr>
              <w:t>26,5</w:t>
            </w:r>
          </w:p>
        </w:tc>
        <w:tc>
          <w:tcPr>
            <w:tcW w:w="851" w:type="dxa"/>
          </w:tcPr>
          <w:p w:rsidR="00BA54DE" w:rsidRPr="00FE5CFB" w:rsidRDefault="00A5056F" w:rsidP="00FE5CFB">
            <w:pPr>
              <w:spacing w:line="276" w:lineRule="auto"/>
              <w:ind w:left="-108" w:right="-108"/>
              <w:jc w:val="center"/>
              <w:rPr>
                <w:sz w:val="28"/>
                <w:szCs w:val="28"/>
                <w:lang w:val="uk-UA"/>
              </w:rPr>
            </w:pPr>
            <w:r w:rsidRPr="00FE5CFB">
              <w:rPr>
                <w:lang w:val="uk-UA"/>
              </w:rPr>
              <w:t>28,3</w:t>
            </w:r>
          </w:p>
        </w:tc>
        <w:tc>
          <w:tcPr>
            <w:tcW w:w="850" w:type="dxa"/>
          </w:tcPr>
          <w:p w:rsidR="00BA54DE" w:rsidRPr="00FE5CFB" w:rsidRDefault="00A5056F" w:rsidP="00FE5CFB">
            <w:pPr>
              <w:spacing w:line="276" w:lineRule="auto"/>
              <w:ind w:left="-108" w:right="-108"/>
              <w:jc w:val="center"/>
              <w:rPr>
                <w:sz w:val="28"/>
                <w:szCs w:val="28"/>
                <w:lang w:val="uk-UA"/>
              </w:rPr>
            </w:pPr>
            <w:r w:rsidRPr="00FE5CFB">
              <w:rPr>
                <w:lang w:val="uk-UA"/>
              </w:rPr>
              <w:t>75</w:t>
            </w:r>
          </w:p>
        </w:tc>
        <w:tc>
          <w:tcPr>
            <w:tcW w:w="851" w:type="dxa"/>
          </w:tcPr>
          <w:p w:rsidR="00BA54DE" w:rsidRPr="00FE5CFB" w:rsidRDefault="00A5056F" w:rsidP="00FE5CFB">
            <w:pPr>
              <w:spacing w:line="276" w:lineRule="auto"/>
              <w:ind w:left="-108" w:right="-108"/>
              <w:jc w:val="center"/>
              <w:rPr>
                <w:sz w:val="28"/>
                <w:szCs w:val="28"/>
                <w:lang w:val="uk-UA"/>
              </w:rPr>
            </w:pPr>
            <w:r w:rsidRPr="00FE5CFB">
              <w:rPr>
                <w:lang w:val="uk-UA"/>
              </w:rPr>
              <w:t>79,3</w:t>
            </w:r>
          </w:p>
        </w:tc>
        <w:tc>
          <w:tcPr>
            <w:tcW w:w="850" w:type="dxa"/>
          </w:tcPr>
          <w:p w:rsidR="00BA54DE" w:rsidRPr="00FE5CFB" w:rsidRDefault="00A5056F" w:rsidP="00FE5CFB">
            <w:pPr>
              <w:spacing w:line="276" w:lineRule="auto"/>
              <w:ind w:left="-108" w:right="-108"/>
              <w:jc w:val="center"/>
              <w:rPr>
                <w:sz w:val="28"/>
                <w:szCs w:val="28"/>
                <w:lang w:val="uk-UA"/>
              </w:rPr>
            </w:pPr>
            <w:r w:rsidRPr="00FE5CFB">
              <w:rPr>
                <w:lang w:val="uk-UA"/>
              </w:rPr>
              <w:t>36,4</w:t>
            </w:r>
          </w:p>
        </w:tc>
        <w:tc>
          <w:tcPr>
            <w:tcW w:w="851" w:type="dxa"/>
          </w:tcPr>
          <w:p w:rsidR="00BA54DE" w:rsidRPr="00FE5CFB" w:rsidRDefault="00A5056F" w:rsidP="00FE5CFB">
            <w:pPr>
              <w:spacing w:line="276" w:lineRule="auto"/>
              <w:ind w:left="-108" w:right="-108"/>
              <w:jc w:val="center"/>
              <w:rPr>
                <w:sz w:val="28"/>
                <w:szCs w:val="28"/>
                <w:lang w:val="uk-UA"/>
              </w:rPr>
            </w:pPr>
            <w:r w:rsidRPr="00FE5CFB">
              <w:rPr>
                <w:lang w:val="uk-UA"/>
              </w:rPr>
              <w:t>40,2</w:t>
            </w:r>
          </w:p>
        </w:tc>
        <w:tc>
          <w:tcPr>
            <w:tcW w:w="708" w:type="dxa"/>
          </w:tcPr>
          <w:p w:rsidR="00BA54DE" w:rsidRPr="00FE5CFB" w:rsidRDefault="00A5056F" w:rsidP="00FE5CFB">
            <w:pPr>
              <w:spacing w:line="276" w:lineRule="auto"/>
              <w:ind w:left="-108" w:right="-108"/>
              <w:jc w:val="center"/>
              <w:rPr>
                <w:sz w:val="28"/>
                <w:szCs w:val="28"/>
                <w:lang w:val="uk-UA"/>
              </w:rPr>
            </w:pPr>
            <w:r w:rsidRPr="00FE5CFB">
              <w:rPr>
                <w:lang w:val="uk-UA"/>
              </w:rPr>
              <w:t>16</w:t>
            </w:r>
          </w:p>
        </w:tc>
        <w:tc>
          <w:tcPr>
            <w:tcW w:w="851" w:type="dxa"/>
          </w:tcPr>
          <w:p w:rsidR="00BA54DE" w:rsidRPr="00FE5CFB" w:rsidRDefault="00A5056F" w:rsidP="00FE5CFB">
            <w:pPr>
              <w:spacing w:line="276" w:lineRule="auto"/>
              <w:ind w:left="-108" w:right="-108"/>
              <w:jc w:val="center"/>
              <w:rPr>
                <w:sz w:val="28"/>
                <w:szCs w:val="28"/>
                <w:lang w:val="uk-UA"/>
              </w:rPr>
            </w:pPr>
            <w:r w:rsidRPr="00FE5CFB">
              <w:rPr>
                <w:lang w:val="uk-UA"/>
              </w:rPr>
              <w:t>17,2</w:t>
            </w:r>
          </w:p>
        </w:tc>
      </w:tr>
      <w:tr w:rsidR="00BA54DE" w:rsidRPr="00FE5CFB" w:rsidTr="00FE5CFB">
        <w:tc>
          <w:tcPr>
            <w:tcW w:w="3261" w:type="dxa"/>
          </w:tcPr>
          <w:p w:rsidR="00BA54DE" w:rsidRPr="00FE5CFB" w:rsidRDefault="00A5056F" w:rsidP="00FE5CFB">
            <w:pPr>
              <w:spacing w:line="276" w:lineRule="auto"/>
              <w:ind w:right="-284"/>
              <w:jc w:val="center"/>
              <w:rPr>
                <w:sz w:val="28"/>
                <w:szCs w:val="28"/>
                <w:lang w:val="uk-UA"/>
              </w:rPr>
            </w:pPr>
            <w:r w:rsidRPr="00FE5CFB">
              <w:rPr>
                <w:lang w:val="uk-UA"/>
              </w:rPr>
              <w:t>Хвороби шкіри</w:t>
            </w:r>
          </w:p>
        </w:tc>
        <w:tc>
          <w:tcPr>
            <w:tcW w:w="850" w:type="dxa"/>
          </w:tcPr>
          <w:p w:rsidR="00BA54DE" w:rsidRPr="00FE5CFB" w:rsidRDefault="00A5056F" w:rsidP="00FE5CFB">
            <w:pPr>
              <w:spacing w:line="276" w:lineRule="auto"/>
              <w:ind w:left="-108" w:right="-108"/>
              <w:jc w:val="center"/>
              <w:rPr>
                <w:sz w:val="28"/>
                <w:szCs w:val="28"/>
                <w:lang w:val="uk-UA"/>
              </w:rPr>
            </w:pPr>
            <w:r w:rsidRPr="00FE5CFB">
              <w:rPr>
                <w:lang w:val="uk-UA"/>
              </w:rPr>
              <w:t>31,2</w:t>
            </w:r>
          </w:p>
        </w:tc>
        <w:tc>
          <w:tcPr>
            <w:tcW w:w="851" w:type="dxa"/>
          </w:tcPr>
          <w:p w:rsidR="00BA54DE" w:rsidRPr="00FE5CFB" w:rsidRDefault="00A5056F" w:rsidP="00FE5CFB">
            <w:pPr>
              <w:spacing w:line="276" w:lineRule="auto"/>
              <w:ind w:left="-108" w:right="-108"/>
              <w:jc w:val="center"/>
              <w:rPr>
                <w:sz w:val="28"/>
                <w:szCs w:val="28"/>
                <w:lang w:val="uk-UA"/>
              </w:rPr>
            </w:pPr>
            <w:r w:rsidRPr="00FE5CFB">
              <w:rPr>
                <w:lang w:val="uk-UA"/>
              </w:rPr>
              <w:t>28,5</w:t>
            </w:r>
          </w:p>
        </w:tc>
        <w:tc>
          <w:tcPr>
            <w:tcW w:w="850" w:type="dxa"/>
          </w:tcPr>
          <w:p w:rsidR="00BA54DE" w:rsidRPr="00FE5CFB" w:rsidRDefault="00A5056F" w:rsidP="00FE5CFB">
            <w:pPr>
              <w:spacing w:line="276" w:lineRule="auto"/>
              <w:ind w:left="-108" w:right="-108"/>
              <w:jc w:val="center"/>
              <w:rPr>
                <w:sz w:val="28"/>
                <w:szCs w:val="28"/>
                <w:lang w:val="uk-UA"/>
              </w:rPr>
            </w:pPr>
            <w:r w:rsidRPr="00FE5CFB">
              <w:rPr>
                <w:lang w:val="uk-UA"/>
              </w:rPr>
              <w:t>39,3</w:t>
            </w:r>
          </w:p>
        </w:tc>
        <w:tc>
          <w:tcPr>
            <w:tcW w:w="851" w:type="dxa"/>
          </w:tcPr>
          <w:p w:rsidR="00BA54DE" w:rsidRPr="00FE5CFB" w:rsidRDefault="00A5056F" w:rsidP="00FE5CFB">
            <w:pPr>
              <w:spacing w:line="276" w:lineRule="auto"/>
              <w:ind w:left="-108" w:right="-108"/>
              <w:jc w:val="center"/>
              <w:rPr>
                <w:sz w:val="28"/>
                <w:szCs w:val="28"/>
                <w:lang w:val="uk-UA"/>
              </w:rPr>
            </w:pPr>
            <w:r w:rsidRPr="00FE5CFB">
              <w:rPr>
                <w:lang w:val="uk-UA"/>
              </w:rPr>
              <w:t>42,2</w:t>
            </w:r>
          </w:p>
        </w:tc>
        <w:tc>
          <w:tcPr>
            <w:tcW w:w="850" w:type="dxa"/>
          </w:tcPr>
          <w:p w:rsidR="00BA54DE" w:rsidRPr="00FE5CFB" w:rsidRDefault="00A5056F" w:rsidP="00FE5CFB">
            <w:pPr>
              <w:spacing w:line="276" w:lineRule="auto"/>
              <w:ind w:left="-108" w:right="-108"/>
              <w:jc w:val="center"/>
              <w:rPr>
                <w:sz w:val="28"/>
                <w:szCs w:val="28"/>
                <w:lang w:val="uk-UA"/>
              </w:rPr>
            </w:pPr>
            <w:r w:rsidRPr="00FE5CFB">
              <w:rPr>
                <w:lang w:val="uk-UA"/>
              </w:rPr>
              <w:t>77,6</w:t>
            </w:r>
          </w:p>
        </w:tc>
        <w:tc>
          <w:tcPr>
            <w:tcW w:w="851" w:type="dxa"/>
          </w:tcPr>
          <w:p w:rsidR="00BA54DE" w:rsidRPr="00FE5CFB" w:rsidRDefault="00A5056F" w:rsidP="00FE5CFB">
            <w:pPr>
              <w:spacing w:line="276" w:lineRule="auto"/>
              <w:ind w:left="-108" w:right="-108"/>
              <w:jc w:val="center"/>
              <w:rPr>
                <w:sz w:val="28"/>
                <w:szCs w:val="28"/>
                <w:lang w:val="uk-UA"/>
              </w:rPr>
            </w:pPr>
            <w:r w:rsidRPr="00FE5CFB">
              <w:rPr>
                <w:lang w:val="uk-UA"/>
              </w:rPr>
              <w:t>78,6</w:t>
            </w:r>
          </w:p>
        </w:tc>
        <w:tc>
          <w:tcPr>
            <w:tcW w:w="708" w:type="dxa"/>
          </w:tcPr>
          <w:p w:rsidR="00BA54DE" w:rsidRPr="00FE5CFB" w:rsidRDefault="00A5056F" w:rsidP="00FE5CFB">
            <w:pPr>
              <w:spacing w:line="276" w:lineRule="auto"/>
              <w:ind w:left="-108" w:right="-108"/>
              <w:jc w:val="center"/>
              <w:rPr>
                <w:sz w:val="28"/>
                <w:szCs w:val="28"/>
                <w:lang w:val="uk-UA"/>
              </w:rPr>
            </w:pPr>
            <w:r w:rsidRPr="00FE5CFB">
              <w:rPr>
                <w:lang w:val="uk-UA"/>
              </w:rPr>
              <w:t>27</w:t>
            </w:r>
          </w:p>
        </w:tc>
        <w:tc>
          <w:tcPr>
            <w:tcW w:w="851" w:type="dxa"/>
          </w:tcPr>
          <w:p w:rsidR="00BA54DE" w:rsidRPr="00FE5CFB" w:rsidRDefault="00A5056F" w:rsidP="00FE5CFB">
            <w:pPr>
              <w:spacing w:line="276" w:lineRule="auto"/>
              <w:ind w:left="-108" w:right="-108"/>
              <w:jc w:val="center"/>
              <w:rPr>
                <w:sz w:val="28"/>
                <w:szCs w:val="28"/>
                <w:lang w:val="uk-UA"/>
              </w:rPr>
            </w:pPr>
            <w:r w:rsidRPr="00FE5CFB">
              <w:rPr>
                <w:lang w:val="uk-UA"/>
              </w:rPr>
              <w:t>22,8</w:t>
            </w:r>
          </w:p>
        </w:tc>
      </w:tr>
      <w:tr w:rsidR="00BA54DE" w:rsidRPr="00FE5CFB" w:rsidTr="00FE5CFB">
        <w:tc>
          <w:tcPr>
            <w:tcW w:w="3261" w:type="dxa"/>
          </w:tcPr>
          <w:p w:rsidR="00BA54DE" w:rsidRPr="00FE5CFB" w:rsidRDefault="00A5056F" w:rsidP="00FE5CFB">
            <w:pPr>
              <w:spacing w:line="276" w:lineRule="auto"/>
              <w:ind w:right="-284"/>
              <w:jc w:val="center"/>
              <w:rPr>
                <w:sz w:val="28"/>
                <w:szCs w:val="28"/>
                <w:lang w:val="uk-UA"/>
              </w:rPr>
            </w:pPr>
            <w:r w:rsidRPr="00FE5CFB">
              <w:rPr>
                <w:lang w:val="uk-UA"/>
              </w:rPr>
              <w:t>Хвороби кістково-м’язової системи</w:t>
            </w:r>
          </w:p>
        </w:tc>
        <w:tc>
          <w:tcPr>
            <w:tcW w:w="850" w:type="dxa"/>
          </w:tcPr>
          <w:p w:rsidR="00BA54DE" w:rsidRPr="00FE5CFB" w:rsidRDefault="00A5056F" w:rsidP="00FE5CFB">
            <w:pPr>
              <w:spacing w:line="276" w:lineRule="auto"/>
              <w:ind w:left="-108" w:right="-108"/>
              <w:jc w:val="center"/>
              <w:rPr>
                <w:sz w:val="28"/>
                <w:szCs w:val="28"/>
                <w:lang w:val="uk-UA"/>
              </w:rPr>
            </w:pPr>
            <w:r w:rsidRPr="00FE5CFB">
              <w:rPr>
                <w:lang w:val="uk-UA"/>
              </w:rPr>
              <w:t>38,7</w:t>
            </w:r>
          </w:p>
        </w:tc>
        <w:tc>
          <w:tcPr>
            <w:tcW w:w="851" w:type="dxa"/>
          </w:tcPr>
          <w:p w:rsidR="00BA54DE" w:rsidRPr="00FE5CFB" w:rsidRDefault="00A5056F" w:rsidP="00FE5CFB">
            <w:pPr>
              <w:spacing w:line="276" w:lineRule="auto"/>
              <w:ind w:left="-108" w:right="-108"/>
              <w:jc w:val="center"/>
              <w:rPr>
                <w:sz w:val="28"/>
                <w:szCs w:val="28"/>
                <w:lang w:val="uk-UA"/>
              </w:rPr>
            </w:pPr>
            <w:r w:rsidRPr="00FE5CFB">
              <w:rPr>
                <w:lang w:val="uk-UA"/>
              </w:rPr>
              <w:t>47,3</w:t>
            </w:r>
          </w:p>
        </w:tc>
        <w:tc>
          <w:tcPr>
            <w:tcW w:w="850" w:type="dxa"/>
          </w:tcPr>
          <w:p w:rsidR="00BA54DE" w:rsidRPr="00FE5CFB" w:rsidRDefault="00A5056F" w:rsidP="00FE5CFB">
            <w:pPr>
              <w:spacing w:line="276" w:lineRule="auto"/>
              <w:ind w:left="-108" w:right="-108"/>
              <w:jc w:val="center"/>
              <w:rPr>
                <w:sz w:val="28"/>
                <w:szCs w:val="28"/>
                <w:lang w:val="uk-UA"/>
              </w:rPr>
            </w:pPr>
            <w:r w:rsidRPr="00FE5CFB">
              <w:rPr>
                <w:lang w:val="uk-UA"/>
              </w:rPr>
              <w:t>7,8</w:t>
            </w:r>
          </w:p>
        </w:tc>
        <w:tc>
          <w:tcPr>
            <w:tcW w:w="851" w:type="dxa"/>
          </w:tcPr>
          <w:p w:rsidR="00BA54DE" w:rsidRPr="00FE5CFB" w:rsidRDefault="00A5056F" w:rsidP="00FE5CFB">
            <w:pPr>
              <w:spacing w:line="276" w:lineRule="auto"/>
              <w:ind w:left="-108" w:right="-108"/>
              <w:jc w:val="center"/>
              <w:rPr>
                <w:sz w:val="28"/>
                <w:szCs w:val="28"/>
                <w:lang w:val="uk-UA"/>
              </w:rPr>
            </w:pPr>
            <w:r w:rsidRPr="00FE5CFB">
              <w:rPr>
                <w:lang w:val="uk-UA"/>
              </w:rPr>
              <w:t>12,1</w:t>
            </w:r>
          </w:p>
        </w:tc>
        <w:tc>
          <w:tcPr>
            <w:tcW w:w="850" w:type="dxa"/>
          </w:tcPr>
          <w:p w:rsidR="00BA54DE" w:rsidRPr="00FE5CFB" w:rsidRDefault="00A5056F" w:rsidP="00FE5CFB">
            <w:pPr>
              <w:spacing w:line="276" w:lineRule="auto"/>
              <w:ind w:left="-108" w:right="-108"/>
              <w:jc w:val="center"/>
              <w:rPr>
                <w:sz w:val="28"/>
                <w:szCs w:val="28"/>
                <w:lang w:val="uk-UA"/>
              </w:rPr>
            </w:pPr>
            <w:r w:rsidRPr="00FE5CFB">
              <w:rPr>
                <w:lang w:val="uk-UA"/>
              </w:rPr>
              <w:t>53,3</w:t>
            </w:r>
          </w:p>
        </w:tc>
        <w:tc>
          <w:tcPr>
            <w:tcW w:w="851" w:type="dxa"/>
          </w:tcPr>
          <w:p w:rsidR="00BA54DE" w:rsidRPr="00FE5CFB" w:rsidRDefault="00A5056F" w:rsidP="00FE5CFB">
            <w:pPr>
              <w:spacing w:line="276" w:lineRule="auto"/>
              <w:ind w:left="-108" w:right="-108"/>
              <w:jc w:val="center"/>
              <w:rPr>
                <w:sz w:val="28"/>
                <w:szCs w:val="28"/>
                <w:lang w:val="uk-UA"/>
              </w:rPr>
            </w:pPr>
            <w:r w:rsidRPr="00FE5CFB">
              <w:rPr>
                <w:lang w:val="uk-UA"/>
              </w:rPr>
              <w:t>51,1</w:t>
            </w:r>
          </w:p>
        </w:tc>
        <w:tc>
          <w:tcPr>
            <w:tcW w:w="708" w:type="dxa"/>
          </w:tcPr>
          <w:p w:rsidR="00BA54DE" w:rsidRPr="00FE5CFB" w:rsidRDefault="00A5056F" w:rsidP="00FE5CFB">
            <w:pPr>
              <w:spacing w:line="276" w:lineRule="auto"/>
              <w:ind w:left="-108" w:right="-108"/>
              <w:jc w:val="center"/>
              <w:rPr>
                <w:sz w:val="28"/>
                <w:szCs w:val="28"/>
                <w:lang w:val="uk-UA"/>
              </w:rPr>
            </w:pPr>
            <w:r w:rsidRPr="00FE5CFB">
              <w:rPr>
                <w:lang w:val="uk-UA"/>
              </w:rPr>
              <w:t>44,2</w:t>
            </w:r>
          </w:p>
        </w:tc>
        <w:tc>
          <w:tcPr>
            <w:tcW w:w="851" w:type="dxa"/>
          </w:tcPr>
          <w:p w:rsidR="00BA54DE" w:rsidRPr="00FE5CFB" w:rsidRDefault="00A5056F" w:rsidP="00FE5CFB">
            <w:pPr>
              <w:spacing w:line="276" w:lineRule="auto"/>
              <w:ind w:left="-108" w:right="-108"/>
              <w:jc w:val="center"/>
              <w:rPr>
                <w:sz w:val="28"/>
                <w:szCs w:val="28"/>
                <w:lang w:val="uk-UA"/>
              </w:rPr>
            </w:pPr>
            <w:r w:rsidRPr="00FE5CFB">
              <w:rPr>
                <w:lang w:val="uk-UA"/>
              </w:rPr>
              <w:t>54,3</w:t>
            </w:r>
          </w:p>
        </w:tc>
      </w:tr>
      <w:tr w:rsidR="00A5056F" w:rsidRPr="00FE5CFB" w:rsidTr="00FE5CFB">
        <w:tc>
          <w:tcPr>
            <w:tcW w:w="3261" w:type="dxa"/>
          </w:tcPr>
          <w:p w:rsidR="00A5056F" w:rsidRPr="00FE5CFB" w:rsidRDefault="00A5056F" w:rsidP="00FE5CFB">
            <w:pPr>
              <w:spacing w:line="276" w:lineRule="auto"/>
              <w:ind w:right="-284"/>
              <w:jc w:val="center"/>
              <w:rPr>
                <w:sz w:val="28"/>
                <w:szCs w:val="28"/>
                <w:lang w:val="uk-UA"/>
              </w:rPr>
            </w:pPr>
            <w:r w:rsidRPr="00FE5CFB">
              <w:rPr>
                <w:lang w:val="uk-UA"/>
              </w:rPr>
              <w:t>Хвороби сечостатевої системи</w:t>
            </w:r>
          </w:p>
        </w:tc>
        <w:tc>
          <w:tcPr>
            <w:tcW w:w="850" w:type="dxa"/>
          </w:tcPr>
          <w:p w:rsidR="00A5056F" w:rsidRPr="00FE5CFB" w:rsidRDefault="00A5056F" w:rsidP="00FE5CFB">
            <w:pPr>
              <w:spacing w:line="276" w:lineRule="auto"/>
              <w:ind w:left="-108" w:right="-108"/>
              <w:jc w:val="center"/>
              <w:rPr>
                <w:sz w:val="28"/>
                <w:szCs w:val="28"/>
                <w:lang w:val="uk-UA"/>
              </w:rPr>
            </w:pPr>
            <w:r w:rsidRPr="00FE5CFB">
              <w:rPr>
                <w:lang w:val="uk-UA"/>
              </w:rPr>
              <w:t>28,8</w:t>
            </w:r>
          </w:p>
        </w:tc>
        <w:tc>
          <w:tcPr>
            <w:tcW w:w="851" w:type="dxa"/>
          </w:tcPr>
          <w:p w:rsidR="00A5056F" w:rsidRPr="00FE5CFB" w:rsidRDefault="00A5056F" w:rsidP="00FE5CFB">
            <w:pPr>
              <w:spacing w:line="276" w:lineRule="auto"/>
              <w:ind w:left="-108" w:right="-108"/>
              <w:jc w:val="center"/>
              <w:rPr>
                <w:sz w:val="28"/>
                <w:szCs w:val="28"/>
                <w:lang w:val="uk-UA"/>
              </w:rPr>
            </w:pPr>
            <w:r w:rsidRPr="00FE5CFB">
              <w:rPr>
                <w:lang w:val="uk-UA"/>
              </w:rPr>
              <w:t>28,7</w:t>
            </w:r>
          </w:p>
        </w:tc>
        <w:tc>
          <w:tcPr>
            <w:tcW w:w="850" w:type="dxa"/>
          </w:tcPr>
          <w:p w:rsidR="00A5056F" w:rsidRPr="00FE5CFB" w:rsidRDefault="00A5056F" w:rsidP="00FE5CFB">
            <w:pPr>
              <w:spacing w:line="276" w:lineRule="auto"/>
              <w:ind w:left="-108" w:right="-108"/>
              <w:jc w:val="center"/>
              <w:rPr>
                <w:sz w:val="28"/>
                <w:szCs w:val="28"/>
                <w:lang w:val="uk-UA"/>
              </w:rPr>
            </w:pPr>
            <w:r w:rsidRPr="00FE5CFB">
              <w:rPr>
                <w:lang w:val="uk-UA"/>
              </w:rPr>
              <w:t>14,1</w:t>
            </w:r>
          </w:p>
        </w:tc>
        <w:tc>
          <w:tcPr>
            <w:tcW w:w="851" w:type="dxa"/>
          </w:tcPr>
          <w:p w:rsidR="00A5056F" w:rsidRPr="00FE5CFB" w:rsidRDefault="00A5056F" w:rsidP="00FE5CFB">
            <w:pPr>
              <w:spacing w:line="276" w:lineRule="auto"/>
              <w:ind w:left="-108" w:right="-108"/>
              <w:jc w:val="center"/>
              <w:rPr>
                <w:sz w:val="28"/>
                <w:szCs w:val="28"/>
                <w:lang w:val="uk-UA"/>
              </w:rPr>
            </w:pPr>
            <w:r w:rsidRPr="00FE5CFB">
              <w:rPr>
                <w:lang w:val="uk-UA"/>
              </w:rPr>
              <w:t>16</w:t>
            </w:r>
          </w:p>
        </w:tc>
        <w:tc>
          <w:tcPr>
            <w:tcW w:w="850" w:type="dxa"/>
          </w:tcPr>
          <w:p w:rsidR="00A5056F" w:rsidRPr="00FE5CFB" w:rsidRDefault="00A5056F" w:rsidP="00FE5CFB">
            <w:pPr>
              <w:spacing w:line="276" w:lineRule="auto"/>
              <w:ind w:left="-108" w:right="-108"/>
              <w:jc w:val="center"/>
              <w:rPr>
                <w:sz w:val="28"/>
                <w:szCs w:val="28"/>
                <w:lang w:val="uk-UA"/>
              </w:rPr>
            </w:pPr>
            <w:r w:rsidRPr="00FE5CFB">
              <w:rPr>
                <w:lang w:val="uk-UA"/>
              </w:rPr>
              <w:t>51,6</w:t>
            </w:r>
          </w:p>
        </w:tc>
        <w:tc>
          <w:tcPr>
            <w:tcW w:w="851" w:type="dxa"/>
          </w:tcPr>
          <w:p w:rsidR="00A5056F" w:rsidRPr="00FE5CFB" w:rsidRDefault="00A5056F" w:rsidP="00FE5CFB">
            <w:pPr>
              <w:spacing w:line="276" w:lineRule="auto"/>
              <w:ind w:left="-108" w:right="-108"/>
              <w:jc w:val="center"/>
              <w:rPr>
                <w:sz w:val="28"/>
                <w:szCs w:val="28"/>
                <w:lang w:val="uk-UA"/>
              </w:rPr>
            </w:pPr>
            <w:r w:rsidRPr="00FE5CFB">
              <w:rPr>
                <w:lang w:val="uk-UA"/>
              </w:rPr>
              <w:t>51,7</w:t>
            </w:r>
          </w:p>
        </w:tc>
        <w:tc>
          <w:tcPr>
            <w:tcW w:w="708" w:type="dxa"/>
          </w:tcPr>
          <w:p w:rsidR="00A5056F" w:rsidRPr="00FE5CFB" w:rsidRDefault="00A5056F" w:rsidP="00FE5CFB">
            <w:pPr>
              <w:spacing w:line="276" w:lineRule="auto"/>
              <w:ind w:left="-108" w:right="-108"/>
              <w:jc w:val="center"/>
              <w:rPr>
                <w:sz w:val="28"/>
                <w:szCs w:val="28"/>
                <w:lang w:val="uk-UA"/>
              </w:rPr>
            </w:pPr>
            <w:r w:rsidRPr="00FE5CFB">
              <w:rPr>
                <w:lang w:val="uk-UA"/>
              </w:rPr>
              <w:t>30,5</w:t>
            </w:r>
          </w:p>
        </w:tc>
        <w:tc>
          <w:tcPr>
            <w:tcW w:w="851" w:type="dxa"/>
          </w:tcPr>
          <w:p w:rsidR="00A5056F" w:rsidRPr="00FE5CFB" w:rsidRDefault="00A5056F" w:rsidP="00FE5CFB">
            <w:pPr>
              <w:spacing w:line="276" w:lineRule="auto"/>
              <w:ind w:left="-108" w:right="-108"/>
              <w:jc w:val="center"/>
              <w:rPr>
                <w:sz w:val="28"/>
                <w:szCs w:val="28"/>
                <w:lang w:val="uk-UA"/>
              </w:rPr>
            </w:pPr>
            <w:r w:rsidRPr="00FE5CFB">
              <w:rPr>
                <w:lang w:val="uk-UA"/>
              </w:rPr>
              <w:t>30</w:t>
            </w:r>
          </w:p>
        </w:tc>
      </w:tr>
      <w:tr w:rsidR="00A5056F" w:rsidRPr="00FE5CFB" w:rsidTr="00FE5CFB">
        <w:tc>
          <w:tcPr>
            <w:tcW w:w="3261" w:type="dxa"/>
          </w:tcPr>
          <w:p w:rsidR="00A5056F" w:rsidRPr="00FE5CFB" w:rsidRDefault="00A5056F" w:rsidP="00FE5CFB">
            <w:pPr>
              <w:spacing w:line="276" w:lineRule="auto"/>
              <w:ind w:right="-284"/>
              <w:jc w:val="center"/>
              <w:rPr>
                <w:sz w:val="28"/>
                <w:szCs w:val="28"/>
                <w:lang w:val="uk-UA"/>
              </w:rPr>
            </w:pPr>
            <w:r w:rsidRPr="00FE5CFB">
              <w:rPr>
                <w:lang w:val="uk-UA"/>
              </w:rPr>
              <w:t>Вроджені аномалії</w:t>
            </w:r>
          </w:p>
        </w:tc>
        <w:tc>
          <w:tcPr>
            <w:tcW w:w="850" w:type="dxa"/>
          </w:tcPr>
          <w:p w:rsidR="00A5056F" w:rsidRPr="00FE5CFB" w:rsidRDefault="00A5056F" w:rsidP="00FE5CFB">
            <w:pPr>
              <w:spacing w:line="276" w:lineRule="auto"/>
              <w:ind w:left="-108" w:right="-108"/>
              <w:jc w:val="center"/>
              <w:rPr>
                <w:sz w:val="28"/>
                <w:szCs w:val="28"/>
                <w:lang w:val="uk-UA"/>
              </w:rPr>
            </w:pPr>
            <w:r w:rsidRPr="00FE5CFB">
              <w:rPr>
                <w:lang w:val="uk-UA"/>
              </w:rPr>
              <w:t>0,9</w:t>
            </w:r>
          </w:p>
        </w:tc>
        <w:tc>
          <w:tcPr>
            <w:tcW w:w="851" w:type="dxa"/>
          </w:tcPr>
          <w:p w:rsidR="00A5056F" w:rsidRPr="00FE5CFB" w:rsidRDefault="00A5056F" w:rsidP="00FE5CFB">
            <w:pPr>
              <w:spacing w:line="276" w:lineRule="auto"/>
              <w:ind w:left="-108" w:right="-108"/>
              <w:jc w:val="center"/>
              <w:rPr>
                <w:sz w:val="28"/>
                <w:szCs w:val="28"/>
                <w:lang w:val="uk-UA"/>
              </w:rPr>
            </w:pPr>
            <w:r w:rsidRPr="00FE5CFB">
              <w:rPr>
                <w:lang w:val="uk-UA"/>
              </w:rPr>
              <w:t>1,1</w:t>
            </w:r>
          </w:p>
        </w:tc>
        <w:tc>
          <w:tcPr>
            <w:tcW w:w="850" w:type="dxa"/>
          </w:tcPr>
          <w:p w:rsidR="00A5056F" w:rsidRPr="00FE5CFB" w:rsidRDefault="00A5056F" w:rsidP="00FE5CFB">
            <w:pPr>
              <w:spacing w:line="276" w:lineRule="auto"/>
              <w:ind w:left="-108" w:right="-108"/>
              <w:jc w:val="center"/>
              <w:rPr>
                <w:sz w:val="28"/>
                <w:szCs w:val="28"/>
                <w:lang w:val="uk-UA"/>
              </w:rPr>
            </w:pPr>
            <w:r w:rsidRPr="00FE5CFB">
              <w:rPr>
                <w:lang w:val="uk-UA"/>
              </w:rPr>
              <w:t>5,2</w:t>
            </w:r>
          </w:p>
        </w:tc>
        <w:tc>
          <w:tcPr>
            <w:tcW w:w="851" w:type="dxa"/>
          </w:tcPr>
          <w:p w:rsidR="00A5056F" w:rsidRPr="00FE5CFB" w:rsidRDefault="00A5056F" w:rsidP="00FE5CFB">
            <w:pPr>
              <w:spacing w:line="276" w:lineRule="auto"/>
              <w:ind w:left="-108" w:right="-108"/>
              <w:jc w:val="center"/>
              <w:rPr>
                <w:sz w:val="28"/>
                <w:szCs w:val="28"/>
                <w:lang w:val="uk-UA"/>
              </w:rPr>
            </w:pPr>
            <w:r w:rsidRPr="00FE5CFB">
              <w:rPr>
                <w:lang w:val="uk-UA"/>
              </w:rPr>
              <w:t>5,4</w:t>
            </w:r>
          </w:p>
        </w:tc>
        <w:tc>
          <w:tcPr>
            <w:tcW w:w="850" w:type="dxa"/>
          </w:tcPr>
          <w:p w:rsidR="00A5056F" w:rsidRPr="00FE5CFB" w:rsidRDefault="00FE5CFB" w:rsidP="00FE5CFB">
            <w:pPr>
              <w:spacing w:line="276" w:lineRule="auto"/>
              <w:ind w:left="-108" w:right="-108"/>
              <w:jc w:val="center"/>
              <w:rPr>
                <w:lang w:val="uk-UA"/>
              </w:rPr>
            </w:pPr>
            <w:r>
              <w:rPr>
                <w:lang w:val="uk-UA"/>
              </w:rPr>
              <w:t>0,3</w:t>
            </w:r>
          </w:p>
        </w:tc>
        <w:tc>
          <w:tcPr>
            <w:tcW w:w="851" w:type="dxa"/>
          </w:tcPr>
          <w:p w:rsidR="00A5056F" w:rsidRPr="00FE5CFB" w:rsidRDefault="00A5056F" w:rsidP="00FE5CFB">
            <w:pPr>
              <w:spacing w:line="276" w:lineRule="auto"/>
              <w:ind w:left="-108" w:right="-108"/>
              <w:jc w:val="center"/>
              <w:rPr>
                <w:sz w:val="28"/>
                <w:szCs w:val="28"/>
                <w:lang w:val="uk-UA"/>
              </w:rPr>
            </w:pPr>
            <w:r w:rsidRPr="00FE5CFB">
              <w:rPr>
                <w:lang w:val="uk-UA"/>
              </w:rPr>
              <w:t>1,6</w:t>
            </w:r>
          </w:p>
        </w:tc>
        <w:tc>
          <w:tcPr>
            <w:tcW w:w="708" w:type="dxa"/>
          </w:tcPr>
          <w:p w:rsidR="00A5056F" w:rsidRPr="00FE5CFB" w:rsidRDefault="00A5056F" w:rsidP="00FE5CFB">
            <w:pPr>
              <w:spacing w:line="276" w:lineRule="auto"/>
              <w:ind w:left="-108" w:right="-108"/>
              <w:jc w:val="center"/>
              <w:rPr>
                <w:sz w:val="28"/>
                <w:szCs w:val="28"/>
                <w:lang w:val="uk-UA"/>
              </w:rPr>
            </w:pPr>
            <w:r w:rsidRPr="00FE5CFB">
              <w:rPr>
                <w:lang w:val="uk-UA"/>
              </w:rPr>
              <w:t>0,1</w:t>
            </w:r>
          </w:p>
        </w:tc>
        <w:tc>
          <w:tcPr>
            <w:tcW w:w="851" w:type="dxa"/>
          </w:tcPr>
          <w:p w:rsidR="00A5056F" w:rsidRPr="00FE5CFB" w:rsidRDefault="00A5056F" w:rsidP="00FE5CFB">
            <w:pPr>
              <w:spacing w:line="276" w:lineRule="auto"/>
              <w:ind w:left="-108" w:right="-108"/>
              <w:jc w:val="center"/>
              <w:rPr>
                <w:sz w:val="28"/>
                <w:szCs w:val="28"/>
                <w:lang w:val="uk-UA"/>
              </w:rPr>
            </w:pPr>
            <w:r w:rsidRPr="00FE5CFB">
              <w:rPr>
                <w:lang w:val="uk-UA"/>
              </w:rPr>
              <w:t>0,2</w:t>
            </w:r>
          </w:p>
        </w:tc>
      </w:tr>
      <w:tr w:rsidR="00A5056F" w:rsidRPr="00FE5CFB" w:rsidTr="00FE5CFB">
        <w:tc>
          <w:tcPr>
            <w:tcW w:w="3261" w:type="dxa"/>
          </w:tcPr>
          <w:p w:rsidR="00A5056F" w:rsidRPr="00FE5CFB" w:rsidRDefault="00A5056F" w:rsidP="00FE5CFB">
            <w:pPr>
              <w:spacing w:line="276" w:lineRule="auto"/>
              <w:ind w:right="-284"/>
              <w:jc w:val="center"/>
              <w:rPr>
                <w:sz w:val="28"/>
                <w:szCs w:val="28"/>
                <w:lang w:val="uk-UA"/>
              </w:rPr>
            </w:pPr>
            <w:r w:rsidRPr="00FE5CFB">
              <w:rPr>
                <w:lang w:val="uk-UA"/>
              </w:rPr>
              <w:t>Симптоми</w:t>
            </w:r>
          </w:p>
        </w:tc>
        <w:tc>
          <w:tcPr>
            <w:tcW w:w="850" w:type="dxa"/>
          </w:tcPr>
          <w:p w:rsidR="00A5056F" w:rsidRPr="00FE5CFB" w:rsidRDefault="00A5056F" w:rsidP="00FE5CFB">
            <w:pPr>
              <w:spacing w:line="276" w:lineRule="auto"/>
              <w:ind w:left="-108" w:right="-108"/>
              <w:jc w:val="center"/>
              <w:rPr>
                <w:sz w:val="28"/>
                <w:szCs w:val="28"/>
                <w:lang w:val="uk-UA"/>
              </w:rPr>
            </w:pPr>
            <w:r w:rsidRPr="00FE5CFB">
              <w:rPr>
                <w:lang w:val="uk-UA"/>
              </w:rPr>
              <w:t>0,08</w:t>
            </w:r>
          </w:p>
        </w:tc>
        <w:tc>
          <w:tcPr>
            <w:tcW w:w="851" w:type="dxa"/>
          </w:tcPr>
          <w:p w:rsidR="00A5056F" w:rsidRPr="00FE5CFB" w:rsidRDefault="00A5056F" w:rsidP="00FE5CFB">
            <w:pPr>
              <w:spacing w:line="276" w:lineRule="auto"/>
              <w:ind w:left="-108" w:right="-108"/>
              <w:jc w:val="center"/>
              <w:rPr>
                <w:sz w:val="28"/>
                <w:szCs w:val="28"/>
                <w:lang w:val="uk-UA"/>
              </w:rPr>
            </w:pPr>
            <w:r w:rsidRPr="00FE5CFB">
              <w:rPr>
                <w:lang w:val="uk-UA"/>
              </w:rPr>
              <w:t>0,1</w:t>
            </w:r>
          </w:p>
        </w:tc>
        <w:tc>
          <w:tcPr>
            <w:tcW w:w="850" w:type="dxa"/>
          </w:tcPr>
          <w:p w:rsidR="00A5056F" w:rsidRPr="00FE5CFB" w:rsidRDefault="00A5056F" w:rsidP="00FE5CFB">
            <w:pPr>
              <w:spacing w:line="276" w:lineRule="auto"/>
              <w:ind w:left="-108" w:right="-108"/>
              <w:jc w:val="center"/>
              <w:rPr>
                <w:sz w:val="28"/>
                <w:szCs w:val="28"/>
                <w:lang w:val="uk-UA"/>
              </w:rPr>
            </w:pPr>
            <w:r w:rsidRPr="00FE5CFB">
              <w:rPr>
                <w:lang w:val="uk-UA"/>
              </w:rPr>
              <w:t>-</w:t>
            </w:r>
          </w:p>
        </w:tc>
        <w:tc>
          <w:tcPr>
            <w:tcW w:w="851" w:type="dxa"/>
          </w:tcPr>
          <w:p w:rsidR="00A5056F" w:rsidRPr="00FE5CFB" w:rsidRDefault="00A5056F" w:rsidP="00FE5CFB">
            <w:pPr>
              <w:spacing w:line="276" w:lineRule="auto"/>
              <w:ind w:left="-108" w:right="-108"/>
              <w:jc w:val="center"/>
              <w:rPr>
                <w:sz w:val="28"/>
                <w:szCs w:val="28"/>
                <w:lang w:val="uk-UA"/>
              </w:rPr>
            </w:pPr>
            <w:r w:rsidRPr="00FE5CFB">
              <w:rPr>
                <w:lang w:val="uk-UA"/>
              </w:rPr>
              <w:t>-</w:t>
            </w:r>
          </w:p>
        </w:tc>
        <w:tc>
          <w:tcPr>
            <w:tcW w:w="850" w:type="dxa"/>
          </w:tcPr>
          <w:p w:rsidR="00A5056F" w:rsidRPr="00FE5CFB" w:rsidRDefault="00A5056F" w:rsidP="00FE5CFB">
            <w:pPr>
              <w:spacing w:line="276" w:lineRule="auto"/>
              <w:ind w:left="-108" w:right="-108"/>
              <w:jc w:val="center"/>
              <w:rPr>
                <w:sz w:val="28"/>
                <w:szCs w:val="28"/>
                <w:lang w:val="uk-UA"/>
              </w:rPr>
            </w:pPr>
            <w:r w:rsidRPr="00FE5CFB">
              <w:rPr>
                <w:lang w:val="uk-UA"/>
              </w:rPr>
              <w:t>-</w:t>
            </w:r>
          </w:p>
        </w:tc>
        <w:tc>
          <w:tcPr>
            <w:tcW w:w="851" w:type="dxa"/>
          </w:tcPr>
          <w:p w:rsidR="00A5056F" w:rsidRPr="00FE5CFB" w:rsidRDefault="00A5056F" w:rsidP="00FE5CFB">
            <w:pPr>
              <w:spacing w:line="276" w:lineRule="auto"/>
              <w:ind w:left="-108" w:right="-108"/>
              <w:jc w:val="center"/>
              <w:rPr>
                <w:sz w:val="28"/>
                <w:szCs w:val="28"/>
                <w:lang w:val="uk-UA"/>
              </w:rPr>
            </w:pPr>
            <w:r w:rsidRPr="00FE5CFB">
              <w:rPr>
                <w:lang w:val="uk-UA"/>
              </w:rPr>
              <w:t>-</w:t>
            </w:r>
          </w:p>
        </w:tc>
        <w:tc>
          <w:tcPr>
            <w:tcW w:w="708" w:type="dxa"/>
          </w:tcPr>
          <w:p w:rsidR="00A5056F" w:rsidRPr="00FE5CFB" w:rsidRDefault="00A5056F" w:rsidP="00FE5CFB">
            <w:pPr>
              <w:spacing w:line="276" w:lineRule="auto"/>
              <w:ind w:left="-108" w:right="-108"/>
              <w:jc w:val="center"/>
              <w:rPr>
                <w:sz w:val="28"/>
                <w:szCs w:val="28"/>
                <w:lang w:val="uk-UA"/>
              </w:rPr>
            </w:pPr>
            <w:r w:rsidRPr="00FE5CFB">
              <w:rPr>
                <w:lang w:val="uk-UA"/>
              </w:rPr>
              <w:t>0,1</w:t>
            </w:r>
          </w:p>
        </w:tc>
        <w:tc>
          <w:tcPr>
            <w:tcW w:w="851" w:type="dxa"/>
          </w:tcPr>
          <w:p w:rsidR="00A5056F" w:rsidRPr="00FE5CFB" w:rsidRDefault="00A5056F" w:rsidP="00FE5CFB">
            <w:pPr>
              <w:spacing w:line="276" w:lineRule="auto"/>
              <w:ind w:left="-108" w:right="-108"/>
              <w:jc w:val="center"/>
              <w:rPr>
                <w:sz w:val="28"/>
                <w:szCs w:val="28"/>
                <w:lang w:val="uk-UA"/>
              </w:rPr>
            </w:pPr>
            <w:r w:rsidRPr="00FE5CFB">
              <w:rPr>
                <w:lang w:val="uk-UA"/>
              </w:rPr>
              <w:t>0,2</w:t>
            </w:r>
          </w:p>
        </w:tc>
      </w:tr>
      <w:tr w:rsidR="00A5056F" w:rsidRPr="00FE5CFB" w:rsidTr="00FE5CFB">
        <w:trPr>
          <w:trHeight w:val="337"/>
        </w:trPr>
        <w:tc>
          <w:tcPr>
            <w:tcW w:w="3261" w:type="dxa"/>
          </w:tcPr>
          <w:p w:rsidR="00A5056F" w:rsidRPr="00FE5CFB" w:rsidRDefault="00A5056F" w:rsidP="00FE5CFB">
            <w:pPr>
              <w:spacing w:line="276" w:lineRule="auto"/>
              <w:ind w:right="-284"/>
              <w:jc w:val="center"/>
              <w:rPr>
                <w:sz w:val="28"/>
                <w:szCs w:val="28"/>
                <w:lang w:val="uk-UA"/>
              </w:rPr>
            </w:pPr>
            <w:r w:rsidRPr="00FE5CFB">
              <w:rPr>
                <w:lang w:val="uk-UA"/>
              </w:rPr>
              <w:t>Травми та отруєння</w:t>
            </w:r>
          </w:p>
        </w:tc>
        <w:tc>
          <w:tcPr>
            <w:tcW w:w="850" w:type="dxa"/>
          </w:tcPr>
          <w:p w:rsidR="00A5056F" w:rsidRPr="00FE5CFB" w:rsidRDefault="00A5056F" w:rsidP="00FE5CFB">
            <w:pPr>
              <w:spacing w:line="276" w:lineRule="auto"/>
              <w:ind w:left="-108" w:right="-108"/>
              <w:jc w:val="center"/>
              <w:rPr>
                <w:sz w:val="28"/>
                <w:szCs w:val="28"/>
                <w:lang w:val="uk-UA"/>
              </w:rPr>
            </w:pPr>
            <w:r w:rsidRPr="00FE5CFB">
              <w:rPr>
                <w:lang w:val="uk-UA"/>
              </w:rPr>
              <w:t>4,2</w:t>
            </w:r>
          </w:p>
        </w:tc>
        <w:tc>
          <w:tcPr>
            <w:tcW w:w="851" w:type="dxa"/>
          </w:tcPr>
          <w:p w:rsidR="00A5056F" w:rsidRPr="00FE5CFB" w:rsidRDefault="00A5056F" w:rsidP="00FE5CFB">
            <w:pPr>
              <w:spacing w:line="276" w:lineRule="auto"/>
              <w:ind w:left="-108" w:right="-108"/>
              <w:jc w:val="center"/>
              <w:rPr>
                <w:sz w:val="28"/>
                <w:szCs w:val="28"/>
                <w:lang w:val="uk-UA"/>
              </w:rPr>
            </w:pPr>
            <w:r w:rsidRPr="00FE5CFB">
              <w:rPr>
                <w:lang w:val="uk-UA"/>
              </w:rPr>
              <w:t>42,8</w:t>
            </w:r>
          </w:p>
        </w:tc>
        <w:tc>
          <w:tcPr>
            <w:tcW w:w="850" w:type="dxa"/>
          </w:tcPr>
          <w:p w:rsidR="00A5056F" w:rsidRPr="00FE5CFB" w:rsidRDefault="00A5056F" w:rsidP="00FE5CFB">
            <w:pPr>
              <w:spacing w:line="276" w:lineRule="auto"/>
              <w:ind w:left="-108" w:right="-108"/>
              <w:jc w:val="center"/>
              <w:rPr>
                <w:sz w:val="28"/>
                <w:szCs w:val="28"/>
                <w:lang w:val="uk-UA"/>
              </w:rPr>
            </w:pPr>
            <w:r w:rsidRPr="00FE5CFB">
              <w:rPr>
                <w:lang w:val="uk-UA"/>
              </w:rPr>
              <w:t>43,4</w:t>
            </w:r>
          </w:p>
        </w:tc>
        <w:tc>
          <w:tcPr>
            <w:tcW w:w="851" w:type="dxa"/>
          </w:tcPr>
          <w:p w:rsidR="00A5056F" w:rsidRPr="00FE5CFB" w:rsidRDefault="00A5056F" w:rsidP="00FE5CFB">
            <w:pPr>
              <w:spacing w:line="276" w:lineRule="auto"/>
              <w:ind w:left="-108" w:right="-108"/>
              <w:jc w:val="center"/>
              <w:rPr>
                <w:sz w:val="28"/>
                <w:szCs w:val="28"/>
                <w:lang w:val="uk-UA"/>
              </w:rPr>
            </w:pPr>
            <w:r w:rsidRPr="00FE5CFB">
              <w:rPr>
                <w:lang w:val="uk-UA"/>
              </w:rPr>
              <w:t>46,6</w:t>
            </w:r>
          </w:p>
        </w:tc>
        <w:tc>
          <w:tcPr>
            <w:tcW w:w="850" w:type="dxa"/>
          </w:tcPr>
          <w:p w:rsidR="00A5056F" w:rsidRPr="00FE5CFB" w:rsidRDefault="00A5056F" w:rsidP="00FE5CFB">
            <w:pPr>
              <w:spacing w:line="276" w:lineRule="auto"/>
              <w:ind w:left="-108" w:right="-108"/>
              <w:jc w:val="center"/>
              <w:rPr>
                <w:sz w:val="28"/>
                <w:szCs w:val="28"/>
                <w:lang w:val="uk-UA"/>
              </w:rPr>
            </w:pPr>
            <w:r w:rsidRPr="00FE5CFB">
              <w:rPr>
                <w:lang w:val="uk-UA"/>
              </w:rPr>
              <w:t>35,8</w:t>
            </w:r>
          </w:p>
        </w:tc>
        <w:tc>
          <w:tcPr>
            <w:tcW w:w="851" w:type="dxa"/>
          </w:tcPr>
          <w:p w:rsidR="00A5056F" w:rsidRPr="00FE5CFB" w:rsidRDefault="00A5056F" w:rsidP="00FE5CFB">
            <w:pPr>
              <w:spacing w:line="276" w:lineRule="auto"/>
              <w:ind w:left="-108" w:right="-108"/>
              <w:jc w:val="center"/>
              <w:rPr>
                <w:sz w:val="28"/>
                <w:szCs w:val="28"/>
                <w:lang w:val="uk-UA"/>
              </w:rPr>
            </w:pPr>
            <w:r w:rsidRPr="00FE5CFB">
              <w:rPr>
                <w:lang w:val="uk-UA"/>
              </w:rPr>
              <w:t>35,4</w:t>
            </w:r>
          </w:p>
        </w:tc>
        <w:tc>
          <w:tcPr>
            <w:tcW w:w="708" w:type="dxa"/>
          </w:tcPr>
          <w:p w:rsidR="00A5056F" w:rsidRPr="00FE5CFB" w:rsidRDefault="00A5056F" w:rsidP="00FE5CFB">
            <w:pPr>
              <w:spacing w:line="276" w:lineRule="auto"/>
              <w:ind w:left="-108" w:right="-108"/>
              <w:jc w:val="center"/>
              <w:rPr>
                <w:sz w:val="28"/>
                <w:szCs w:val="28"/>
                <w:lang w:val="uk-UA"/>
              </w:rPr>
            </w:pPr>
            <w:r w:rsidRPr="00FE5CFB">
              <w:rPr>
                <w:lang w:val="uk-UA"/>
              </w:rPr>
              <w:t>42,1</w:t>
            </w:r>
          </w:p>
        </w:tc>
        <w:tc>
          <w:tcPr>
            <w:tcW w:w="851" w:type="dxa"/>
          </w:tcPr>
          <w:p w:rsidR="00A5056F" w:rsidRPr="00FE5CFB" w:rsidRDefault="00A5056F" w:rsidP="00FE5CFB">
            <w:pPr>
              <w:spacing w:line="276" w:lineRule="auto"/>
              <w:ind w:left="-108" w:right="-108"/>
              <w:jc w:val="center"/>
              <w:rPr>
                <w:sz w:val="28"/>
                <w:szCs w:val="28"/>
                <w:lang w:val="uk-UA"/>
              </w:rPr>
            </w:pPr>
            <w:r w:rsidRPr="00FE5CFB">
              <w:rPr>
                <w:lang w:val="uk-UA"/>
              </w:rPr>
              <w:t>42,4</w:t>
            </w:r>
          </w:p>
        </w:tc>
      </w:tr>
    </w:tbl>
    <w:p w:rsidR="0002746B" w:rsidRPr="00F07CB6" w:rsidRDefault="0002746B" w:rsidP="00E6333F">
      <w:pPr>
        <w:spacing w:line="276" w:lineRule="auto"/>
        <w:ind w:left="-567" w:right="-284" w:firstLine="709"/>
        <w:jc w:val="both"/>
        <w:rPr>
          <w:color w:val="000000"/>
          <w:sz w:val="24"/>
          <w:szCs w:val="24"/>
          <w:shd w:val="clear" w:color="auto" w:fill="FFFFFF"/>
          <w:lang w:val="uk-UA"/>
        </w:rPr>
      </w:pPr>
      <w:r w:rsidRPr="00F07CB6">
        <w:rPr>
          <w:rStyle w:val="ab"/>
          <w:b w:val="0"/>
          <w:color w:val="000000"/>
          <w:sz w:val="24"/>
          <w:szCs w:val="24"/>
          <w:bdr w:val="none" w:sz="0" w:space="0" w:color="auto" w:frame="1"/>
          <w:shd w:val="clear" w:color="auto" w:fill="FFFFFF"/>
          <w:lang w:val="uk-UA"/>
        </w:rPr>
        <w:t>Санітарно-екологічний стан навколишнього середовища</w:t>
      </w:r>
      <w:r w:rsidRPr="00F07CB6">
        <w:rPr>
          <w:b/>
          <w:color w:val="000000"/>
          <w:sz w:val="24"/>
          <w:szCs w:val="24"/>
          <w:shd w:val="clear" w:color="auto" w:fill="FFFFFF"/>
          <w:lang w:val="uk-UA"/>
        </w:rPr>
        <w:t> </w:t>
      </w:r>
      <w:r w:rsidRPr="00F07CB6">
        <w:rPr>
          <w:rStyle w:val="ab"/>
          <w:b w:val="0"/>
          <w:color w:val="000000"/>
          <w:sz w:val="24"/>
          <w:szCs w:val="24"/>
          <w:bdr w:val="none" w:sz="0" w:space="0" w:color="auto" w:frame="1"/>
          <w:shd w:val="clear" w:color="auto" w:fill="FFFFFF"/>
          <w:lang w:val="uk-UA"/>
        </w:rPr>
        <w:t>визначається як природними так і антропогенними факторами</w:t>
      </w:r>
      <w:r w:rsidRPr="00F07CB6">
        <w:rPr>
          <w:b/>
          <w:color w:val="000000"/>
          <w:sz w:val="24"/>
          <w:szCs w:val="24"/>
          <w:shd w:val="clear" w:color="auto" w:fill="FFFFFF"/>
          <w:lang w:val="uk-UA"/>
        </w:rPr>
        <w:t> -</w:t>
      </w:r>
      <w:r w:rsidRPr="00F07CB6">
        <w:rPr>
          <w:color w:val="000000"/>
          <w:sz w:val="24"/>
          <w:szCs w:val="24"/>
          <w:shd w:val="clear" w:color="auto" w:fill="FFFFFF"/>
          <w:lang w:val="uk-UA"/>
        </w:rPr>
        <w:t xml:space="preserve"> хімічними, біологічними, фізичними, соціально-економічними. Тому оцінюючи стан здоров'я людини залежно від екологічного стану середовища рівнів забруднення, необхідно врахувати можливість одночасного впливу на нього сукупності факторів.</w:t>
      </w:r>
    </w:p>
    <w:p w:rsidR="0002746B" w:rsidRPr="00F07CB6" w:rsidRDefault="0002746B" w:rsidP="00E6333F">
      <w:pPr>
        <w:spacing w:line="276" w:lineRule="auto"/>
        <w:ind w:left="-567" w:right="-284" w:firstLine="709"/>
        <w:jc w:val="both"/>
        <w:rPr>
          <w:sz w:val="24"/>
          <w:szCs w:val="24"/>
          <w:lang w:val="uk-UA"/>
        </w:rPr>
      </w:pPr>
      <w:r w:rsidRPr="00F07CB6">
        <w:rPr>
          <w:i/>
          <w:sz w:val="24"/>
          <w:szCs w:val="24"/>
          <w:lang w:val="uk-UA"/>
        </w:rPr>
        <w:lastRenderedPageBreak/>
        <w:t>Прогнозні зміни стану здоров’я населення, якщо ДПТ не буде затверджено</w:t>
      </w:r>
      <w:r w:rsidR="00310EA5" w:rsidRPr="00F07CB6">
        <w:rPr>
          <w:i/>
          <w:sz w:val="24"/>
          <w:szCs w:val="24"/>
          <w:lang w:val="uk-UA"/>
        </w:rPr>
        <w:t>, не прогнозується.</w:t>
      </w:r>
      <w:r w:rsidRPr="00F07CB6">
        <w:rPr>
          <w:i/>
          <w:sz w:val="24"/>
          <w:szCs w:val="24"/>
          <w:lang w:val="uk-UA"/>
        </w:rPr>
        <w:t>.</w:t>
      </w:r>
      <w:r w:rsidRPr="00F07CB6">
        <w:rPr>
          <w:sz w:val="24"/>
          <w:szCs w:val="24"/>
          <w:lang w:val="uk-UA"/>
        </w:rPr>
        <w:t xml:space="preserve"> </w:t>
      </w:r>
    </w:p>
    <w:p w:rsidR="005F5F65" w:rsidRPr="00F07CB6" w:rsidRDefault="005F5F65" w:rsidP="00E6333F">
      <w:pPr>
        <w:spacing w:line="276" w:lineRule="auto"/>
        <w:ind w:left="-567" w:right="-284"/>
        <w:jc w:val="both"/>
        <w:rPr>
          <w:b/>
          <w:color w:val="333333"/>
          <w:sz w:val="24"/>
          <w:szCs w:val="24"/>
          <w:shd w:val="clear" w:color="auto" w:fill="FFFFFF"/>
          <w:lang w:val="uk-UA"/>
        </w:rPr>
      </w:pPr>
      <w:r w:rsidRPr="00F07CB6">
        <w:rPr>
          <w:b/>
          <w:sz w:val="24"/>
          <w:szCs w:val="24"/>
          <w:lang w:val="uk-UA"/>
        </w:rPr>
        <w:t>4.</w:t>
      </w:r>
      <w:r w:rsidRPr="00F07CB6">
        <w:rPr>
          <w:color w:val="333333"/>
          <w:sz w:val="24"/>
          <w:szCs w:val="24"/>
          <w:shd w:val="clear" w:color="auto" w:fill="FFFFFF"/>
          <w:lang w:val="uk-UA"/>
        </w:rPr>
        <w:t xml:space="preserve">  </w:t>
      </w:r>
      <w:r w:rsidRPr="00F07CB6">
        <w:rPr>
          <w:b/>
          <w:color w:val="333333"/>
          <w:sz w:val="24"/>
          <w:szCs w:val="24"/>
          <w:shd w:val="clear" w:color="auto" w:fill="FFFFFF"/>
          <w:lang w:val="uk-UA"/>
        </w:rPr>
        <w:t>Характеристику стану довкілля, умов життєдіяльності населення та стану його здоров’я на територіях, які ймовірно зазнають впливу (за адміністративними даними, статистичною інформацією та результатами досліджень).</w:t>
      </w:r>
    </w:p>
    <w:p w:rsidR="00A261D5" w:rsidRPr="00F07CB6" w:rsidRDefault="00A261D5" w:rsidP="00E6333F">
      <w:pPr>
        <w:spacing w:after="33" w:line="276" w:lineRule="auto"/>
        <w:ind w:left="-567" w:right="-284" w:firstLine="709"/>
        <w:jc w:val="both"/>
        <w:rPr>
          <w:sz w:val="24"/>
          <w:szCs w:val="24"/>
          <w:lang w:val="uk-UA"/>
        </w:rPr>
      </w:pPr>
      <w:r w:rsidRPr="00F07CB6">
        <w:rPr>
          <w:sz w:val="24"/>
          <w:szCs w:val="24"/>
          <w:lang w:val="uk-UA"/>
        </w:rPr>
        <w:t xml:space="preserve">Концепцію детального плану території </w:t>
      </w:r>
      <w:r w:rsidR="004017B0" w:rsidRPr="00F07CB6">
        <w:rPr>
          <w:sz w:val="24"/>
          <w:szCs w:val="24"/>
          <w:lang w:val="uk-UA"/>
        </w:rPr>
        <w:t xml:space="preserve">є створення </w:t>
      </w:r>
      <w:r w:rsidRPr="00F07CB6">
        <w:rPr>
          <w:sz w:val="24"/>
          <w:szCs w:val="24"/>
          <w:lang w:val="uk-UA"/>
        </w:rPr>
        <w:t xml:space="preserve"> планувальних утворень із забезпеченням територіально просторового</w:t>
      </w:r>
      <w:r w:rsidR="009634A2">
        <w:rPr>
          <w:sz w:val="24"/>
          <w:szCs w:val="24"/>
          <w:lang w:val="uk-UA"/>
        </w:rPr>
        <w:t xml:space="preserve"> житлового</w:t>
      </w:r>
      <w:r w:rsidRPr="00F07CB6">
        <w:rPr>
          <w:sz w:val="24"/>
          <w:szCs w:val="24"/>
          <w:lang w:val="uk-UA"/>
        </w:rPr>
        <w:t xml:space="preserve"> об’єднання</w:t>
      </w:r>
      <w:r w:rsidR="009634A2">
        <w:rPr>
          <w:sz w:val="24"/>
          <w:szCs w:val="24"/>
          <w:lang w:val="uk-UA"/>
        </w:rPr>
        <w:t xml:space="preserve"> та </w:t>
      </w:r>
      <w:r w:rsidRPr="00F07CB6">
        <w:rPr>
          <w:sz w:val="24"/>
          <w:szCs w:val="24"/>
          <w:lang w:val="uk-UA"/>
        </w:rPr>
        <w:t xml:space="preserve">місць </w:t>
      </w:r>
      <w:r w:rsidR="004017B0" w:rsidRPr="00F07CB6">
        <w:rPr>
          <w:sz w:val="24"/>
          <w:szCs w:val="24"/>
          <w:lang w:val="uk-UA"/>
        </w:rPr>
        <w:t xml:space="preserve"> малого </w:t>
      </w:r>
      <w:r w:rsidR="009E423D" w:rsidRPr="00F07CB6">
        <w:rPr>
          <w:sz w:val="24"/>
          <w:szCs w:val="24"/>
          <w:lang w:val="uk-UA"/>
        </w:rPr>
        <w:t>підприємництва</w:t>
      </w:r>
      <w:r w:rsidRPr="00F07CB6">
        <w:rPr>
          <w:sz w:val="24"/>
          <w:szCs w:val="24"/>
          <w:lang w:val="uk-UA"/>
        </w:rPr>
        <w:t>, які повинні відповідати нинішнім тенденціям вітчизняного і світового містобудування, мати висо</w:t>
      </w:r>
      <w:r w:rsidR="009E423D" w:rsidRPr="00F07CB6">
        <w:rPr>
          <w:sz w:val="24"/>
          <w:szCs w:val="24"/>
          <w:lang w:val="uk-UA"/>
        </w:rPr>
        <w:t xml:space="preserve">ку інвестиційну привабливість. </w:t>
      </w:r>
    </w:p>
    <w:p w:rsidR="00A261D5" w:rsidRPr="00F07CB6" w:rsidRDefault="00A261D5" w:rsidP="00E6333F">
      <w:pPr>
        <w:spacing w:after="18" w:line="276" w:lineRule="auto"/>
        <w:ind w:left="-567" w:right="-284" w:firstLine="709"/>
        <w:jc w:val="both"/>
        <w:rPr>
          <w:i/>
          <w:sz w:val="24"/>
          <w:szCs w:val="24"/>
          <w:lang w:val="uk-UA"/>
        </w:rPr>
      </w:pPr>
      <w:r w:rsidRPr="00F07CB6">
        <w:rPr>
          <w:sz w:val="24"/>
          <w:szCs w:val="24"/>
          <w:lang w:val="uk-UA"/>
        </w:rPr>
        <w:t xml:space="preserve"> </w:t>
      </w:r>
      <w:r w:rsidRPr="00F07CB6">
        <w:rPr>
          <w:i/>
          <w:sz w:val="24"/>
          <w:szCs w:val="24"/>
          <w:lang w:val="uk-UA"/>
        </w:rPr>
        <w:t xml:space="preserve">Детальним планом території не передбачається реалізації видів діяльності визначених ст. 3 Закону України «Про оцінку впливу на довкілля». </w:t>
      </w:r>
    </w:p>
    <w:p w:rsidR="00A261D5" w:rsidRPr="00F07CB6" w:rsidRDefault="00A261D5" w:rsidP="00E6333F">
      <w:pPr>
        <w:spacing w:after="30" w:line="276" w:lineRule="auto"/>
        <w:ind w:left="-567" w:right="-284" w:firstLine="709"/>
        <w:jc w:val="both"/>
        <w:rPr>
          <w:sz w:val="24"/>
          <w:szCs w:val="24"/>
          <w:lang w:val="uk-UA"/>
        </w:rPr>
      </w:pPr>
      <w:r w:rsidRPr="00F07CB6">
        <w:rPr>
          <w:b/>
          <w:sz w:val="24"/>
          <w:szCs w:val="24"/>
          <w:lang w:val="uk-UA"/>
        </w:rPr>
        <w:t xml:space="preserve">Вплив на клімат, мікроклімат. </w:t>
      </w:r>
    </w:p>
    <w:p w:rsidR="00A261D5" w:rsidRPr="00646BC3" w:rsidRDefault="009634A2" w:rsidP="00E6333F">
      <w:pPr>
        <w:tabs>
          <w:tab w:val="center" w:pos="569"/>
          <w:tab w:val="center" w:pos="3155"/>
        </w:tabs>
        <w:spacing w:after="42" w:line="276" w:lineRule="auto"/>
        <w:ind w:left="-567" w:right="-284" w:firstLine="709"/>
        <w:jc w:val="both"/>
        <w:rPr>
          <w:sz w:val="24"/>
          <w:szCs w:val="24"/>
          <w:lang w:val="uk-UA"/>
        </w:rPr>
      </w:pPr>
      <w:r>
        <w:rPr>
          <w:rFonts w:eastAsia="Calibri"/>
          <w:sz w:val="24"/>
          <w:szCs w:val="24"/>
          <w:lang w:val="uk-UA"/>
        </w:rPr>
        <w:t xml:space="preserve">В процесі </w:t>
      </w:r>
      <w:r w:rsidR="00646BC3">
        <w:rPr>
          <w:rFonts w:eastAsia="Calibri"/>
          <w:sz w:val="24"/>
          <w:szCs w:val="24"/>
          <w:lang w:val="uk-UA"/>
        </w:rPr>
        <w:t xml:space="preserve"> експлуатації проектованого об</w:t>
      </w:r>
      <w:r w:rsidR="00646BC3" w:rsidRPr="00646BC3">
        <w:rPr>
          <w:rFonts w:eastAsia="Calibri"/>
          <w:sz w:val="24"/>
          <w:szCs w:val="24"/>
          <w:lang w:val="uk-UA"/>
        </w:rPr>
        <w:t>’</w:t>
      </w:r>
      <w:r w:rsidR="00646BC3">
        <w:rPr>
          <w:rFonts w:eastAsia="Calibri"/>
          <w:sz w:val="24"/>
          <w:szCs w:val="24"/>
          <w:lang w:val="uk-UA"/>
        </w:rPr>
        <w:t>єкта активний вплив на мікрокліматичні умови району (шум, вібрація, значного теплового забруднення, випаровування у великих масштабах, електромагнітних і іонізуючого випромінювання, ультразвуку тощо) не передбачається.</w:t>
      </w:r>
    </w:p>
    <w:p w:rsidR="00A261D5" w:rsidRPr="00F07CB6" w:rsidRDefault="00A261D5" w:rsidP="00E6333F">
      <w:pPr>
        <w:spacing w:after="30" w:line="276" w:lineRule="auto"/>
        <w:ind w:left="-567" w:right="-284" w:firstLine="709"/>
        <w:jc w:val="both"/>
        <w:rPr>
          <w:sz w:val="24"/>
          <w:szCs w:val="24"/>
          <w:lang w:val="uk-UA"/>
        </w:rPr>
      </w:pPr>
      <w:r w:rsidRPr="00F07CB6">
        <w:rPr>
          <w:b/>
          <w:sz w:val="24"/>
          <w:szCs w:val="24"/>
          <w:lang w:val="uk-UA"/>
        </w:rPr>
        <w:t>Вплив на атмосферне повітря</w:t>
      </w:r>
      <w:r w:rsidRPr="00F07CB6">
        <w:rPr>
          <w:sz w:val="24"/>
          <w:szCs w:val="24"/>
          <w:lang w:val="uk-UA"/>
        </w:rPr>
        <w:t xml:space="preserve">. </w:t>
      </w:r>
    </w:p>
    <w:p w:rsidR="003B07B0" w:rsidRPr="00F07CB6" w:rsidRDefault="00A261D5" w:rsidP="00E6333F">
      <w:pPr>
        <w:spacing w:line="276" w:lineRule="auto"/>
        <w:ind w:left="-567" w:right="-284" w:firstLine="708"/>
        <w:jc w:val="both"/>
        <w:rPr>
          <w:sz w:val="24"/>
          <w:szCs w:val="24"/>
          <w:lang w:val="uk-UA"/>
        </w:rPr>
      </w:pPr>
      <w:r w:rsidRPr="00F07CB6">
        <w:rPr>
          <w:sz w:val="24"/>
          <w:szCs w:val="24"/>
          <w:lang w:val="uk-UA"/>
        </w:rPr>
        <w:t xml:space="preserve"> Основними джерелами забруднення атмосферного повіт</w:t>
      </w:r>
      <w:r w:rsidR="000D59F6">
        <w:rPr>
          <w:sz w:val="24"/>
          <w:szCs w:val="24"/>
          <w:lang w:val="uk-UA"/>
        </w:rPr>
        <w:t>ря в межах ДПТ є автотранспорт т</w:t>
      </w:r>
      <w:r w:rsidRPr="00F07CB6">
        <w:rPr>
          <w:sz w:val="24"/>
          <w:szCs w:val="24"/>
          <w:lang w:val="uk-UA"/>
        </w:rPr>
        <w:t>а кот</w:t>
      </w:r>
      <w:r w:rsidR="00FE5CFB" w:rsidRPr="00F07CB6">
        <w:rPr>
          <w:sz w:val="24"/>
          <w:szCs w:val="24"/>
          <w:lang w:val="uk-UA"/>
        </w:rPr>
        <w:t>л</w:t>
      </w:r>
      <w:r w:rsidR="009634A2">
        <w:rPr>
          <w:sz w:val="24"/>
          <w:szCs w:val="24"/>
          <w:lang w:val="uk-UA"/>
        </w:rPr>
        <w:t>и (джерела</w:t>
      </w:r>
      <w:r w:rsidR="003B07B0">
        <w:rPr>
          <w:sz w:val="24"/>
          <w:szCs w:val="24"/>
          <w:lang w:val="uk-UA"/>
        </w:rPr>
        <w:t xml:space="preserve"> теплової енергії), </w:t>
      </w:r>
      <w:r w:rsidR="003B07B0" w:rsidRPr="00F07CB6">
        <w:rPr>
          <w:sz w:val="24"/>
          <w:szCs w:val="24"/>
          <w:lang w:val="uk-UA"/>
        </w:rPr>
        <w:t xml:space="preserve">які супроводжують викид забруднюючих речовин в атмосферу речовини у вигляді суспендованих твердих частинок  пилу неорганічного, а також оксидів азоту, сірки та вуглецю, сажа, </w:t>
      </w:r>
      <w:proofErr w:type="spellStart"/>
      <w:r w:rsidR="003B07B0" w:rsidRPr="00F07CB6">
        <w:rPr>
          <w:sz w:val="24"/>
          <w:szCs w:val="24"/>
          <w:lang w:val="uk-UA"/>
        </w:rPr>
        <w:t>бен</w:t>
      </w:r>
      <w:proofErr w:type="spellEnd"/>
      <w:r w:rsidR="003B07B0" w:rsidRPr="00F07CB6">
        <w:rPr>
          <w:sz w:val="24"/>
          <w:szCs w:val="24"/>
          <w:lang w:val="uk-UA"/>
        </w:rPr>
        <w:t>(а)</w:t>
      </w:r>
      <w:proofErr w:type="spellStart"/>
      <w:r w:rsidR="003B07B0" w:rsidRPr="00F07CB6">
        <w:rPr>
          <w:sz w:val="24"/>
          <w:szCs w:val="24"/>
          <w:lang w:val="uk-UA"/>
        </w:rPr>
        <w:t>пірен</w:t>
      </w:r>
      <w:proofErr w:type="spellEnd"/>
      <w:r w:rsidR="003B07B0" w:rsidRPr="00F07CB6">
        <w:rPr>
          <w:sz w:val="24"/>
          <w:szCs w:val="24"/>
          <w:lang w:val="uk-UA"/>
        </w:rPr>
        <w:t>, метан, аміак, свинець, НМЛОС, вуглекислий газ.</w:t>
      </w:r>
    </w:p>
    <w:p w:rsidR="00A261D5" w:rsidRPr="00F07CB6" w:rsidRDefault="00A261D5" w:rsidP="00E6333F">
      <w:pPr>
        <w:spacing w:after="31" w:line="276" w:lineRule="auto"/>
        <w:ind w:left="-567" w:right="-284" w:firstLine="709"/>
        <w:jc w:val="both"/>
        <w:rPr>
          <w:sz w:val="24"/>
          <w:szCs w:val="24"/>
          <w:lang w:val="uk-UA"/>
        </w:rPr>
      </w:pPr>
      <w:r w:rsidRPr="00F07CB6">
        <w:rPr>
          <w:sz w:val="24"/>
          <w:szCs w:val="24"/>
          <w:lang w:val="uk-UA"/>
        </w:rPr>
        <w:t xml:space="preserve">Ефективними заходами із зменшенням викидів забруднюючих речовин в атмосферне повітря, що утворюються під час спалювання органічного палива (крім новітніх технологій та конструктивних розробок є заходи, які спрямовані на енергозбереження, тобто на економію паливних ресурсів). </w:t>
      </w:r>
    </w:p>
    <w:p w:rsidR="00A261D5" w:rsidRPr="00F07CB6" w:rsidRDefault="00A261D5" w:rsidP="00E6333F">
      <w:pPr>
        <w:tabs>
          <w:tab w:val="center" w:pos="569"/>
          <w:tab w:val="center" w:pos="3009"/>
        </w:tabs>
        <w:spacing w:after="48" w:line="276" w:lineRule="auto"/>
        <w:ind w:left="-567" w:right="-284" w:firstLine="709"/>
        <w:jc w:val="both"/>
        <w:rPr>
          <w:i/>
          <w:sz w:val="24"/>
          <w:szCs w:val="24"/>
          <w:lang w:val="uk-UA"/>
        </w:rPr>
      </w:pPr>
      <w:r w:rsidRPr="00F07CB6">
        <w:rPr>
          <w:i/>
          <w:sz w:val="24"/>
          <w:szCs w:val="24"/>
          <w:lang w:val="uk-UA"/>
        </w:rPr>
        <w:t xml:space="preserve">Вплив в межах допустимих норм.  </w:t>
      </w:r>
    </w:p>
    <w:p w:rsidR="00A261D5" w:rsidRPr="00F07CB6" w:rsidRDefault="00A261D5" w:rsidP="00E6333F">
      <w:pPr>
        <w:spacing w:after="30" w:line="276" w:lineRule="auto"/>
        <w:ind w:left="-567" w:right="-284" w:firstLine="709"/>
        <w:jc w:val="both"/>
        <w:rPr>
          <w:sz w:val="24"/>
          <w:szCs w:val="24"/>
          <w:lang w:val="uk-UA"/>
        </w:rPr>
      </w:pPr>
      <w:r w:rsidRPr="00F07CB6">
        <w:rPr>
          <w:b/>
          <w:sz w:val="24"/>
          <w:szCs w:val="24"/>
          <w:lang w:val="uk-UA"/>
        </w:rPr>
        <w:t xml:space="preserve">Вплив на водне середовище.  </w:t>
      </w:r>
    </w:p>
    <w:p w:rsidR="00A261D5" w:rsidRPr="00F07CB6" w:rsidRDefault="00A261D5" w:rsidP="00E6333F">
      <w:pPr>
        <w:spacing w:line="276" w:lineRule="auto"/>
        <w:ind w:left="-567" w:right="-284" w:firstLine="709"/>
        <w:jc w:val="both"/>
        <w:rPr>
          <w:sz w:val="24"/>
          <w:szCs w:val="24"/>
          <w:lang w:val="uk-UA"/>
        </w:rPr>
      </w:pPr>
      <w:r w:rsidRPr="00F07CB6">
        <w:rPr>
          <w:b/>
          <w:sz w:val="24"/>
          <w:szCs w:val="24"/>
          <w:lang w:val="uk-UA"/>
        </w:rPr>
        <w:t xml:space="preserve"> </w:t>
      </w:r>
      <w:r w:rsidRPr="00F07CB6">
        <w:rPr>
          <w:sz w:val="24"/>
          <w:szCs w:val="24"/>
          <w:lang w:val="uk-UA"/>
        </w:rPr>
        <w:t xml:space="preserve">Територія проектування забезпечено системою централізованого водопостачання та водовідведення. </w:t>
      </w:r>
    </w:p>
    <w:p w:rsidR="008226F1" w:rsidRPr="00F07CB6" w:rsidRDefault="00A261D5" w:rsidP="00E6333F">
      <w:pPr>
        <w:spacing w:line="276" w:lineRule="auto"/>
        <w:ind w:left="-567" w:right="-284" w:firstLine="709"/>
        <w:jc w:val="both"/>
        <w:rPr>
          <w:i/>
          <w:sz w:val="24"/>
          <w:szCs w:val="24"/>
          <w:lang w:val="uk-UA"/>
        </w:rPr>
      </w:pPr>
      <w:r w:rsidRPr="00F07CB6">
        <w:rPr>
          <w:i/>
          <w:sz w:val="24"/>
          <w:szCs w:val="24"/>
          <w:lang w:val="uk-UA"/>
        </w:rPr>
        <w:t>Скиду зворотних вод до водних об’єктів не передбачається.</w:t>
      </w:r>
      <w:r w:rsidR="009E423D" w:rsidRPr="00F07CB6">
        <w:rPr>
          <w:i/>
          <w:sz w:val="24"/>
          <w:szCs w:val="24"/>
          <w:lang w:val="uk-UA"/>
        </w:rPr>
        <w:t xml:space="preserve"> </w:t>
      </w:r>
    </w:p>
    <w:p w:rsidR="00A261D5" w:rsidRPr="00F07CB6" w:rsidRDefault="00A261D5" w:rsidP="00E6333F">
      <w:pPr>
        <w:spacing w:after="30" w:line="276" w:lineRule="auto"/>
        <w:ind w:left="-567" w:right="-284" w:firstLine="709"/>
        <w:jc w:val="both"/>
        <w:rPr>
          <w:sz w:val="24"/>
          <w:szCs w:val="24"/>
          <w:lang w:val="uk-UA"/>
        </w:rPr>
      </w:pPr>
      <w:r w:rsidRPr="00F07CB6">
        <w:rPr>
          <w:b/>
          <w:sz w:val="24"/>
          <w:szCs w:val="24"/>
          <w:lang w:val="uk-UA"/>
        </w:rPr>
        <w:t xml:space="preserve">Вплив на геологічне середовище та ґрунти </w:t>
      </w:r>
    </w:p>
    <w:p w:rsidR="00A261D5" w:rsidRPr="00F07CB6" w:rsidRDefault="00A261D5" w:rsidP="00E6333F">
      <w:pPr>
        <w:spacing w:line="276" w:lineRule="auto"/>
        <w:ind w:left="-567" w:right="-284" w:firstLine="709"/>
        <w:jc w:val="both"/>
        <w:rPr>
          <w:sz w:val="24"/>
          <w:szCs w:val="24"/>
          <w:lang w:val="uk-UA"/>
        </w:rPr>
      </w:pPr>
      <w:r w:rsidRPr="00F07CB6">
        <w:rPr>
          <w:b/>
          <w:sz w:val="24"/>
          <w:szCs w:val="24"/>
          <w:lang w:val="uk-UA"/>
        </w:rPr>
        <w:t xml:space="preserve"> </w:t>
      </w:r>
      <w:r w:rsidRPr="00F07CB6">
        <w:rPr>
          <w:sz w:val="24"/>
          <w:szCs w:val="24"/>
          <w:lang w:val="uk-UA"/>
        </w:rPr>
        <w:t xml:space="preserve">Реалізація рішень ДПТ на геологічне середовище та земельні ресурси можна характеризувати, як позитивний. Відповідно до заходів з інженерної підготовки території та організацію збору твердих побутових відходів. </w:t>
      </w:r>
    </w:p>
    <w:p w:rsidR="00A261D5" w:rsidRPr="00F07CB6" w:rsidRDefault="00A261D5" w:rsidP="00E6333F">
      <w:pPr>
        <w:spacing w:line="276" w:lineRule="auto"/>
        <w:ind w:left="-567" w:right="-284" w:firstLine="709"/>
        <w:jc w:val="both"/>
        <w:rPr>
          <w:b/>
          <w:sz w:val="24"/>
          <w:szCs w:val="24"/>
          <w:lang w:val="uk-UA"/>
        </w:rPr>
      </w:pPr>
      <w:r w:rsidRPr="00F07CB6">
        <w:rPr>
          <w:b/>
          <w:sz w:val="24"/>
          <w:szCs w:val="24"/>
          <w:lang w:val="uk-UA"/>
        </w:rPr>
        <w:t xml:space="preserve">Вплив на рослинний світ.  </w:t>
      </w:r>
    </w:p>
    <w:p w:rsidR="00E25EF4" w:rsidRPr="00F07CB6" w:rsidRDefault="00E25EF4" w:rsidP="00E6333F">
      <w:pPr>
        <w:spacing w:line="276" w:lineRule="auto"/>
        <w:ind w:left="-567" w:right="-284" w:firstLine="709"/>
        <w:jc w:val="both"/>
        <w:rPr>
          <w:sz w:val="24"/>
          <w:szCs w:val="24"/>
          <w:lang w:val="uk-UA"/>
        </w:rPr>
      </w:pPr>
      <w:r w:rsidRPr="00F07CB6">
        <w:rPr>
          <w:sz w:val="24"/>
          <w:szCs w:val="24"/>
          <w:lang w:val="uk-UA"/>
        </w:rPr>
        <w:t>Озеленені території обмеженого користування – внутрішнє озеленення, представлене вербами, чагарниками а також газонами. Склад та кількість зелених насаджень, які підлягають зрізуванню визначатиметься на наступному етапі проектування під час складання Акту обстеження зелених насаджень.</w:t>
      </w:r>
    </w:p>
    <w:p w:rsidR="00E6333F" w:rsidRPr="00E6333F" w:rsidRDefault="00A261D5" w:rsidP="00E6333F">
      <w:pPr>
        <w:spacing w:after="38" w:line="276" w:lineRule="auto"/>
        <w:ind w:left="-567" w:right="-284" w:firstLine="709"/>
        <w:jc w:val="both"/>
        <w:rPr>
          <w:sz w:val="24"/>
          <w:szCs w:val="24"/>
          <w:lang w:val="uk-UA"/>
        </w:rPr>
      </w:pPr>
      <w:r w:rsidRPr="00F07CB6">
        <w:rPr>
          <w:b/>
          <w:sz w:val="24"/>
          <w:szCs w:val="24"/>
          <w:lang w:val="uk-UA"/>
        </w:rPr>
        <w:t xml:space="preserve"> </w:t>
      </w:r>
      <w:r w:rsidRPr="00F07CB6">
        <w:rPr>
          <w:sz w:val="24"/>
          <w:szCs w:val="24"/>
          <w:lang w:val="uk-UA"/>
        </w:rPr>
        <w:t>Забезпечення озеленення території прийнято ві</w:t>
      </w:r>
      <w:r w:rsidR="00E6333F">
        <w:rPr>
          <w:sz w:val="24"/>
          <w:szCs w:val="24"/>
          <w:lang w:val="uk-UA"/>
        </w:rPr>
        <w:t xml:space="preserve">дповідно до ДБН Б.2.2-12:2019. </w:t>
      </w:r>
    </w:p>
    <w:p w:rsidR="00A261D5" w:rsidRPr="00F07CB6" w:rsidRDefault="00A261D5" w:rsidP="00E6333F">
      <w:pPr>
        <w:spacing w:after="30" w:line="276" w:lineRule="auto"/>
        <w:ind w:left="-567" w:right="-284" w:firstLine="709"/>
        <w:jc w:val="both"/>
        <w:rPr>
          <w:sz w:val="24"/>
          <w:szCs w:val="24"/>
          <w:lang w:val="uk-UA"/>
        </w:rPr>
      </w:pPr>
      <w:r w:rsidRPr="00F07CB6">
        <w:rPr>
          <w:b/>
          <w:sz w:val="24"/>
          <w:szCs w:val="24"/>
          <w:lang w:val="uk-UA"/>
        </w:rPr>
        <w:t xml:space="preserve">Вплив на соціальне середовище, здоров’я населення. </w:t>
      </w:r>
    </w:p>
    <w:p w:rsidR="00A261D5" w:rsidRPr="00F07CB6" w:rsidRDefault="00A261D5" w:rsidP="00E6333F">
      <w:pPr>
        <w:spacing w:after="32" w:line="276" w:lineRule="auto"/>
        <w:ind w:left="-567" w:right="-284" w:firstLine="709"/>
        <w:jc w:val="both"/>
        <w:rPr>
          <w:sz w:val="24"/>
          <w:szCs w:val="24"/>
          <w:lang w:val="uk-UA"/>
        </w:rPr>
      </w:pPr>
      <w:r w:rsidRPr="00F07CB6">
        <w:rPr>
          <w:sz w:val="24"/>
          <w:szCs w:val="24"/>
          <w:lang w:val="uk-UA"/>
        </w:rPr>
        <w:t xml:space="preserve"> В цілому вплив можна характеризувати як позитивний.</w:t>
      </w:r>
      <w:r w:rsidR="00900DC1" w:rsidRPr="00F07CB6">
        <w:rPr>
          <w:sz w:val="24"/>
          <w:szCs w:val="24"/>
          <w:lang w:val="uk-UA"/>
        </w:rPr>
        <w:t xml:space="preserve"> Реалізація ДДП сприяє, </w:t>
      </w:r>
      <w:r w:rsidRPr="00F07CB6">
        <w:rPr>
          <w:sz w:val="24"/>
          <w:szCs w:val="24"/>
          <w:lang w:val="uk-UA"/>
        </w:rPr>
        <w:t xml:space="preserve"> меті реалізації Генерального плану міста та</w:t>
      </w:r>
      <w:r w:rsidR="00900DC1" w:rsidRPr="00F07CB6">
        <w:rPr>
          <w:sz w:val="24"/>
          <w:szCs w:val="24"/>
          <w:lang w:val="uk-UA"/>
        </w:rPr>
        <w:t xml:space="preserve"> розвитку малої промисловості</w:t>
      </w:r>
      <w:r w:rsidRPr="00F07CB6">
        <w:rPr>
          <w:sz w:val="24"/>
          <w:szCs w:val="24"/>
          <w:lang w:val="uk-UA"/>
        </w:rPr>
        <w:t>,</w:t>
      </w:r>
      <w:r w:rsidR="00165B96">
        <w:rPr>
          <w:sz w:val="24"/>
          <w:szCs w:val="24"/>
          <w:lang w:val="uk-UA"/>
        </w:rPr>
        <w:t xml:space="preserve"> створенню нови</w:t>
      </w:r>
      <w:r w:rsidR="002001B8">
        <w:rPr>
          <w:sz w:val="24"/>
          <w:szCs w:val="24"/>
          <w:lang w:val="uk-UA"/>
        </w:rPr>
        <w:t>х робочих місць</w:t>
      </w:r>
      <w:r w:rsidR="00165B96">
        <w:rPr>
          <w:sz w:val="24"/>
          <w:szCs w:val="24"/>
          <w:lang w:val="uk-UA"/>
        </w:rPr>
        <w:t>.</w:t>
      </w:r>
    </w:p>
    <w:p w:rsidR="000D59F6" w:rsidRPr="00F07CB6" w:rsidRDefault="00A261D5" w:rsidP="00E6333F">
      <w:pPr>
        <w:spacing w:after="27" w:line="276" w:lineRule="auto"/>
        <w:ind w:left="-567" w:right="-284" w:firstLine="709"/>
        <w:jc w:val="both"/>
        <w:rPr>
          <w:sz w:val="24"/>
          <w:szCs w:val="24"/>
          <w:lang w:val="uk-UA"/>
        </w:rPr>
      </w:pPr>
      <w:r w:rsidRPr="00F07CB6">
        <w:rPr>
          <w:sz w:val="24"/>
          <w:szCs w:val="24"/>
          <w:lang w:val="uk-UA"/>
        </w:rPr>
        <w:lastRenderedPageBreak/>
        <w:t xml:space="preserve"> Передбачена проектом ДДП раціоналізацію дорожнього руху, червоних ліній, інженерної підготовки території, забезпечення протипожежних та санітарно-гігієнічних</w:t>
      </w:r>
      <w:r w:rsidR="00900DC1" w:rsidRPr="00F07CB6">
        <w:rPr>
          <w:sz w:val="24"/>
          <w:szCs w:val="24"/>
          <w:lang w:val="uk-UA"/>
        </w:rPr>
        <w:t xml:space="preserve"> розривів відповідно до</w:t>
      </w:r>
      <w:r w:rsidRPr="00F07CB6">
        <w:rPr>
          <w:sz w:val="24"/>
          <w:szCs w:val="24"/>
          <w:lang w:val="uk-UA"/>
        </w:rPr>
        <w:t xml:space="preserve"> ДБН Б.2.2-12:2019</w:t>
      </w:r>
      <w:r w:rsidR="00900DC1" w:rsidRPr="00F07CB6">
        <w:rPr>
          <w:sz w:val="24"/>
          <w:szCs w:val="24"/>
          <w:lang w:val="uk-UA"/>
        </w:rPr>
        <w:t>.</w:t>
      </w:r>
      <w:r w:rsidRPr="00F07CB6">
        <w:rPr>
          <w:sz w:val="24"/>
          <w:szCs w:val="24"/>
          <w:lang w:val="uk-UA"/>
        </w:rPr>
        <w:t xml:space="preserve"> </w:t>
      </w:r>
    </w:p>
    <w:p w:rsidR="00A261D5" w:rsidRPr="00F07CB6" w:rsidRDefault="00A261D5" w:rsidP="00E6333F">
      <w:pPr>
        <w:pStyle w:val="1"/>
        <w:spacing w:line="276" w:lineRule="auto"/>
        <w:ind w:left="-567" w:right="-284" w:firstLine="0"/>
        <w:jc w:val="both"/>
        <w:rPr>
          <w:szCs w:val="24"/>
          <w:lang w:val="uk-UA"/>
        </w:rPr>
      </w:pPr>
      <w:r w:rsidRPr="00F07CB6">
        <w:rPr>
          <w:b/>
          <w:szCs w:val="24"/>
          <w:lang w:val="uk-UA"/>
        </w:rPr>
        <w:t>5.</w:t>
      </w:r>
      <w:r w:rsidRPr="00F07CB6">
        <w:rPr>
          <w:rFonts w:ascii="Arial" w:eastAsia="Arial" w:hAnsi="Arial" w:cs="Arial"/>
          <w:b/>
          <w:szCs w:val="24"/>
          <w:lang w:val="uk-UA"/>
        </w:rPr>
        <w:t xml:space="preserve"> </w:t>
      </w:r>
      <w:r w:rsidRPr="00F07CB6">
        <w:rPr>
          <w:b/>
          <w:szCs w:val="24"/>
          <w:lang w:val="uk-UA"/>
        </w:rPr>
        <w:t>Екологічні проблеми, у тому числі ризики впливу на здоров’я населення, які стосуються документа державного планування, зокрема щодо територій з природоохоронним статусом</w:t>
      </w:r>
      <w:r w:rsidRPr="00F07CB6">
        <w:rPr>
          <w:szCs w:val="24"/>
          <w:lang w:val="uk-UA"/>
        </w:rPr>
        <w:t xml:space="preserve">. </w:t>
      </w:r>
    </w:p>
    <w:p w:rsidR="000D59F6" w:rsidRDefault="004D071F" w:rsidP="00E6333F">
      <w:pPr>
        <w:spacing w:line="276" w:lineRule="auto"/>
        <w:ind w:left="-567" w:right="-284" w:firstLine="851"/>
        <w:jc w:val="both"/>
        <w:rPr>
          <w:sz w:val="24"/>
          <w:szCs w:val="24"/>
          <w:lang w:val="uk-UA"/>
        </w:rPr>
      </w:pPr>
      <w:r w:rsidRPr="00F07CB6">
        <w:rPr>
          <w:sz w:val="24"/>
          <w:szCs w:val="24"/>
          <w:lang w:val="uk-UA"/>
        </w:rPr>
        <w:t>Територія реалізації планованої діяльності в межах ДПТ, не відноситься до земель водного фонду, лісогосподарських зон, територій історико-культурного, природо-заповідного, рекреаційного чи оздоровчого призначення. На проектній території відсутні об’єкти природно-заповідного фонду.</w:t>
      </w:r>
    </w:p>
    <w:p w:rsidR="004338FA" w:rsidRPr="00F07CB6" w:rsidRDefault="004338FA" w:rsidP="00F07CB6">
      <w:pPr>
        <w:spacing w:line="276" w:lineRule="auto"/>
        <w:ind w:left="-567" w:right="-284" w:firstLine="851"/>
        <w:jc w:val="both"/>
        <w:rPr>
          <w:sz w:val="24"/>
          <w:szCs w:val="24"/>
          <w:lang w:val="uk-UA"/>
        </w:rPr>
      </w:pPr>
    </w:p>
    <w:tbl>
      <w:tblPr>
        <w:tblW w:w="9922" w:type="dxa"/>
        <w:tblInd w:w="-572" w:type="dxa"/>
        <w:tblCellMar>
          <w:top w:w="11" w:type="dxa"/>
          <w:left w:w="106" w:type="dxa"/>
          <w:right w:w="50" w:type="dxa"/>
        </w:tblCellMar>
        <w:tblLook w:val="04A0" w:firstRow="1" w:lastRow="0" w:firstColumn="1" w:lastColumn="0" w:noHBand="0" w:noVBand="1"/>
      </w:tblPr>
      <w:tblGrid>
        <w:gridCol w:w="461"/>
        <w:gridCol w:w="1493"/>
        <w:gridCol w:w="2262"/>
        <w:gridCol w:w="5706"/>
      </w:tblGrid>
      <w:tr w:rsidR="00A261D5" w:rsidRPr="00576A35" w:rsidTr="00A261D5">
        <w:trPr>
          <w:trHeight w:val="562"/>
        </w:trPr>
        <w:tc>
          <w:tcPr>
            <w:tcW w:w="461" w:type="dxa"/>
            <w:tcBorders>
              <w:top w:val="single" w:sz="4" w:space="0" w:color="000000"/>
              <w:left w:val="single" w:sz="4" w:space="0" w:color="000000"/>
              <w:bottom w:val="single" w:sz="4" w:space="0" w:color="000000"/>
              <w:right w:val="single" w:sz="4" w:space="0" w:color="000000"/>
            </w:tcBorders>
            <w:shd w:val="clear" w:color="auto" w:fill="auto"/>
          </w:tcPr>
          <w:p w:rsidR="00A261D5" w:rsidRPr="00576A35" w:rsidRDefault="00A261D5" w:rsidP="00931A47">
            <w:pPr>
              <w:spacing w:line="259" w:lineRule="auto"/>
              <w:ind w:left="5"/>
              <w:rPr>
                <w:sz w:val="22"/>
                <w:szCs w:val="22"/>
                <w:lang w:val="uk-UA"/>
              </w:rPr>
            </w:pPr>
            <w:r w:rsidRPr="00576A35">
              <w:rPr>
                <w:b/>
                <w:sz w:val="22"/>
                <w:szCs w:val="22"/>
                <w:lang w:val="uk-UA"/>
              </w:rPr>
              <w:t xml:space="preserve">№ </w:t>
            </w:r>
          </w:p>
        </w:tc>
        <w:tc>
          <w:tcPr>
            <w:tcW w:w="1493" w:type="dxa"/>
            <w:tcBorders>
              <w:top w:val="single" w:sz="4" w:space="0" w:color="000000"/>
              <w:left w:val="single" w:sz="4" w:space="0" w:color="000000"/>
              <w:bottom w:val="single" w:sz="4" w:space="0" w:color="000000"/>
              <w:right w:val="single" w:sz="4" w:space="0" w:color="000000"/>
            </w:tcBorders>
            <w:shd w:val="clear" w:color="auto" w:fill="auto"/>
          </w:tcPr>
          <w:p w:rsidR="00A261D5" w:rsidRPr="00576A35" w:rsidRDefault="00A261D5" w:rsidP="00931A47">
            <w:pPr>
              <w:spacing w:line="259" w:lineRule="auto"/>
              <w:jc w:val="center"/>
              <w:rPr>
                <w:sz w:val="22"/>
                <w:szCs w:val="22"/>
                <w:lang w:val="uk-UA"/>
              </w:rPr>
            </w:pPr>
            <w:r w:rsidRPr="00576A35">
              <w:rPr>
                <w:b/>
                <w:sz w:val="22"/>
                <w:szCs w:val="22"/>
                <w:lang w:val="uk-UA"/>
              </w:rPr>
              <w:t xml:space="preserve">Сфера впливу </w:t>
            </w:r>
          </w:p>
        </w:tc>
        <w:tc>
          <w:tcPr>
            <w:tcW w:w="2262" w:type="dxa"/>
            <w:tcBorders>
              <w:top w:val="single" w:sz="4" w:space="0" w:color="000000"/>
              <w:left w:val="single" w:sz="4" w:space="0" w:color="000000"/>
              <w:bottom w:val="single" w:sz="4" w:space="0" w:color="000000"/>
              <w:right w:val="single" w:sz="4" w:space="0" w:color="000000"/>
            </w:tcBorders>
            <w:shd w:val="clear" w:color="auto" w:fill="auto"/>
          </w:tcPr>
          <w:p w:rsidR="00A261D5" w:rsidRPr="00576A35" w:rsidRDefault="00A261D5" w:rsidP="00931A47">
            <w:pPr>
              <w:spacing w:line="259" w:lineRule="auto"/>
              <w:ind w:left="91" w:firstLine="34"/>
              <w:rPr>
                <w:sz w:val="22"/>
                <w:szCs w:val="22"/>
                <w:lang w:val="uk-UA"/>
              </w:rPr>
            </w:pPr>
            <w:r w:rsidRPr="00576A35">
              <w:rPr>
                <w:b/>
                <w:sz w:val="22"/>
                <w:szCs w:val="22"/>
                <w:lang w:val="uk-UA"/>
              </w:rPr>
              <w:t xml:space="preserve">Потенційні впливи планової діяльності </w:t>
            </w:r>
          </w:p>
        </w:tc>
        <w:tc>
          <w:tcPr>
            <w:tcW w:w="5706" w:type="dxa"/>
            <w:tcBorders>
              <w:top w:val="single" w:sz="4" w:space="0" w:color="000000"/>
              <w:left w:val="single" w:sz="4" w:space="0" w:color="000000"/>
              <w:bottom w:val="single" w:sz="4" w:space="0" w:color="000000"/>
              <w:right w:val="single" w:sz="4" w:space="0" w:color="000000"/>
            </w:tcBorders>
            <w:shd w:val="clear" w:color="auto" w:fill="auto"/>
          </w:tcPr>
          <w:p w:rsidR="00A261D5" w:rsidRPr="00576A35" w:rsidRDefault="00A261D5" w:rsidP="00931A47">
            <w:pPr>
              <w:spacing w:line="259" w:lineRule="auto"/>
              <w:ind w:right="60"/>
              <w:jc w:val="center"/>
              <w:rPr>
                <w:sz w:val="22"/>
                <w:szCs w:val="22"/>
                <w:lang w:val="uk-UA"/>
              </w:rPr>
            </w:pPr>
            <w:r w:rsidRPr="00576A35">
              <w:rPr>
                <w:b/>
                <w:sz w:val="22"/>
                <w:szCs w:val="22"/>
                <w:lang w:val="uk-UA"/>
              </w:rPr>
              <w:t xml:space="preserve">Заходи по скороченню негативного впливу </w:t>
            </w:r>
          </w:p>
        </w:tc>
      </w:tr>
      <w:tr w:rsidR="00A261D5" w:rsidRPr="00576A35" w:rsidTr="00A261D5">
        <w:trPr>
          <w:trHeight w:val="283"/>
        </w:trPr>
        <w:tc>
          <w:tcPr>
            <w:tcW w:w="461" w:type="dxa"/>
            <w:tcBorders>
              <w:top w:val="single" w:sz="4" w:space="0" w:color="000000"/>
              <w:left w:val="single" w:sz="4" w:space="0" w:color="000000"/>
              <w:bottom w:val="single" w:sz="4" w:space="0" w:color="000000"/>
              <w:right w:val="single" w:sz="4" w:space="0" w:color="000000"/>
            </w:tcBorders>
            <w:shd w:val="clear" w:color="auto" w:fill="auto"/>
          </w:tcPr>
          <w:p w:rsidR="00A261D5" w:rsidRPr="00576A35" w:rsidRDefault="00A261D5" w:rsidP="00931A47">
            <w:pPr>
              <w:spacing w:line="259" w:lineRule="auto"/>
              <w:ind w:left="62"/>
              <w:rPr>
                <w:sz w:val="22"/>
                <w:szCs w:val="22"/>
                <w:lang w:val="uk-UA"/>
              </w:rPr>
            </w:pPr>
            <w:r w:rsidRPr="00576A35">
              <w:rPr>
                <w:b/>
                <w:sz w:val="22"/>
                <w:szCs w:val="22"/>
                <w:lang w:val="uk-UA"/>
              </w:rPr>
              <w:t xml:space="preserve">1 </w:t>
            </w:r>
          </w:p>
        </w:tc>
        <w:tc>
          <w:tcPr>
            <w:tcW w:w="1493" w:type="dxa"/>
            <w:tcBorders>
              <w:top w:val="single" w:sz="4" w:space="0" w:color="000000"/>
              <w:left w:val="single" w:sz="4" w:space="0" w:color="000000"/>
              <w:bottom w:val="single" w:sz="4" w:space="0" w:color="000000"/>
              <w:right w:val="single" w:sz="4" w:space="0" w:color="000000"/>
            </w:tcBorders>
            <w:shd w:val="clear" w:color="auto" w:fill="auto"/>
          </w:tcPr>
          <w:p w:rsidR="00A261D5" w:rsidRPr="00576A35" w:rsidRDefault="00A261D5" w:rsidP="00931A47">
            <w:pPr>
              <w:spacing w:line="259" w:lineRule="auto"/>
              <w:ind w:right="64"/>
              <w:jc w:val="center"/>
              <w:rPr>
                <w:sz w:val="22"/>
                <w:szCs w:val="22"/>
                <w:lang w:val="uk-UA"/>
              </w:rPr>
            </w:pPr>
            <w:r w:rsidRPr="00576A35">
              <w:rPr>
                <w:b/>
                <w:sz w:val="22"/>
                <w:szCs w:val="22"/>
                <w:lang w:val="uk-UA"/>
              </w:rPr>
              <w:t xml:space="preserve">2 </w:t>
            </w:r>
          </w:p>
        </w:tc>
        <w:tc>
          <w:tcPr>
            <w:tcW w:w="2262" w:type="dxa"/>
            <w:tcBorders>
              <w:top w:val="single" w:sz="4" w:space="0" w:color="000000"/>
              <w:left w:val="single" w:sz="4" w:space="0" w:color="000000"/>
              <w:bottom w:val="single" w:sz="4" w:space="0" w:color="000000"/>
              <w:right w:val="single" w:sz="4" w:space="0" w:color="000000"/>
            </w:tcBorders>
            <w:shd w:val="clear" w:color="auto" w:fill="auto"/>
          </w:tcPr>
          <w:p w:rsidR="00A261D5" w:rsidRPr="00576A35" w:rsidRDefault="00A261D5" w:rsidP="00931A47">
            <w:pPr>
              <w:spacing w:line="259" w:lineRule="auto"/>
              <w:ind w:right="60"/>
              <w:jc w:val="center"/>
              <w:rPr>
                <w:sz w:val="22"/>
                <w:szCs w:val="22"/>
                <w:lang w:val="uk-UA"/>
              </w:rPr>
            </w:pPr>
            <w:r w:rsidRPr="00576A35">
              <w:rPr>
                <w:b/>
                <w:sz w:val="22"/>
                <w:szCs w:val="22"/>
                <w:lang w:val="uk-UA"/>
              </w:rPr>
              <w:t xml:space="preserve">3 </w:t>
            </w:r>
          </w:p>
        </w:tc>
        <w:tc>
          <w:tcPr>
            <w:tcW w:w="5706" w:type="dxa"/>
            <w:tcBorders>
              <w:top w:val="single" w:sz="4" w:space="0" w:color="000000"/>
              <w:left w:val="single" w:sz="4" w:space="0" w:color="000000"/>
              <w:bottom w:val="single" w:sz="4" w:space="0" w:color="000000"/>
              <w:right w:val="single" w:sz="4" w:space="0" w:color="000000"/>
            </w:tcBorders>
            <w:shd w:val="clear" w:color="auto" w:fill="auto"/>
          </w:tcPr>
          <w:p w:rsidR="00A261D5" w:rsidRPr="00576A35" w:rsidRDefault="00A261D5" w:rsidP="00931A47">
            <w:pPr>
              <w:spacing w:line="259" w:lineRule="auto"/>
              <w:ind w:right="60"/>
              <w:jc w:val="center"/>
              <w:rPr>
                <w:sz w:val="22"/>
                <w:szCs w:val="22"/>
                <w:lang w:val="uk-UA"/>
              </w:rPr>
            </w:pPr>
            <w:r w:rsidRPr="00576A35">
              <w:rPr>
                <w:b/>
                <w:sz w:val="22"/>
                <w:szCs w:val="22"/>
                <w:lang w:val="uk-UA"/>
              </w:rPr>
              <w:t xml:space="preserve">4 </w:t>
            </w:r>
          </w:p>
        </w:tc>
      </w:tr>
      <w:tr w:rsidR="00A261D5" w:rsidRPr="00576A35" w:rsidTr="003F09B5">
        <w:trPr>
          <w:trHeight w:val="1425"/>
        </w:trPr>
        <w:tc>
          <w:tcPr>
            <w:tcW w:w="461" w:type="dxa"/>
            <w:tcBorders>
              <w:top w:val="single" w:sz="4" w:space="0" w:color="000000"/>
              <w:left w:val="single" w:sz="4" w:space="0" w:color="000000"/>
              <w:bottom w:val="single" w:sz="4" w:space="0" w:color="000000"/>
              <w:right w:val="single" w:sz="4" w:space="0" w:color="000000"/>
            </w:tcBorders>
            <w:shd w:val="clear" w:color="auto" w:fill="auto"/>
          </w:tcPr>
          <w:p w:rsidR="00A261D5" w:rsidRPr="00576A35" w:rsidRDefault="00A261D5" w:rsidP="00931A47">
            <w:pPr>
              <w:spacing w:line="259" w:lineRule="auto"/>
              <w:ind w:left="53"/>
              <w:rPr>
                <w:sz w:val="22"/>
                <w:szCs w:val="22"/>
                <w:lang w:val="uk-UA"/>
              </w:rPr>
            </w:pPr>
            <w:r w:rsidRPr="00576A35">
              <w:rPr>
                <w:sz w:val="22"/>
                <w:szCs w:val="22"/>
                <w:lang w:val="uk-UA"/>
              </w:rPr>
              <w:t xml:space="preserve">1 </w:t>
            </w:r>
          </w:p>
        </w:tc>
        <w:tc>
          <w:tcPr>
            <w:tcW w:w="1493" w:type="dxa"/>
            <w:tcBorders>
              <w:top w:val="single" w:sz="4" w:space="0" w:color="000000"/>
              <w:left w:val="single" w:sz="4" w:space="0" w:color="000000"/>
              <w:bottom w:val="single" w:sz="4" w:space="0" w:color="000000"/>
              <w:right w:val="single" w:sz="4" w:space="0" w:color="000000"/>
            </w:tcBorders>
            <w:shd w:val="clear" w:color="auto" w:fill="auto"/>
          </w:tcPr>
          <w:p w:rsidR="00A261D5" w:rsidRPr="00576A35" w:rsidRDefault="00A261D5" w:rsidP="00931A47">
            <w:pPr>
              <w:spacing w:line="259" w:lineRule="auto"/>
              <w:ind w:firstLine="34"/>
              <w:rPr>
                <w:sz w:val="22"/>
                <w:szCs w:val="22"/>
                <w:lang w:val="uk-UA"/>
              </w:rPr>
            </w:pPr>
            <w:r w:rsidRPr="00576A35">
              <w:rPr>
                <w:sz w:val="22"/>
                <w:szCs w:val="22"/>
                <w:lang w:val="uk-UA"/>
              </w:rPr>
              <w:t xml:space="preserve">Повітряне середовище </w:t>
            </w:r>
          </w:p>
        </w:tc>
        <w:tc>
          <w:tcPr>
            <w:tcW w:w="2262" w:type="dxa"/>
            <w:tcBorders>
              <w:top w:val="single" w:sz="4" w:space="0" w:color="000000"/>
              <w:left w:val="single" w:sz="4" w:space="0" w:color="000000"/>
              <w:bottom w:val="single" w:sz="4" w:space="0" w:color="000000"/>
              <w:right w:val="single" w:sz="4" w:space="0" w:color="000000"/>
            </w:tcBorders>
            <w:shd w:val="clear" w:color="auto" w:fill="auto"/>
          </w:tcPr>
          <w:p w:rsidR="00A261D5" w:rsidRPr="00576A35" w:rsidRDefault="00A261D5" w:rsidP="00931A47">
            <w:pPr>
              <w:spacing w:line="259" w:lineRule="auto"/>
              <w:ind w:right="553"/>
              <w:rPr>
                <w:sz w:val="22"/>
                <w:szCs w:val="22"/>
                <w:lang w:val="uk-UA"/>
              </w:rPr>
            </w:pPr>
          </w:p>
          <w:p w:rsidR="00A261D5" w:rsidRPr="00576A35" w:rsidRDefault="00F91C86" w:rsidP="00931A47">
            <w:pPr>
              <w:spacing w:line="259" w:lineRule="auto"/>
              <w:ind w:right="553"/>
              <w:rPr>
                <w:sz w:val="22"/>
                <w:szCs w:val="22"/>
                <w:lang w:val="uk-UA"/>
              </w:rPr>
            </w:pPr>
            <w:r>
              <w:rPr>
                <w:sz w:val="22"/>
                <w:szCs w:val="22"/>
                <w:lang w:val="uk-UA"/>
              </w:rPr>
              <w:t>При експлуатації</w:t>
            </w:r>
          </w:p>
        </w:tc>
        <w:tc>
          <w:tcPr>
            <w:tcW w:w="5706" w:type="dxa"/>
            <w:tcBorders>
              <w:top w:val="single" w:sz="4" w:space="0" w:color="000000"/>
              <w:left w:val="single" w:sz="4" w:space="0" w:color="000000"/>
              <w:bottom w:val="single" w:sz="4" w:space="0" w:color="000000"/>
              <w:right w:val="single" w:sz="4" w:space="0" w:color="000000"/>
            </w:tcBorders>
            <w:shd w:val="clear" w:color="auto" w:fill="auto"/>
          </w:tcPr>
          <w:p w:rsidR="00A261D5" w:rsidRPr="00576A35" w:rsidRDefault="00A261D5" w:rsidP="00A261D5">
            <w:pPr>
              <w:spacing w:line="259" w:lineRule="auto"/>
              <w:ind w:right="57"/>
              <w:jc w:val="both"/>
              <w:rPr>
                <w:sz w:val="22"/>
                <w:szCs w:val="22"/>
                <w:lang w:val="uk-UA"/>
              </w:rPr>
            </w:pPr>
          </w:p>
          <w:p w:rsidR="00A261D5" w:rsidRDefault="00A261D5" w:rsidP="00900DC1">
            <w:pPr>
              <w:ind w:right="-22"/>
              <w:jc w:val="both"/>
              <w:rPr>
                <w:sz w:val="22"/>
                <w:szCs w:val="22"/>
                <w:lang w:val="uk-UA"/>
              </w:rPr>
            </w:pPr>
            <w:r w:rsidRPr="00576A35">
              <w:rPr>
                <w:sz w:val="22"/>
                <w:szCs w:val="22"/>
                <w:lang w:val="uk-UA"/>
              </w:rPr>
              <w:t>Викиди заб</w:t>
            </w:r>
            <w:r w:rsidR="00900DC1">
              <w:rPr>
                <w:sz w:val="22"/>
                <w:szCs w:val="22"/>
                <w:lang w:val="uk-UA"/>
              </w:rPr>
              <w:t>руднюючих речовин від газових котлів</w:t>
            </w:r>
            <w:r w:rsidRPr="00576A35">
              <w:rPr>
                <w:sz w:val="22"/>
                <w:szCs w:val="22"/>
                <w:lang w:val="uk-UA"/>
              </w:rPr>
              <w:t>, вентиляційних</w:t>
            </w:r>
            <w:r w:rsidR="00900DC1">
              <w:rPr>
                <w:sz w:val="22"/>
                <w:szCs w:val="22"/>
                <w:lang w:val="uk-UA"/>
              </w:rPr>
              <w:t xml:space="preserve"> та витяжних</w:t>
            </w:r>
            <w:r w:rsidRPr="00576A35">
              <w:rPr>
                <w:sz w:val="22"/>
                <w:szCs w:val="22"/>
                <w:lang w:val="uk-UA"/>
              </w:rPr>
              <w:t xml:space="preserve"> систем</w:t>
            </w:r>
            <w:r w:rsidR="00C159A7">
              <w:rPr>
                <w:sz w:val="22"/>
                <w:szCs w:val="22"/>
                <w:lang w:val="uk-UA"/>
              </w:rPr>
              <w:t xml:space="preserve"> </w:t>
            </w:r>
            <w:r w:rsidR="00900DC1">
              <w:rPr>
                <w:sz w:val="22"/>
                <w:szCs w:val="22"/>
                <w:lang w:val="uk-UA"/>
              </w:rPr>
              <w:t xml:space="preserve"> </w:t>
            </w:r>
            <w:r w:rsidRPr="00576A35">
              <w:rPr>
                <w:sz w:val="22"/>
                <w:szCs w:val="22"/>
                <w:lang w:val="uk-UA"/>
              </w:rPr>
              <w:t>та руху автотранспорту.</w:t>
            </w:r>
          </w:p>
          <w:p w:rsidR="003F09B5" w:rsidRPr="00576A35" w:rsidRDefault="003F09B5" w:rsidP="00900DC1">
            <w:pPr>
              <w:ind w:right="-22"/>
              <w:jc w:val="both"/>
              <w:rPr>
                <w:sz w:val="22"/>
                <w:szCs w:val="22"/>
                <w:lang w:val="uk-UA"/>
              </w:rPr>
            </w:pPr>
            <w:r>
              <w:rPr>
                <w:sz w:val="22"/>
                <w:szCs w:val="22"/>
                <w:lang w:val="uk-UA"/>
              </w:rPr>
              <w:t>Запровадження  енергоефективних систем.</w:t>
            </w:r>
          </w:p>
        </w:tc>
      </w:tr>
      <w:tr w:rsidR="00A261D5" w:rsidRPr="00576A35" w:rsidTr="009634A2">
        <w:trPr>
          <w:trHeight w:val="703"/>
        </w:trPr>
        <w:tc>
          <w:tcPr>
            <w:tcW w:w="461" w:type="dxa"/>
            <w:tcBorders>
              <w:top w:val="single" w:sz="4" w:space="0" w:color="000000"/>
              <w:left w:val="single" w:sz="4" w:space="0" w:color="000000"/>
              <w:bottom w:val="single" w:sz="4" w:space="0" w:color="000000"/>
              <w:right w:val="single" w:sz="4" w:space="0" w:color="000000"/>
            </w:tcBorders>
            <w:shd w:val="clear" w:color="auto" w:fill="auto"/>
          </w:tcPr>
          <w:p w:rsidR="00A261D5" w:rsidRPr="00576A35" w:rsidRDefault="00A261D5" w:rsidP="00931A47">
            <w:pPr>
              <w:spacing w:line="259" w:lineRule="auto"/>
              <w:ind w:left="53"/>
              <w:rPr>
                <w:sz w:val="22"/>
                <w:szCs w:val="22"/>
                <w:lang w:val="uk-UA"/>
              </w:rPr>
            </w:pPr>
            <w:r w:rsidRPr="00576A35">
              <w:rPr>
                <w:sz w:val="22"/>
                <w:szCs w:val="22"/>
                <w:lang w:val="uk-UA"/>
              </w:rPr>
              <w:t>2</w:t>
            </w:r>
          </w:p>
        </w:tc>
        <w:tc>
          <w:tcPr>
            <w:tcW w:w="1493" w:type="dxa"/>
            <w:tcBorders>
              <w:top w:val="single" w:sz="4" w:space="0" w:color="000000"/>
              <w:left w:val="single" w:sz="4" w:space="0" w:color="000000"/>
              <w:bottom w:val="single" w:sz="4" w:space="0" w:color="000000"/>
              <w:right w:val="single" w:sz="4" w:space="0" w:color="000000"/>
            </w:tcBorders>
            <w:shd w:val="clear" w:color="auto" w:fill="auto"/>
          </w:tcPr>
          <w:p w:rsidR="00A261D5" w:rsidRPr="00576A35" w:rsidRDefault="00A261D5" w:rsidP="00931A47">
            <w:pPr>
              <w:spacing w:line="259" w:lineRule="auto"/>
              <w:rPr>
                <w:sz w:val="22"/>
                <w:szCs w:val="22"/>
                <w:lang w:val="uk-UA"/>
              </w:rPr>
            </w:pPr>
            <w:r w:rsidRPr="00576A35">
              <w:rPr>
                <w:sz w:val="22"/>
                <w:szCs w:val="22"/>
                <w:lang w:val="uk-UA"/>
              </w:rPr>
              <w:t xml:space="preserve">Водне середовище  </w:t>
            </w:r>
          </w:p>
        </w:tc>
        <w:tc>
          <w:tcPr>
            <w:tcW w:w="2262" w:type="dxa"/>
            <w:tcBorders>
              <w:top w:val="single" w:sz="4" w:space="0" w:color="000000"/>
              <w:left w:val="single" w:sz="4" w:space="0" w:color="000000"/>
              <w:bottom w:val="single" w:sz="4" w:space="0" w:color="000000"/>
              <w:right w:val="single" w:sz="4" w:space="0" w:color="000000"/>
            </w:tcBorders>
            <w:shd w:val="clear" w:color="auto" w:fill="auto"/>
          </w:tcPr>
          <w:p w:rsidR="00A261D5" w:rsidRPr="00576A35" w:rsidRDefault="009634A2" w:rsidP="009634A2">
            <w:pPr>
              <w:spacing w:line="259" w:lineRule="auto"/>
              <w:ind w:right="456"/>
              <w:rPr>
                <w:sz w:val="22"/>
                <w:szCs w:val="22"/>
                <w:lang w:val="uk-UA"/>
              </w:rPr>
            </w:pPr>
            <w:r>
              <w:rPr>
                <w:sz w:val="22"/>
                <w:szCs w:val="22"/>
                <w:lang w:val="uk-UA"/>
              </w:rPr>
              <w:t>Підчас експлуатації. Не передбачається.</w:t>
            </w:r>
          </w:p>
        </w:tc>
        <w:tc>
          <w:tcPr>
            <w:tcW w:w="5706" w:type="dxa"/>
            <w:tcBorders>
              <w:top w:val="single" w:sz="4" w:space="0" w:color="000000"/>
              <w:left w:val="single" w:sz="4" w:space="0" w:color="000000"/>
              <w:bottom w:val="single" w:sz="4" w:space="0" w:color="000000"/>
              <w:right w:val="single" w:sz="4" w:space="0" w:color="000000"/>
            </w:tcBorders>
            <w:shd w:val="clear" w:color="auto" w:fill="auto"/>
          </w:tcPr>
          <w:p w:rsidR="00A261D5" w:rsidRPr="009634A2" w:rsidRDefault="009634A2" w:rsidP="009634A2">
            <w:pPr>
              <w:jc w:val="both"/>
              <w:rPr>
                <w:sz w:val="22"/>
                <w:szCs w:val="22"/>
                <w:lang w:val="uk-UA"/>
              </w:rPr>
            </w:pPr>
            <w:r>
              <w:rPr>
                <w:sz w:val="22"/>
                <w:szCs w:val="22"/>
                <w:lang w:val="uk-UA"/>
              </w:rPr>
              <w:t>Об</w:t>
            </w:r>
            <w:r w:rsidRPr="009634A2">
              <w:rPr>
                <w:sz w:val="22"/>
                <w:szCs w:val="22"/>
              </w:rPr>
              <w:t>’</w:t>
            </w:r>
            <w:proofErr w:type="spellStart"/>
            <w:r>
              <w:rPr>
                <w:sz w:val="22"/>
                <w:szCs w:val="22"/>
                <w:lang w:val="uk-UA"/>
              </w:rPr>
              <w:t>єкт</w:t>
            </w:r>
            <w:proofErr w:type="spellEnd"/>
            <w:r>
              <w:rPr>
                <w:sz w:val="22"/>
                <w:szCs w:val="22"/>
                <w:lang w:val="uk-UA"/>
              </w:rPr>
              <w:t xml:space="preserve"> забезпечений централізованою системою водопостачання та водовідведення.</w:t>
            </w:r>
          </w:p>
        </w:tc>
      </w:tr>
      <w:tr w:rsidR="00A261D5" w:rsidRPr="00576A35" w:rsidTr="003F09B5">
        <w:trPr>
          <w:trHeight w:val="702"/>
        </w:trPr>
        <w:tc>
          <w:tcPr>
            <w:tcW w:w="461" w:type="dxa"/>
            <w:tcBorders>
              <w:top w:val="single" w:sz="4" w:space="0" w:color="000000"/>
              <w:left w:val="single" w:sz="4" w:space="0" w:color="000000"/>
              <w:bottom w:val="single" w:sz="4" w:space="0" w:color="000000"/>
              <w:right w:val="single" w:sz="4" w:space="0" w:color="000000"/>
            </w:tcBorders>
            <w:shd w:val="clear" w:color="auto" w:fill="auto"/>
          </w:tcPr>
          <w:p w:rsidR="00A261D5" w:rsidRPr="00576A35" w:rsidRDefault="00A261D5" w:rsidP="00931A47">
            <w:pPr>
              <w:spacing w:line="259" w:lineRule="auto"/>
              <w:ind w:right="60"/>
              <w:jc w:val="center"/>
              <w:rPr>
                <w:sz w:val="22"/>
                <w:szCs w:val="22"/>
                <w:lang w:val="uk-UA"/>
              </w:rPr>
            </w:pPr>
            <w:r w:rsidRPr="00576A35">
              <w:rPr>
                <w:sz w:val="22"/>
                <w:szCs w:val="22"/>
                <w:lang w:val="uk-UA"/>
              </w:rPr>
              <w:t xml:space="preserve">3 </w:t>
            </w:r>
          </w:p>
          <w:p w:rsidR="00A261D5" w:rsidRPr="00576A35" w:rsidRDefault="00A261D5" w:rsidP="00931A47">
            <w:pPr>
              <w:rPr>
                <w:sz w:val="22"/>
                <w:szCs w:val="22"/>
                <w:lang w:val="uk-UA"/>
              </w:rPr>
            </w:pPr>
          </w:p>
          <w:p w:rsidR="00A261D5" w:rsidRPr="00576A35" w:rsidRDefault="00A261D5" w:rsidP="00931A47">
            <w:pPr>
              <w:rPr>
                <w:sz w:val="22"/>
                <w:szCs w:val="22"/>
                <w:lang w:val="uk-UA"/>
              </w:rPr>
            </w:pPr>
          </w:p>
          <w:p w:rsidR="00A261D5" w:rsidRPr="00576A35" w:rsidRDefault="00A261D5" w:rsidP="00931A47">
            <w:pPr>
              <w:rPr>
                <w:sz w:val="22"/>
                <w:szCs w:val="22"/>
                <w:lang w:val="uk-UA"/>
              </w:rPr>
            </w:pPr>
          </w:p>
        </w:tc>
        <w:tc>
          <w:tcPr>
            <w:tcW w:w="1493" w:type="dxa"/>
            <w:tcBorders>
              <w:top w:val="single" w:sz="4" w:space="0" w:color="000000"/>
              <w:left w:val="single" w:sz="4" w:space="0" w:color="000000"/>
              <w:bottom w:val="single" w:sz="4" w:space="0" w:color="000000"/>
              <w:right w:val="single" w:sz="4" w:space="0" w:color="000000"/>
            </w:tcBorders>
            <w:shd w:val="clear" w:color="auto" w:fill="auto"/>
          </w:tcPr>
          <w:p w:rsidR="00A261D5" w:rsidRPr="00576A35" w:rsidRDefault="00A261D5" w:rsidP="00931A47">
            <w:pPr>
              <w:spacing w:line="259" w:lineRule="auto"/>
              <w:ind w:right="54"/>
              <w:rPr>
                <w:sz w:val="22"/>
                <w:szCs w:val="22"/>
                <w:lang w:val="uk-UA"/>
              </w:rPr>
            </w:pPr>
            <w:r w:rsidRPr="00576A35">
              <w:rPr>
                <w:sz w:val="22"/>
                <w:szCs w:val="22"/>
                <w:lang w:val="uk-UA"/>
              </w:rPr>
              <w:t xml:space="preserve">Геологічне середовище та </w:t>
            </w:r>
            <w:r w:rsidR="00C159A7" w:rsidRPr="00576A35">
              <w:rPr>
                <w:sz w:val="22"/>
                <w:szCs w:val="22"/>
                <w:lang w:val="uk-UA"/>
              </w:rPr>
              <w:t>ґрунт</w:t>
            </w:r>
            <w:r w:rsidRPr="00576A35">
              <w:rPr>
                <w:sz w:val="22"/>
                <w:szCs w:val="22"/>
                <w:lang w:val="uk-UA"/>
              </w:rPr>
              <w:t xml:space="preserve">  </w:t>
            </w:r>
          </w:p>
        </w:tc>
        <w:tc>
          <w:tcPr>
            <w:tcW w:w="2262" w:type="dxa"/>
            <w:tcBorders>
              <w:top w:val="single" w:sz="4" w:space="0" w:color="000000"/>
              <w:left w:val="single" w:sz="4" w:space="0" w:color="000000"/>
              <w:bottom w:val="single" w:sz="4" w:space="0" w:color="000000"/>
              <w:right w:val="single" w:sz="4" w:space="0" w:color="000000"/>
            </w:tcBorders>
            <w:shd w:val="clear" w:color="auto" w:fill="auto"/>
          </w:tcPr>
          <w:p w:rsidR="00A261D5" w:rsidRPr="00576A35" w:rsidRDefault="009634A2" w:rsidP="00931A47">
            <w:pPr>
              <w:spacing w:line="259" w:lineRule="auto"/>
              <w:rPr>
                <w:sz w:val="22"/>
                <w:szCs w:val="22"/>
                <w:lang w:val="uk-UA"/>
              </w:rPr>
            </w:pPr>
            <w:r>
              <w:rPr>
                <w:sz w:val="22"/>
                <w:szCs w:val="22"/>
                <w:lang w:val="uk-UA"/>
              </w:rPr>
              <w:t>Не передбачається.</w:t>
            </w:r>
          </w:p>
        </w:tc>
        <w:tc>
          <w:tcPr>
            <w:tcW w:w="5706" w:type="dxa"/>
            <w:tcBorders>
              <w:top w:val="single" w:sz="4" w:space="0" w:color="000000"/>
              <w:left w:val="single" w:sz="4" w:space="0" w:color="000000"/>
              <w:bottom w:val="single" w:sz="4" w:space="0" w:color="000000"/>
              <w:right w:val="single" w:sz="4" w:space="0" w:color="000000"/>
            </w:tcBorders>
            <w:shd w:val="clear" w:color="auto" w:fill="auto"/>
          </w:tcPr>
          <w:p w:rsidR="00A261D5" w:rsidRDefault="00A261D5" w:rsidP="003F09B5">
            <w:pPr>
              <w:spacing w:line="248" w:lineRule="auto"/>
              <w:ind w:right="58"/>
              <w:jc w:val="center"/>
              <w:rPr>
                <w:sz w:val="22"/>
                <w:szCs w:val="22"/>
                <w:lang w:val="uk-UA"/>
              </w:rPr>
            </w:pPr>
          </w:p>
          <w:p w:rsidR="003F09B5" w:rsidRPr="00576A35" w:rsidRDefault="003F09B5" w:rsidP="003F09B5">
            <w:pPr>
              <w:spacing w:line="248" w:lineRule="auto"/>
              <w:ind w:right="58"/>
              <w:jc w:val="center"/>
              <w:rPr>
                <w:sz w:val="22"/>
                <w:szCs w:val="22"/>
                <w:lang w:val="uk-UA"/>
              </w:rPr>
            </w:pPr>
            <w:r>
              <w:rPr>
                <w:sz w:val="22"/>
                <w:szCs w:val="22"/>
                <w:lang w:val="uk-UA"/>
              </w:rPr>
              <w:t>-</w:t>
            </w:r>
          </w:p>
        </w:tc>
      </w:tr>
      <w:tr w:rsidR="00A261D5" w:rsidRPr="00576A35" w:rsidTr="003F09B5">
        <w:trPr>
          <w:trHeight w:val="930"/>
        </w:trPr>
        <w:tc>
          <w:tcPr>
            <w:tcW w:w="461" w:type="dxa"/>
            <w:tcBorders>
              <w:top w:val="single" w:sz="4" w:space="0" w:color="000000"/>
              <w:left w:val="single" w:sz="4" w:space="0" w:color="000000"/>
              <w:bottom w:val="single" w:sz="4" w:space="0" w:color="000000"/>
              <w:right w:val="single" w:sz="4" w:space="0" w:color="000000"/>
            </w:tcBorders>
            <w:shd w:val="clear" w:color="auto" w:fill="auto"/>
          </w:tcPr>
          <w:p w:rsidR="00A261D5" w:rsidRPr="00576A35" w:rsidRDefault="00A261D5" w:rsidP="00931A47">
            <w:pPr>
              <w:spacing w:line="259" w:lineRule="auto"/>
              <w:ind w:right="60"/>
              <w:jc w:val="center"/>
              <w:rPr>
                <w:sz w:val="22"/>
                <w:szCs w:val="22"/>
                <w:lang w:val="uk-UA"/>
              </w:rPr>
            </w:pPr>
            <w:r w:rsidRPr="00576A35">
              <w:rPr>
                <w:sz w:val="22"/>
                <w:szCs w:val="22"/>
                <w:lang w:val="uk-UA"/>
              </w:rPr>
              <w:t xml:space="preserve">4 </w:t>
            </w:r>
          </w:p>
        </w:tc>
        <w:tc>
          <w:tcPr>
            <w:tcW w:w="1493" w:type="dxa"/>
            <w:tcBorders>
              <w:top w:val="single" w:sz="4" w:space="0" w:color="000000"/>
              <w:left w:val="single" w:sz="4" w:space="0" w:color="000000"/>
              <w:bottom w:val="single" w:sz="4" w:space="0" w:color="000000"/>
              <w:right w:val="single" w:sz="4" w:space="0" w:color="000000"/>
            </w:tcBorders>
            <w:shd w:val="clear" w:color="auto" w:fill="auto"/>
          </w:tcPr>
          <w:p w:rsidR="00A261D5" w:rsidRPr="00576A35" w:rsidRDefault="00A261D5" w:rsidP="00931A47">
            <w:pPr>
              <w:spacing w:line="259" w:lineRule="auto"/>
              <w:rPr>
                <w:sz w:val="22"/>
                <w:szCs w:val="22"/>
                <w:lang w:val="uk-UA"/>
              </w:rPr>
            </w:pPr>
            <w:r w:rsidRPr="00576A35">
              <w:rPr>
                <w:sz w:val="22"/>
                <w:szCs w:val="22"/>
                <w:lang w:val="uk-UA"/>
              </w:rPr>
              <w:t xml:space="preserve">Рослинний та </w:t>
            </w:r>
          </w:p>
          <w:p w:rsidR="00A261D5" w:rsidRPr="00576A35" w:rsidRDefault="00A261D5" w:rsidP="00931A47">
            <w:pPr>
              <w:spacing w:after="20" w:line="259" w:lineRule="auto"/>
              <w:rPr>
                <w:sz w:val="22"/>
                <w:szCs w:val="22"/>
                <w:lang w:val="uk-UA"/>
              </w:rPr>
            </w:pPr>
            <w:r w:rsidRPr="00576A35">
              <w:rPr>
                <w:sz w:val="22"/>
                <w:szCs w:val="22"/>
                <w:lang w:val="uk-UA"/>
              </w:rPr>
              <w:t xml:space="preserve">тваринний </w:t>
            </w:r>
          </w:p>
          <w:p w:rsidR="00A261D5" w:rsidRPr="00576A35" w:rsidRDefault="00A261D5" w:rsidP="00931A47">
            <w:pPr>
              <w:spacing w:line="259" w:lineRule="auto"/>
              <w:rPr>
                <w:sz w:val="22"/>
                <w:szCs w:val="22"/>
                <w:lang w:val="uk-UA"/>
              </w:rPr>
            </w:pPr>
            <w:r w:rsidRPr="00576A35">
              <w:rPr>
                <w:sz w:val="22"/>
                <w:szCs w:val="22"/>
                <w:lang w:val="uk-UA"/>
              </w:rPr>
              <w:t xml:space="preserve">світ  </w:t>
            </w:r>
          </w:p>
        </w:tc>
        <w:tc>
          <w:tcPr>
            <w:tcW w:w="2262" w:type="dxa"/>
            <w:tcBorders>
              <w:top w:val="single" w:sz="4" w:space="0" w:color="000000"/>
              <w:left w:val="single" w:sz="4" w:space="0" w:color="000000"/>
              <w:bottom w:val="single" w:sz="4" w:space="0" w:color="000000"/>
              <w:right w:val="single" w:sz="4" w:space="0" w:color="000000"/>
            </w:tcBorders>
            <w:shd w:val="clear" w:color="auto" w:fill="auto"/>
          </w:tcPr>
          <w:p w:rsidR="00A261D5" w:rsidRPr="00576A35" w:rsidRDefault="009634A2" w:rsidP="00931A47">
            <w:pPr>
              <w:spacing w:line="259" w:lineRule="auto"/>
              <w:ind w:right="303"/>
              <w:rPr>
                <w:sz w:val="22"/>
                <w:szCs w:val="22"/>
                <w:lang w:val="uk-UA"/>
              </w:rPr>
            </w:pPr>
            <w:r>
              <w:rPr>
                <w:sz w:val="22"/>
                <w:szCs w:val="22"/>
                <w:lang w:val="uk-UA"/>
              </w:rPr>
              <w:t>Не передбачається.</w:t>
            </w:r>
          </w:p>
        </w:tc>
        <w:tc>
          <w:tcPr>
            <w:tcW w:w="5706" w:type="dxa"/>
            <w:tcBorders>
              <w:top w:val="single" w:sz="4" w:space="0" w:color="000000"/>
              <w:left w:val="single" w:sz="4" w:space="0" w:color="000000"/>
              <w:bottom w:val="single" w:sz="4" w:space="0" w:color="000000"/>
              <w:right w:val="single" w:sz="4" w:space="0" w:color="000000"/>
            </w:tcBorders>
            <w:shd w:val="clear" w:color="auto" w:fill="auto"/>
          </w:tcPr>
          <w:p w:rsidR="00A261D5" w:rsidRPr="003F09B5" w:rsidRDefault="00A261D5" w:rsidP="003F09B5">
            <w:pPr>
              <w:pStyle w:val="a4"/>
              <w:numPr>
                <w:ilvl w:val="0"/>
                <w:numId w:val="4"/>
              </w:numPr>
              <w:spacing w:line="259" w:lineRule="auto"/>
              <w:ind w:right="52"/>
              <w:jc w:val="center"/>
              <w:rPr>
                <w:sz w:val="22"/>
                <w:szCs w:val="22"/>
                <w:lang w:val="uk-UA"/>
              </w:rPr>
            </w:pPr>
          </w:p>
        </w:tc>
      </w:tr>
    </w:tbl>
    <w:p w:rsidR="00A261D5" w:rsidRPr="00646BC3" w:rsidRDefault="00A261D5" w:rsidP="00E6333F">
      <w:pPr>
        <w:spacing w:after="52" w:line="276" w:lineRule="auto"/>
        <w:ind w:left="-567" w:right="-284" w:firstLine="567"/>
        <w:jc w:val="both"/>
        <w:rPr>
          <w:sz w:val="24"/>
          <w:szCs w:val="24"/>
          <w:lang w:val="uk-UA"/>
        </w:rPr>
      </w:pPr>
      <w:r w:rsidRPr="00646BC3">
        <w:rPr>
          <w:b/>
          <w:sz w:val="24"/>
          <w:szCs w:val="24"/>
          <w:lang w:val="uk-UA"/>
        </w:rPr>
        <w:t>6.</w:t>
      </w:r>
      <w:r w:rsidRPr="00646BC3">
        <w:rPr>
          <w:rFonts w:ascii="Arial" w:eastAsia="Arial" w:hAnsi="Arial" w:cs="Arial"/>
          <w:b/>
          <w:sz w:val="24"/>
          <w:szCs w:val="24"/>
          <w:lang w:val="uk-UA"/>
        </w:rPr>
        <w:t xml:space="preserve"> </w:t>
      </w:r>
      <w:r w:rsidRPr="00646BC3">
        <w:rPr>
          <w:b/>
          <w:sz w:val="24"/>
          <w:szCs w:val="24"/>
          <w:lang w:val="uk-UA"/>
        </w:rPr>
        <w:t xml:space="preserve">Зобов’язання у сфері охорони довкілля, у тому числі пов’язані із запобіганням негативному впливу на здоров’я населення, встановлені на міжнародному, </w:t>
      </w:r>
      <w:bookmarkStart w:id="11" w:name="_Toc75716"/>
      <w:r w:rsidRPr="00646BC3">
        <w:rPr>
          <w:b/>
          <w:sz w:val="24"/>
          <w:szCs w:val="24"/>
          <w:lang w:val="uk-UA"/>
        </w:rPr>
        <w:t xml:space="preserve">державному та інших рівнях </w:t>
      </w:r>
      <w:bookmarkEnd w:id="11"/>
    </w:p>
    <w:p w:rsidR="00A261D5" w:rsidRPr="00646BC3" w:rsidRDefault="00A261D5" w:rsidP="00E6333F">
      <w:pPr>
        <w:pStyle w:val="a4"/>
        <w:tabs>
          <w:tab w:val="left" w:pos="284"/>
        </w:tabs>
        <w:spacing w:line="276" w:lineRule="auto"/>
        <w:ind w:left="-567" w:right="-284" w:firstLine="709"/>
        <w:jc w:val="both"/>
        <w:rPr>
          <w:sz w:val="24"/>
          <w:szCs w:val="24"/>
          <w:lang w:val="uk-UA"/>
        </w:rPr>
      </w:pPr>
      <w:r w:rsidRPr="00646BC3">
        <w:rPr>
          <w:sz w:val="24"/>
          <w:szCs w:val="24"/>
          <w:lang w:val="uk-UA"/>
        </w:rPr>
        <w:t>Забудова, передбачена проектом, не потребує особливої охорони та не несе шкоди навколишньому середовищу за умови дотримання діючих санітарних і протипожежних норм. Будівництво вести у відповідності до чинних норм та відомчих документів. Рекомендується під час будівництва нових об’єктів чи реконструкції існуючих застосовувати енергоефективні методи просторового планування та будівництва: використання альтернативних джерел енергетики; збільшення терміну експлуатації будівель шляхом застосування новітніх технологій будівництва та матеріалів; будівництво будівель, що задовольняють критеріям систем екологічної серти</w:t>
      </w:r>
      <w:r w:rsidR="00931A47" w:rsidRPr="00646BC3">
        <w:rPr>
          <w:sz w:val="24"/>
          <w:szCs w:val="24"/>
          <w:lang w:val="uk-UA"/>
        </w:rPr>
        <w:t>фікації міжнародного зразка (од</w:t>
      </w:r>
      <w:r w:rsidRPr="00646BC3">
        <w:rPr>
          <w:sz w:val="24"/>
          <w:szCs w:val="24"/>
          <w:lang w:val="uk-UA"/>
        </w:rPr>
        <w:t>и</w:t>
      </w:r>
      <w:r w:rsidR="00931A47" w:rsidRPr="00646BC3">
        <w:rPr>
          <w:sz w:val="24"/>
          <w:szCs w:val="24"/>
          <w:lang w:val="uk-UA"/>
        </w:rPr>
        <w:t>н</w:t>
      </w:r>
      <w:r w:rsidRPr="00646BC3">
        <w:rPr>
          <w:sz w:val="24"/>
          <w:szCs w:val="24"/>
          <w:lang w:val="uk-UA"/>
        </w:rPr>
        <w:t xml:space="preserve"> з критеріїв – можливість розібрати, повторно використати та безпечно утилізувати матеріали будівлі, що підлягає знесенню). Здійснення соціально-економічних та екологічних заходів з покращення мікроклімату, санітарного очищення, раціонального використання, належного утримання та охорони, забезпечення належного санітарного стану та благоустрою об'єктів, проваджуються відповідно до Закону України «Про благоустрій населених пунктів».</w:t>
      </w:r>
    </w:p>
    <w:p w:rsidR="00A261D5" w:rsidRPr="00646BC3" w:rsidRDefault="00A261D5" w:rsidP="00E6333F">
      <w:pPr>
        <w:spacing w:line="276" w:lineRule="auto"/>
        <w:ind w:left="-567" w:right="-284" w:firstLine="708"/>
        <w:jc w:val="both"/>
        <w:rPr>
          <w:sz w:val="24"/>
          <w:szCs w:val="24"/>
          <w:lang w:val="uk-UA"/>
        </w:rPr>
      </w:pPr>
      <w:r w:rsidRPr="00646BC3">
        <w:rPr>
          <w:sz w:val="24"/>
          <w:szCs w:val="24"/>
          <w:lang w:val="uk-UA"/>
        </w:rPr>
        <w:t xml:space="preserve">Зобов’язання у сфері охорони довкілля, у тому числі пов’язані із запобіганням негативному впливу на здоров’я населення, встановлені вимогами чинного законодавства: </w:t>
      </w:r>
    </w:p>
    <w:p w:rsidR="00A261D5" w:rsidRPr="00646BC3" w:rsidRDefault="00A261D5" w:rsidP="00E6333F">
      <w:pPr>
        <w:spacing w:after="56" w:line="276" w:lineRule="auto"/>
        <w:ind w:left="-567" w:right="-284" w:firstLine="708"/>
        <w:jc w:val="both"/>
        <w:rPr>
          <w:sz w:val="24"/>
          <w:szCs w:val="24"/>
          <w:lang w:val="uk-UA"/>
        </w:rPr>
      </w:pPr>
      <w:r w:rsidRPr="00646BC3">
        <w:rPr>
          <w:sz w:val="24"/>
          <w:szCs w:val="24"/>
          <w:lang w:val="uk-UA"/>
        </w:rPr>
        <w:lastRenderedPageBreak/>
        <w:t>- просторово-планувальними рішеннями забезпечення дотримання нормативних санітарно-захисних зон, санітарних розривів згідно вимог ДСП 173-96, охоронних зон навколо (вздовж) об’єктів транспорту, зв’язку, енергетичної системи, інженерних комунікацій тощо.</w:t>
      </w:r>
    </w:p>
    <w:p w:rsidR="00A261D5" w:rsidRPr="00646BC3" w:rsidRDefault="00A261D5" w:rsidP="00E6333F">
      <w:pPr>
        <w:pStyle w:val="a4"/>
        <w:tabs>
          <w:tab w:val="left" w:pos="284"/>
        </w:tabs>
        <w:spacing w:line="276" w:lineRule="auto"/>
        <w:ind w:left="-567" w:right="-284" w:firstLine="709"/>
        <w:jc w:val="both"/>
        <w:rPr>
          <w:sz w:val="24"/>
          <w:szCs w:val="24"/>
          <w:lang w:val="uk-UA"/>
        </w:rPr>
      </w:pPr>
      <w:r w:rsidRPr="00646BC3">
        <w:rPr>
          <w:b/>
          <w:sz w:val="24"/>
          <w:szCs w:val="24"/>
          <w:lang w:val="uk-UA"/>
        </w:rPr>
        <w:t>Охорони атмосферного повітря</w:t>
      </w:r>
      <w:r w:rsidRPr="00646BC3">
        <w:rPr>
          <w:sz w:val="24"/>
          <w:szCs w:val="24"/>
          <w:lang w:val="uk-UA"/>
        </w:rPr>
        <w:t xml:space="preserve"> рекомендовано застосовувати нових технологій та обладнання, що дозволить мінімізувати шкідливий вплив на довкілля. Контроль за дотриманням нормативів викидів забруднюючих речовин в атмосферне повітря. </w:t>
      </w:r>
    </w:p>
    <w:p w:rsidR="00A261D5" w:rsidRPr="00646BC3" w:rsidRDefault="00A261D5" w:rsidP="00E6333F">
      <w:pPr>
        <w:pStyle w:val="a4"/>
        <w:tabs>
          <w:tab w:val="left" w:pos="284"/>
        </w:tabs>
        <w:spacing w:line="276" w:lineRule="auto"/>
        <w:ind w:left="-567" w:right="-284" w:firstLine="709"/>
        <w:jc w:val="both"/>
        <w:rPr>
          <w:sz w:val="24"/>
          <w:szCs w:val="24"/>
          <w:lang w:val="uk-UA"/>
        </w:rPr>
      </w:pPr>
      <w:r w:rsidRPr="00646BC3">
        <w:rPr>
          <w:b/>
          <w:sz w:val="24"/>
          <w:szCs w:val="24"/>
          <w:lang w:val="uk-UA"/>
        </w:rPr>
        <w:t xml:space="preserve">Шумозахисні заходи </w:t>
      </w:r>
      <w:r w:rsidRPr="00646BC3">
        <w:rPr>
          <w:sz w:val="24"/>
          <w:szCs w:val="24"/>
          <w:lang w:val="uk-UA"/>
        </w:rPr>
        <w:t>використання сучасного низько-шумового технологічного та енергетичного  обладнання. Застосування звукоізолюючих стін і перегородок в приміщеннях, в яких розміщене обладнання, що є джерелами шуму та вібрацій.</w:t>
      </w:r>
    </w:p>
    <w:p w:rsidR="00A261D5" w:rsidRPr="00646BC3" w:rsidRDefault="00A261D5" w:rsidP="00E6333F">
      <w:pPr>
        <w:pStyle w:val="a4"/>
        <w:tabs>
          <w:tab w:val="left" w:pos="284"/>
        </w:tabs>
        <w:spacing w:line="276" w:lineRule="auto"/>
        <w:ind w:left="-567" w:right="-284" w:firstLine="709"/>
        <w:jc w:val="both"/>
        <w:rPr>
          <w:sz w:val="24"/>
          <w:szCs w:val="24"/>
          <w:lang w:val="uk-UA"/>
        </w:rPr>
      </w:pPr>
      <w:r w:rsidRPr="00646BC3">
        <w:rPr>
          <w:sz w:val="24"/>
          <w:szCs w:val="24"/>
          <w:lang w:val="uk-UA"/>
        </w:rPr>
        <w:tab/>
        <w:t xml:space="preserve">Вентиляційні установки, та обладнання, які є джерелами шуму і вібрації, встановлені на </w:t>
      </w:r>
      <w:r w:rsidR="00FE5CFB" w:rsidRPr="00646BC3">
        <w:rPr>
          <w:sz w:val="24"/>
          <w:szCs w:val="24"/>
          <w:lang w:val="uk-UA"/>
        </w:rPr>
        <w:t>вібропоглиначі</w:t>
      </w:r>
      <w:r w:rsidRPr="00646BC3">
        <w:rPr>
          <w:sz w:val="24"/>
          <w:szCs w:val="24"/>
          <w:lang w:val="uk-UA"/>
        </w:rPr>
        <w:t>, в шум захищених секціях.</w:t>
      </w:r>
    </w:p>
    <w:p w:rsidR="00A261D5" w:rsidRPr="00646BC3" w:rsidRDefault="00A261D5" w:rsidP="00E6333F">
      <w:pPr>
        <w:pStyle w:val="a4"/>
        <w:tabs>
          <w:tab w:val="left" w:pos="284"/>
        </w:tabs>
        <w:spacing w:line="276" w:lineRule="auto"/>
        <w:ind w:left="-567" w:right="-284" w:firstLine="709"/>
        <w:jc w:val="both"/>
        <w:rPr>
          <w:sz w:val="24"/>
          <w:szCs w:val="24"/>
          <w:lang w:val="uk-UA"/>
        </w:rPr>
      </w:pPr>
      <w:r w:rsidRPr="00646BC3">
        <w:rPr>
          <w:sz w:val="24"/>
          <w:szCs w:val="24"/>
          <w:lang w:val="uk-UA"/>
        </w:rPr>
        <w:t xml:space="preserve">Озеленення території. </w:t>
      </w:r>
    </w:p>
    <w:p w:rsidR="00A261D5" w:rsidRPr="00646BC3" w:rsidRDefault="00A261D5" w:rsidP="00E6333F">
      <w:pPr>
        <w:pStyle w:val="a4"/>
        <w:tabs>
          <w:tab w:val="left" w:pos="284"/>
        </w:tabs>
        <w:spacing w:line="276" w:lineRule="auto"/>
        <w:ind w:left="-567" w:right="-284" w:firstLine="709"/>
        <w:jc w:val="both"/>
        <w:rPr>
          <w:b/>
          <w:sz w:val="24"/>
          <w:szCs w:val="24"/>
          <w:lang w:val="uk-UA"/>
        </w:rPr>
      </w:pPr>
      <w:r w:rsidRPr="00646BC3">
        <w:rPr>
          <w:b/>
          <w:sz w:val="24"/>
          <w:szCs w:val="24"/>
          <w:lang w:val="uk-UA"/>
        </w:rPr>
        <w:t>Охорони водного басейну</w:t>
      </w:r>
      <w:r w:rsidRPr="00646BC3">
        <w:rPr>
          <w:sz w:val="24"/>
          <w:szCs w:val="24"/>
          <w:lang w:val="uk-UA"/>
        </w:rPr>
        <w:t xml:space="preserve"> - відведення поверхневого стоку з території проектування у понижені ділянки рельєфу з попереднім очищенням на </w:t>
      </w:r>
      <w:proofErr w:type="spellStart"/>
      <w:r w:rsidRPr="00646BC3">
        <w:rPr>
          <w:sz w:val="24"/>
          <w:szCs w:val="24"/>
          <w:lang w:val="uk-UA"/>
        </w:rPr>
        <w:t>піско</w:t>
      </w:r>
      <w:proofErr w:type="spellEnd"/>
      <w:r w:rsidRPr="00646BC3">
        <w:rPr>
          <w:sz w:val="24"/>
          <w:szCs w:val="24"/>
          <w:lang w:val="uk-UA"/>
        </w:rPr>
        <w:t xml:space="preserve"> -, нафтовловлювачах для затримання нерозчинних домішок.  </w:t>
      </w:r>
    </w:p>
    <w:p w:rsidR="00A261D5" w:rsidRPr="00646BC3" w:rsidRDefault="00A261D5" w:rsidP="00E6333F">
      <w:pPr>
        <w:pStyle w:val="a4"/>
        <w:tabs>
          <w:tab w:val="left" w:pos="284"/>
        </w:tabs>
        <w:spacing w:line="276" w:lineRule="auto"/>
        <w:ind w:left="-567" w:right="-284" w:firstLine="709"/>
        <w:jc w:val="both"/>
        <w:rPr>
          <w:sz w:val="24"/>
          <w:szCs w:val="24"/>
          <w:lang w:val="uk-UA"/>
        </w:rPr>
      </w:pPr>
      <w:r w:rsidRPr="00646BC3">
        <w:rPr>
          <w:b/>
          <w:sz w:val="24"/>
          <w:szCs w:val="24"/>
          <w:lang w:val="uk-UA"/>
        </w:rPr>
        <w:t>Охорони ґрунтів</w:t>
      </w:r>
      <w:r w:rsidRPr="00646BC3">
        <w:rPr>
          <w:sz w:val="24"/>
          <w:szCs w:val="24"/>
          <w:lang w:val="uk-UA"/>
        </w:rPr>
        <w:t xml:space="preserve"> - планове прибирання території, організація збору ТПВ.</w:t>
      </w:r>
    </w:p>
    <w:p w:rsidR="00A261D5" w:rsidRPr="00646BC3" w:rsidRDefault="00A261D5" w:rsidP="00E6333F">
      <w:pPr>
        <w:pStyle w:val="a4"/>
        <w:tabs>
          <w:tab w:val="left" w:pos="284"/>
        </w:tabs>
        <w:spacing w:line="276" w:lineRule="auto"/>
        <w:ind w:left="-567" w:right="-284" w:firstLine="709"/>
        <w:jc w:val="both"/>
        <w:rPr>
          <w:sz w:val="24"/>
          <w:szCs w:val="24"/>
          <w:lang w:val="uk-UA"/>
        </w:rPr>
      </w:pPr>
      <w:r w:rsidRPr="00646BC3">
        <w:rPr>
          <w:b/>
          <w:sz w:val="24"/>
          <w:szCs w:val="24"/>
          <w:lang w:val="uk-UA"/>
        </w:rPr>
        <w:t xml:space="preserve">Поводження з відходами – </w:t>
      </w:r>
      <w:r w:rsidRPr="00646BC3">
        <w:rPr>
          <w:sz w:val="24"/>
          <w:szCs w:val="24"/>
          <w:lang w:val="uk-UA"/>
        </w:rPr>
        <w:t>забезпечити роздільний збір ТПВ,  відповідно до ст. 35-1 ЗУ «Про відходи», «Методика роздільного збирання побутових відходів», затверджена Наказом Міністерства регіонального розвитку, будівництва та житлово-комунального господарства України від 01.08.2011 р. № 133 та їх передача комунальним службам, згідно укладених угод.</w:t>
      </w:r>
    </w:p>
    <w:p w:rsidR="004D071F" w:rsidRPr="00646BC3" w:rsidRDefault="004D071F" w:rsidP="00E6333F">
      <w:pPr>
        <w:pStyle w:val="1"/>
        <w:spacing w:after="15" w:line="276" w:lineRule="auto"/>
        <w:ind w:left="-567" w:right="-284"/>
        <w:jc w:val="both"/>
        <w:rPr>
          <w:b/>
          <w:szCs w:val="24"/>
          <w:lang w:val="uk-UA"/>
        </w:rPr>
      </w:pPr>
      <w:r w:rsidRPr="00646BC3">
        <w:rPr>
          <w:b/>
          <w:szCs w:val="24"/>
          <w:lang w:val="uk-UA"/>
        </w:rPr>
        <w:t>7.</w:t>
      </w:r>
      <w:r w:rsidRPr="00646BC3">
        <w:rPr>
          <w:rFonts w:ascii="Arial" w:eastAsia="Arial" w:hAnsi="Arial" w:cs="Arial"/>
          <w:b/>
          <w:szCs w:val="24"/>
          <w:lang w:val="uk-UA"/>
        </w:rPr>
        <w:t xml:space="preserve"> </w:t>
      </w:r>
      <w:r w:rsidRPr="00646BC3">
        <w:rPr>
          <w:b/>
          <w:szCs w:val="24"/>
          <w:lang w:val="uk-UA"/>
        </w:rPr>
        <w:t xml:space="preserve">Опис наслідків для довкілля, у тому числі для здоров’я населення, у тому числі вторинних, кумулятивних, синергічних, коротко-, середньо- та довгострокових постійних і тимчасових, позитивних і негативних наслідків; </w:t>
      </w:r>
    </w:p>
    <w:p w:rsidR="006277D5" w:rsidRPr="00646BC3" w:rsidRDefault="006277D5" w:rsidP="00E6333F">
      <w:pPr>
        <w:spacing w:after="18" w:line="276" w:lineRule="auto"/>
        <w:ind w:left="-567" w:right="-284" w:firstLine="708"/>
        <w:jc w:val="both"/>
        <w:rPr>
          <w:sz w:val="24"/>
          <w:szCs w:val="24"/>
          <w:lang w:val="uk-UA"/>
        </w:rPr>
      </w:pPr>
      <w:r w:rsidRPr="00646BC3">
        <w:rPr>
          <w:sz w:val="24"/>
          <w:szCs w:val="24"/>
          <w:lang w:val="uk-UA"/>
        </w:rPr>
        <w:t>У відповідності з «Методичними рекомендаціями із здійснення стратегічної екологічної оцінки документів державного планування», затверджених Наказом Міністерства екології та природних</w:t>
      </w:r>
      <w:r w:rsidR="00594BE3" w:rsidRPr="00646BC3">
        <w:rPr>
          <w:sz w:val="24"/>
          <w:szCs w:val="24"/>
          <w:lang w:val="uk-UA"/>
        </w:rPr>
        <w:t xml:space="preserve"> ресурсів України від 10.08.2018</w:t>
      </w:r>
      <w:r w:rsidRPr="00646BC3">
        <w:rPr>
          <w:sz w:val="24"/>
          <w:szCs w:val="24"/>
          <w:lang w:val="uk-UA"/>
        </w:rPr>
        <w:t xml:space="preserve"> № 29</w:t>
      </w:r>
      <w:r w:rsidR="00594BE3" w:rsidRPr="00646BC3">
        <w:rPr>
          <w:sz w:val="24"/>
          <w:szCs w:val="24"/>
          <w:lang w:val="uk-UA"/>
        </w:rPr>
        <w:t>6</w:t>
      </w:r>
      <w:r w:rsidRPr="00646BC3">
        <w:rPr>
          <w:sz w:val="24"/>
          <w:szCs w:val="24"/>
          <w:lang w:val="uk-UA"/>
        </w:rPr>
        <w:t xml:space="preserve">, оцінюються екологічні і соціальні наслідки (ефекти) для виявлення будь-яких потенційно можливих змін довкілля - будь-які ймовірні наслідки для флори, фауни, </w:t>
      </w:r>
      <w:proofErr w:type="spellStart"/>
      <w:r w:rsidRPr="00646BC3">
        <w:rPr>
          <w:sz w:val="24"/>
          <w:szCs w:val="24"/>
          <w:lang w:val="uk-UA"/>
        </w:rPr>
        <w:t>біорізноманіття</w:t>
      </w:r>
      <w:proofErr w:type="spellEnd"/>
      <w:r w:rsidRPr="00646BC3">
        <w:rPr>
          <w:sz w:val="24"/>
          <w:szCs w:val="24"/>
          <w:lang w:val="uk-UA"/>
        </w:rPr>
        <w:t xml:space="preserve">, ґрунту, клімату, повітря, води, ландшафту та безпеки життєдіяльності населення та його здоров'я, та взаємодія цих факторів. З урахуванням відсутності перевищень концентрацій забруднюючих речовин в атмосферному повітрі та відповідності викидів забруднюючих речовин екологічним та санітарним нормативам негативного впливу, в тому числі значного, від планованої діяльності на атмосферне повітря не очікується. Передбачається допустимий вплив на довкілля викидами забруднюючих речовин в атмосферне повітря. </w:t>
      </w:r>
    </w:p>
    <w:p w:rsidR="006277D5" w:rsidRPr="00646BC3" w:rsidRDefault="006277D5" w:rsidP="00E6333F">
      <w:pPr>
        <w:spacing w:line="276" w:lineRule="auto"/>
        <w:ind w:left="-567" w:right="-284" w:firstLine="708"/>
        <w:jc w:val="both"/>
        <w:rPr>
          <w:sz w:val="24"/>
          <w:szCs w:val="24"/>
          <w:lang w:val="uk-UA"/>
        </w:rPr>
      </w:pPr>
      <w:r w:rsidRPr="00646BC3">
        <w:rPr>
          <w:sz w:val="24"/>
          <w:szCs w:val="24"/>
          <w:lang w:val="uk-UA"/>
        </w:rPr>
        <w:t xml:space="preserve">Кумулятивні наслідки – нагромадження в організмах людей, тварин, рослин отрути різних речовин внаслідок тривалого їх використання Ймовірність того, що реалізація ДПТ призведе до таких можливих впливів на довкілля або здоров’я людей, які самі по собі будуть незначними, але у сукупності матимуть значний сумарний (кумулятивний) вплив на довкілля, є незначною.  </w:t>
      </w:r>
    </w:p>
    <w:p w:rsidR="006277D5" w:rsidRDefault="006277D5" w:rsidP="00E6333F">
      <w:pPr>
        <w:spacing w:line="276" w:lineRule="auto"/>
        <w:ind w:left="-567" w:right="-284" w:firstLine="708"/>
        <w:jc w:val="both"/>
        <w:rPr>
          <w:sz w:val="24"/>
          <w:szCs w:val="24"/>
          <w:lang w:val="uk-UA"/>
        </w:rPr>
      </w:pPr>
      <w:r w:rsidRPr="00646BC3">
        <w:rPr>
          <w:sz w:val="24"/>
          <w:szCs w:val="24"/>
          <w:lang w:val="uk-UA"/>
        </w:rPr>
        <w:t xml:space="preserve">Синергічні наслідки – сумарний ефект, який полягає у тому, що при взаємодії 2-х або більше факторів їх дія суттєво переважає дію кожного окремо компоненту. Коротко- та середньострокові наслідки (1, 3-5, 10-15 років) наразі відсутні. Провадження планованої діяльності здійснить вплив на основні компоненти довкілля, як на етапі будівництва та і на етапі експлуатації об’єкта.  </w:t>
      </w:r>
    </w:p>
    <w:p w:rsidR="003F09B5" w:rsidRDefault="003F09B5" w:rsidP="00E6333F">
      <w:pPr>
        <w:spacing w:line="276" w:lineRule="auto"/>
        <w:ind w:left="-567" w:right="-284" w:firstLine="708"/>
        <w:jc w:val="both"/>
        <w:rPr>
          <w:sz w:val="24"/>
          <w:szCs w:val="24"/>
          <w:lang w:val="uk-UA"/>
        </w:rPr>
      </w:pPr>
    </w:p>
    <w:p w:rsidR="003F09B5" w:rsidRPr="00646BC3" w:rsidRDefault="003F09B5" w:rsidP="00E6333F">
      <w:pPr>
        <w:spacing w:line="276" w:lineRule="auto"/>
        <w:ind w:left="-567" w:right="-284" w:firstLine="708"/>
        <w:jc w:val="both"/>
        <w:rPr>
          <w:sz w:val="24"/>
          <w:szCs w:val="24"/>
          <w:lang w:val="uk-UA"/>
        </w:rPr>
      </w:pPr>
    </w:p>
    <w:p w:rsidR="006277D5" w:rsidRPr="00646BC3" w:rsidRDefault="006277D5" w:rsidP="00E6333F">
      <w:pPr>
        <w:spacing w:line="276" w:lineRule="auto"/>
        <w:ind w:left="-567" w:right="-284"/>
        <w:jc w:val="both"/>
        <w:rPr>
          <w:sz w:val="24"/>
          <w:szCs w:val="24"/>
          <w:lang w:val="uk-UA"/>
        </w:rPr>
      </w:pPr>
      <w:r w:rsidRPr="00646BC3">
        <w:rPr>
          <w:sz w:val="24"/>
          <w:szCs w:val="24"/>
          <w:lang w:val="uk-UA"/>
        </w:rPr>
        <w:lastRenderedPageBreak/>
        <w:t xml:space="preserve">Атмосферне повітря  </w:t>
      </w:r>
    </w:p>
    <w:p w:rsidR="006277D5" w:rsidRPr="00646BC3" w:rsidRDefault="006277D5" w:rsidP="00E6333F">
      <w:pPr>
        <w:spacing w:line="276" w:lineRule="auto"/>
        <w:ind w:left="-567" w:right="-284" w:firstLine="709"/>
        <w:jc w:val="both"/>
        <w:rPr>
          <w:sz w:val="24"/>
          <w:szCs w:val="24"/>
          <w:lang w:val="uk-UA"/>
        </w:rPr>
      </w:pPr>
      <w:r w:rsidRPr="00646BC3">
        <w:rPr>
          <w:sz w:val="24"/>
          <w:szCs w:val="24"/>
          <w:lang w:val="uk-UA"/>
        </w:rPr>
        <w:t>На період експлуатації головними джерела забруднення атмосферного повітря є котлові агрегати систем опалення</w:t>
      </w:r>
      <w:r w:rsidR="00594BE3" w:rsidRPr="00646BC3">
        <w:rPr>
          <w:sz w:val="24"/>
          <w:szCs w:val="24"/>
          <w:lang w:val="uk-UA"/>
        </w:rPr>
        <w:t>. Викид продуктів згоряння палива рекомендується передбачити однією трубою, висота та діаметр якої забезпечать розсіювання забруднюючих речовин в атмосферному повітрі, з врахуванням фонового забруднення, до величин, які не призведуть до перевищення 1ГДК встановлених до атмосферного повітря населених місць.</w:t>
      </w:r>
    </w:p>
    <w:p w:rsidR="006277D5" w:rsidRPr="00646BC3" w:rsidRDefault="006277D5" w:rsidP="00E6333F">
      <w:pPr>
        <w:spacing w:line="276" w:lineRule="auto"/>
        <w:ind w:left="-567" w:right="-284"/>
        <w:jc w:val="both"/>
        <w:rPr>
          <w:sz w:val="24"/>
          <w:szCs w:val="24"/>
          <w:lang w:val="uk-UA"/>
        </w:rPr>
      </w:pPr>
      <w:r w:rsidRPr="00646BC3">
        <w:rPr>
          <w:b/>
          <w:i/>
          <w:sz w:val="24"/>
          <w:szCs w:val="24"/>
          <w:lang w:val="uk-UA"/>
        </w:rPr>
        <w:t xml:space="preserve">1. Опалення приміщень: </w:t>
      </w:r>
      <w:r w:rsidRPr="00646BC3">
        <w:rPr>
          <w:sz w:val="24"/>
          <w:szCs w:val="24"/>
          <w:lang w:val="uk-UA"/>
        </w:rPr>
        <w:t xml:space="preserve"> </w:t>
      </w:r>
    </w:p>
    <w:p w:rsidR="006277D5" w:rsidRPr="00646BC3" w:rsidRDefault="006277D5" w:rsidP="00E6333F">
      <w:pPr>
        <w:numPr>
          <w:ilvl w:val="0"/>
          <w:numId w:val="17"/>
        </w:numPr>
        <w:spacing w:line="276" w:lineRule="auto"/>
        <w:ind w:left="709" w:right="-284" w:hanging="708"/>
        <w:jc w:val="both"/>
        <w:rPr>
          <w:sz w:val="24"/>
          <w:szCs w:val="24"/>
          <w:lang w:val="uk-UA"/>
        </w:rPr>
      </w:pPr>
      <w:r w:rsidRPr="00646BC3">
        <w:rPr>
          <w:sz w:val="24"/>
          <w:szCs w:val="24"/>
          <w:lang w:val="uk-UA"/>
        </w:rPr>
        <w:t xml:space="preserve">діоксид азоту NO2; </w:t>
      </w:r>
    </w:p>
    <w:p w:rsidR="006277D5" w:rsidRPr="00646BC3" w:rsidRDefault="006277D5" w:rsidP="00E6333F">
      <w:pPr>
        <w:numPr>
          <w:ilvl w:val="0"/>
          <w:numId w:val="17"/>
        </w:numPr>
        <w:spacing w:line="276" w:lineRule="auto"/>
        <w:ind w:left="709" w:right="-284" w:hanging="708"/>
        <w:jc w:val="both"/>
        <w:rPr>
          <w:sz w:val="24"/>
          <w:szCs w:val="24"/>
          <w:lang w:val="uk-UA"/>
        </w:rPr>
      </w:pPr>
      <w:r w:rsidRPr="00646BC3">
        <w:rPr>
          <w:sz w:val="24"/>
          <w:szCs w:val="24"/>
          <w:lang w:val="uk-UA"/>
        </w:rPr>
        <w:t xml:space="preserve">Метан СН;  </w:t>
      </w:r>
    </w:p>
    <w:p w:rsidR="006277D5" w:rsidRPr="00646BC3" w:rsidRDefault="006277D5" w:rsidP="00E6333F">
      <w:pPr>
        <w:numPr>
          <w:ilvl w:val="0"/>
          <w:numId w:val="17"/>
        </w:numPr>
        <w:spacing w:line="276" w:lineRule="auto"/>
        <w:ind w:left="709" w:right="-284" w:hanging="708"/>
        <w:jc w:val="both"/>
        <w:rPr>
          <w:sz w:val="24"/>
          <w:szCs w:val="24"/>
          <w:lang w:val="uk-UA"/>
        </w:rPr>
      </w:pPr>
      <w:r w:rsidRPr="00646BC3">
        <w:rPr>
          <w:sz w:val="24"/>
          <w:szCs w:val="24"/>
          <w:lang w:val="uk-UA"/>
        </w:rPr>
        <w:t xml:space="preserve">оксид вуглецю СО;  </w:t>
      </w:r>
    </w:p>
    <w:p w:rsidR="006277D5" w:rsidRPr="00646BC3" w:rsidRDefault="006277D5" w:rsidP="00E6333F">
      <w:pPr>
        <w:numPr>
          <w:ilvl w:val="0"/>
          <w:numId w:val="17"/>
        </w:numPr>
        <w:spacing w:line="276" w:lineRule="auto"/>
        <w:ind w:left="709" w:right="-284" w:hanging="708"/>
        <w:jc w:val="both"/>
        <w:rPr>
          <w:sz w:val="24"/>
          <w:szCs w:val="24"/>
          <w:lang w:val="uk-UA"/>
        </w:rPr>
      </w:pPr>
      <w:r w:rsidRPr="00646BC3">
        <w:rPr>
          <w:sz w:val="24"/>
          <w:szCs w:val="24"/>
          <w:lang w:val="uk-UA"/>
        </w:rPr>
        <w:t xml:space="preserve">Діоксид вуглецю СО2; </w:t>
      </w:r>
    </w:p>
    <w:p w:rsidR="006277D5" w:rsidRPr="00646BC3" w:rsidRDefault="00B2522E" w:rsidP="00E6333F">
      <w:pPr>
        <w:numPr>
          <w:ilvl w:val="0"/>
          <w:numId w:val="17"/>
        </w:numPr>
        <w:spacing w:line="276" w:lineRule="auto"/>
        <w:ind w:left="709" w:right="-284" w:hanging="708"/>
        <w:jc w:val="both"/>
        <w:rPr>
          <w:sz w:val="24"/>
          <w:szCs w:val="24"/>
          <w:lang w:val="uk-UA"/>
        </w:rPr>
      </w:pPr>
      <w:r w:rsidRPr="00646BC3">
        <w:rPr>
          <w:sz w:val="24"/>
          <w:szCs w:val="24"/>
          <w:lang w:val="uk-UA"/>
        </w:rPr>
        <w:t>Оксид азоту N2O.</w:t>
      </w:r>
      <w:r w:rsidRPr="00646BC3">
        <w:rPr>
          <w:sz w:val="24"/>
          <w:szCs w:val="24"/>
          <w:lang w:val="uk-UA"/>
        </w:rPr>
        <w:tab/>
      </w:r>
      <w:r w:rsidRPr="00646BC3">
        <w:rPr>
          <w:sz w:val="24"/>
          <w:szCs w:val="24"/>
          <w:lang w:val="uk-UA"/>
        </w:rPr>
        <w:tab/>
      </w:r>
      <w:r w:rsidR="006277D5" w:rsidRPr="00646BC3">
        <w:rPr>
          <w:sz w:val="24"/>
          <w:szCs w:val="24"/>
          <w:lang w:val="uk-UA"/>
        </w:rPr>
        <w:t xml:space="preserve">  </w:t>
      </w:r>
    </w:p>
    <w:p w:rsidR="00076618" w:rsidRPr="00646BC3" w:rsidRDefault="000D59F6" w:rsidP="00E6333F">
      <w:pPr>
        <w:spacing w:line="276" w:lineRule="auto"/>
        <w:ind w:left="-567" w:right="-284" w:firstLine="708"/>
        <w:jc w:val="both"/>
        <w:rPr>
          <w:sz w:val="24"/>
          <w:szCs w:val="24"/>
          <w:lang w:val="uk-UA"/>
        </w:rPr>
      </w:pPr>
      <w:r>
        <w:rPr>
          <w:sz w:val="24"/>
          <w:szCs w:val="24"/>
          <w:lang w:val="uk-UA"/>
        </w:rPr>
        <w:t>Також о</w:t>
      </w:r>
      <w:r w:rsidR="00076618" w:rsidRPr="00646BC3">
        <w:rPr>
          <w:sz w:val="24"/>
          <w:szCs w:val="24"/>
          <w:lang w:val="uk-UA"/>
        </w:rPr>
        <w:t xml:space="preserve">сновними джерелами забруднення атмосферного повітря при функціонування об’єкта проектування являється автотранспорт які супроводжують викид забруднюючих речовин в атмосферу речовини оксидів азоту, сірки та вуглецю, сажа, </w:t>
      </w:r>
      <w:proofErr w:type="spellStart"/>
      <w:r w:rsidR="00076618" w:rsidRPr="00646BC3">
        <w:rPr>
          <w:sz w:val="24"/>
          <w:szCs w:val="24"/>
          <w:lang w:val="uk-UA"/>
        </w:rPr>
        <w:t>бен</w:t>
      </w:r>
      <w:proofErr w:type="spellEnd"/>
      <w:r w:rsidR="00076618" w:rsidRPr="00646BC3">
        <w:rPr>
          <w:sz w:val="24"/>
          <w:szCs w:val="24"/>
          <w:lang w:val="uk-UA"/>
        </w:rPr>
        <w:t>(а)</w:t>
      </w:r>
      <w:proofErr w:type="spellStart"/>
      <w:r w:rsidR="00076618" w:rsidRPr="00646BC3">
        <w:rPr>
          <w:sz w:val="24"/>
          <w:szCs w:val="24"/>
          <w:lang w:val="uk-UA"/>
        </w:rPr>
        <w:t>пірен</w:t>
      </w:r>
      <w:proofErr w:type="spellEnd"/>
      <w:r w:rsidR="00076618" w:rsidRPr="00646BC3">
        <w:rPr>
          <w:sz w:val="24"/>
          <w:szCs w:val="24"/>
          <w:lang w:val="uk-UA"/>
        </w:rPr>
        <w:t>, метан, аміак, свинець, НМЛОС, вуглекислий газ.</w:t>
      </w:r>
    </w:p>
    <w:p w:rsidR="004D071F" w:rsidRPr="00646BC3" w:rsidRDefault="006277D5" w:rsidP="00E6333F">
      <w:pPr>
        <w:spacing w:line="276" w:lineRule="auto"/>
        <w:ind w:left="-567" w:right="-284" w:firstLine="708"/>
        <w:jc w:val="both"/>
        <w:rPr>
          <w:sz w:val="24"/>
          <w:szCs w:val="24"/>
          <w:lang w:val="uk-UA"/>
        </w:rPr>
      </w:pPr>
      <w:r w:rsidRPr="00646BC3">
        <w:rPr>
          <w:sz w:val="24"/>
          <w:szCs w:val="24"/>
          <w:lang w:val="uk-UA"/>
        </w:rPr>
        <w:t xml:space="preserve">При детальній оцінці локального впливу на наступних стадіях провадження планованої діяльності – обов’язкове врахування кумулятивних впливів від потенційних забруднювачів атмосфери, що знаходяться на суміжних територіях та земельних ділянках.  </w:t>
      </w:r>
    </w:p>
    <w:p w:rsidR="009D52EE" w:rsidRPr="00646BC3" w:rsidRDefault="009D52EE" w:rsidP="00E6333F">
      <w:pPr>
        <w:pStyle w:val="2"/>
        <w:spacing w:after="12" w:line="276" w:lineRule="auto"/>
        <w:ind w:left="-567" w:right="-284" w:firstLine="567"/>
        <w:jc w:val="center"/>
        <w:rPr>
          <w:rFonts w:ascii="Times New Roman" w:hAnsi="Times New Roman" w:cs="Times New Roman"/>
          <w:b/>
          <w:color w:val="auto"/>
          <w:sz w:val="24"/>
          <w:szCs w:val="24"/>
          <w:lang w:val="uk-UA"/>
        </w:rPr>
      </w:pPr>
      <w:r w:rsidRPr="00646BC3">
        <w:rPr>
          <w:rFonts w:ascii="Times New Roman" w:hAnsi="Times New Roman" w:cs="Times New Roman"/>
          <w:b/>
          <w:color w:val="auto"/>
          <w:sz w:val="24"/>
          <w:szCs w:val="24"/>
          <w:lang w:val="uk-UA"/>
        </w:rPr>
        <w:t>Водні ресурси</w:t>
      </w:r>
    </w:p>
    <w:p w:rsidR="000D59F6" w:rsidRDefault="000D59F6" w:rsidP="00E6333F">
      <w:pPr>
        <w:spacing w:line="276" w:lineRule="auto"/>
        <w:ind w:left="-567" w:right="-284" w:firstLine="567"/>
        <w:jc w:val="both"/>
        <w:rPr>
          <w:b/>
          <w:sz w:val="24"/>
          <w:szCs w:val="24"/>
          <w:lang w:val="uk-UA"/>
        </w:rPr>
      </w:pPr>
      <w:r>
        <w:rPr>
          <w:sz w:val="24"/>
          <w:szCs w:val="24"/>
          <w:lang w:val="uk-UA"/>
        </w:rPr>
        <w:t>Скиду зворотних вод до водних об</w:t>
      </w:r>
      <w:r w:rsidRPr="000D59F6">
        <w:rPr>
          <w:sz w:val="24"/>
          <w:szCs w:val="24"/>
        </w:rPr>
        <w:t>’</w:t>
      </w:r>
      <w:proofErr w:type="spellStart"/>
      <w:r>
        <w:rPr>
          <w:sz w:val="24"/>
          <w:szCs w:val="24"/>
          <w:lang w:val="uk-UA"/>
        </w:rPr>
        <w:t>єктів</w:t>
      </w:r>
      <w:proofErr w:type="spellEnd"/>
      <w:r>
        <w:rPr>
          <w:sz w:val="24"/>
          <w:szCs w:val="24"/>
          <w:lang w:val="uk-UA"/>
        </w:rPr>
        <w:t xml:space="preserve"> не передбачається.</w:t>
      </w:r>
      <w:r w:rsidRPr="000D59F6">
        <w:rPr>
          <w:sz w:val="24"/>
          <w:szCs w:val="24"/>
        </w:rPr>
        <w:t xml:space="preserve"> </w:t>
      </w:r>
      <w:r w:rsidR="009D52EE" w:rsidRPr="00646BC3">
        <w:rPr>
          <w:sz w:val="24"/>
          <w:szCs w:val="24"/>
          <w:lang w:val="uk-UA"/>
        </w:rPr>
        <w:t>Вплив в межах допустимих норм.</w:t>
      </w:r>
      <w:r w:rsidRPr="000D59F6">
        <w:rPr>
          <w:b/>
          <w:sz w:val="24"/>
          <w:szCs w:val="24"/>
          <w:lang w:val="uk-UA"/>
        </w:rPr>
        <w:t xml:space="preserve"> </w:t>
      </w:r>
    </w:p>
    <w:p w:rsidR="000D59F6" w:rsidRDefault="000D59F6" w:rsidP="00E6333F">
      <w:pPr>
        <w:spacing w:line="276" w:lineRule="auto"/>
        <w:ind w:left="-567" w:right="-284" w:firstLine="567"/>
        <w:jc w:val="center"/>
        <w:rPr>
          <w:sz w:val="24"/>
          <w:szCs w:val="24"/>
        </w:rPr>
      </w:pPr>
      <w:r w:rsidRPr="00646BC3">
        <w:rPr>
          <w:b/>
          <w:sz w:val="24"/>
          <w:szCs w:val="24"/>
          <w:lang w:val="uk-UA"/>
        </w:rPr>
        <w:t>Земельні ресурси</w:t>
      </w:r>
      <w:r w:rsidRPr="000D59F6">
        <w:rPr>
          <w:sz w:val="24"/>
          <w:szCs w:val="24"/>
        </w:rPr>
        <w:t>.</w:t>
      </w:r>
    </w:p>
    <w:p w:rsidR="003F09B5" w:rsidRDefault="000D59F6" w:rsidP="00E6333F">
      <w:pPr>
        <w:spacing w:line="276" w:lineRule="auto"/>
        <w:ind w:left="-567" w:right="-284" w:firstLine="567"/>
        <w:jc w:val="both"/>
        <w:rPr>
          <w:sz w:val="24"/>
          <w:szCs w:val="24"/>
        </w:rPr>
      </w:pPr>
      <w:r w:rsidRPr="00646BC3">
        <w:rPr>
          <w:sz w:val="24"/>
          <w:szCs w:val="24"/>
          <w:lang w:val="uk-UA"/>
        </w:rPr>
        <w:t xml:space="preserve">Негативного впливу на земельні ресурси не передбачається. </w:t>
      </w:r>
      <w:r w:rsidR="002E694E" w:rsidRPr="002E694E">
        <w:rPr>
          <w:sz w:val="24"/>
          <w:szCs w:val="24"/>
        </w:rPr>
        <w:t xml:space="preserve"> </w:t>
      </w:r>
    </w:p>
    <w:p w:rsidR="00C159A7" w:rsidRPr="00646BC3" w:rsidRDefault="003F09B5" w:rsidP="003F09B5">
      <w:pPr>
        <w:spacing w:line="276" w:lineRule="auto"/>
        <w:ind w:left="-567" w:right="-284" w:firstLine="567"/>
        <w:jc w:val="both"/>
        <w:rPr>
          <w:sz w:val="24"/>
          <w:szCs w:val="24"/>
          <w:lang w:val="uk-UA"/>
        </w:rPr>
      </w:pPr>
      <w:r>
        <w:rPr>
          <w:sz w:val="24"/>
          <w:szCs w:val="24"/>
          <w:lang w:val="uk-UA"/>
        </w:rPr>
        <w:t>В</w:t>
      </w:r>
      <w:r w:rsidRPr="00646BC3">
        <w:rPr>
          <w:sz w:val="24"/>
          <w:szCs w:val="24"/>
          <w:lang w:val="uk-UA"/>
        </w:rPr>
        <w:t xml:space="preserve">плив на геологічне середовище </w:t>
      </w:r>
      <w:r>
        <w:rPr>
          <w:sz w:val="24"/>
          <w:szCs w:val="24"/>
          <w:lang w:val="uk-UA"/>
        </w:rPr>
        <w:t xml:space="preserve"> не прогнозується</w:t>
      </w:r>
      <w:r w:rsidR="009D52EE" w:rsidRPr="00646BC3">
        <w:rPr>
          <w:sz w:val="24"/>
          <w:szCs w:val="24"/>
          <w:lang w:val="uk-UA"/>
        </w:rPr>
        <w:t>.</w:t>
      </w:r>
      <w:r w:rsidR="009D52EE" w:rsidRPr="00646BC3">
        <w:rPr>
          <w:rFonts w:eastAsia="Calibri"/>
          <w:sz w:val="24"/>
          <w:szCs w:val="24"/>
          <w:lang w:val="uk-UA"/>
        </w:rPr>
        <w:t xml:space="preserve"> </w:t>
      </w:r>
    </w:p>
    <w:p w:rsidR="00E6333F" w:rsidRPr="003F09B5" w:rsidRDefault="009D52EE" w:rsidP="003F09B5">
      <w:pPr>
        <w:pStyle w:val="2"/>
        <w:spacing w:after="12" w:line="276" w:lineRule="auto"/>
        <w:ind w:left="-567" w:right="-284" w:firstLine="567"/>
        <w:jc w:val="center"/>
        <w:rPr>
          <w:rFonts w:ascii="Times New Roman" w:hAnsi="Times New Roman" w:cs="Times New Roman"/>
          <w:b/>
          <w:color w:val="auto"/>
          <w:sz w:val="24"/>
          <w:szCs w:val="24"/>
          <w:lang w:val="uk-UA"/>
        </w:rPr>
      </w:pPr>
      <w:r w:rsidRPr="00646BC3">
        <w:rPr>
          <w:rFonts w:ascii="Times New Roman" w:hAnsi="Times New Roman" w:cs="Times New Roman"/>
          <w:b/>
          <w:color w:val="auto"/>
          <w:sz w:val="24"/>
          <w:szCs w:val="24"/>
          <w:lang w:val="uk-UA"/>
        </w:rPr>
        <w:t>Відходи</w:t>
      </w:r>
    </w:p>
    <w:p w:rsidR="009D52EE" w:rsidRPr="002E694E" w:rsidRDefault="009D52EE" w:rsidP="009D52EE">
      <w:pPr>
        <w:pStyle w:val="2"/>
        <w:spacing w:after="14"/>
        <w:ind w:left="284" w:right="283" w:firstLine="567"/>
        <w:jc w:val="center"/>
        <w:rPr>
          <w:rFonts w:ascii="Times New Roman" w:hAnsi="Times New Roman" w:cs="Times New Roman"/>
          <w:color w:val="auto"/>
          <w:sz w:val="24"/>
          <w:szCs w:val="24"/>
          <w:lang w:val="uk-UA"/>
        </w:rPr>
      </w:pPr>
      <w:r w:rsidRPr="002E694E">
        <w:rPr>
          <w:rFonts w:ascii="Times New Roman" w:hAnsi="Times New Roman" w:cs="Times New Roman"/>
          <w:color w:val="auto"/>
          <w:sz w:val="24"/>
          <w:szCs w:val="24"/>
          <w:lang w:val="uk-UA"/>
        </w:rPr>
        <w:t>Характеристика прогнозованих відходів на період експлуатації</w:t>
      </w:r>
    </w:p>
    <w:tbl>
      <w:tblPr>
        <w:tblStyle w:val="TableGrid"/>
        <w:tblW w:w="9604" w:type="dxa"/>
        <w:tblInd w:w="-147" w:type="dxa"/>
        <w:tblCellMar>
          <w:left w:w="70" w:type="dxa"/>
          <w:right w:w="3" w:type="dxa"/>
        </w:tblCellMar>
        <w:tblLook w:val="04A0" w:firstRow="1" w:lastRow="0" w:firstColumn="1" w:lastColumn="0" w:noHBand="0" w:noVBand="1"/>
      </w:tblPr>
      <w:tblGrid>
        <w:gridCol w:w="426"/>
        <w:gridCol w:w="2368"/>
        <w:gridCol w:w="1224"/>
        <w:gridCol w:w="1086"/>
        <w:gridCol w:w="1830"/>
        <w:gridCol w:w="1051"/>
        <w:gridCol w:w="1619"/>
      </w:tblGrid>
      <w:tr w:rsidR="009D52EE" w:rsidRPr="00854E43" w:rsidTr="009D52EE">
        <w:trPr>
          <w:trHeight w:val="1001"/>
        </w:trPr>
        <w:tc>
          <w:tcPr>
            <w:tcW w:w="426" w:type="dxa"/>
            <w:tcBorders>
              <w:top w:val="single" w:sz="4" w:space="0" w:color="000000"/>
              <w:left w:val="single" w:sz="4" w:space="0" w:color="000000"/>
              <w:bottom w:val="single" w:sz="4" w:space="0" w:color="000000"/>
              <w:right w:val="single" w:sz="4" w:space="0" w:color="000000"/>
            </w:tcBorders>
            <w:vAlign w:val="center"/>
          </w:tcPr>
          <w:p w:rsidR="009D52EE" w:rsidRPr="00854E43" w:rsidRDefault="009D52EE" w:rsidP="00931A47">
            <w:pPr>
              <w:spacing w:line="259" w:lineRule="auto"/>
              <w:ind w:left="38" w:right="60"/>
              <w:rPr>
                <w:lang w:val="uk-UA"/>
              </w:rPr>
            </w:pPr>
            <w:r w:rsidRPr="00854E43">
              <w:rPr>
                <w:b/>
                <w:lang w:val="uk-UA"/>
              </w:rPr>
              <w:t xml:space="preserve">№ з/ п </w:t>
            </w:r>
          </w:p>
        </w:tc>
        <w:tc>
          <w:tcPr>
            <w:tcW w:w="2368" w:type="dxa"/>
            <w:tcBorders>
              <w:top w:val="single" w:sz="4" w:space="0" w:color="000000"/>
              <w:left w:val="single" w:sz="4" w:space="0" w:color="000000"/>
              <w:bottom w:val="single" w:sz="4" w:space="0" w:color="000000"/>
              <w:right w:val="single" w:sz="4" w:space="0" w:color="000000"/>
            </w:tcBorders>
            <w:vAlign w:val="center"/>
          </w:tcPr>
          <w:p w:rsidR="009D52EE" w:rsidRPr="00854E43" w:rsidRDefault="009D52EE" w:rsidP="00931A47">
            <w:pPr>
              <w:spacing w:line="259" w:lineRule="auto"/>
              <w:ind w:left="53" w:right="68"/>
              <w:jc w:val="center"/>
              <w:rPr>
                <w:lang w:val="uk-UA"/>
              </w:rPr>
            </w:pPr>
            <w:r w:rsidRPr="00854E43">
              <w:rPr>
                <w:b/>
                <w:lang w:val="uk-UA"/>
              </w:rPr>
              <w:t xml:space="preserve">Найменування відходу </w:t>
            </w:r>
          </w:p>
        </w:tc>
        <w:tc>
          <w:tcPr>
            <w:tcW w:w="1224" w:type="dxa"/>
            <w:tcBorders>
              <w:top w:val="single" w:sz="4" w:space="0" w:color="000000"/>
              <w:left w:val="single" w:sz="4" w:space="0" w:color="000000"/>
              <w:bottom w:val="single" w:sz="4" w:space="0" w:color="000000"/>
              <w:right w:val="single" w:sz="4" w:space="0" w:color="000000"/>
            </w:tcBorders>
            <w:vAlign w:val="center"/>
          </w:tcPr>
          <w:p w:rsidR="009D52EE" w:rsidRPr="00854E43" w:rsidRDefault="009D52EE" w:rsidP="00931A47">
            <w:pPr>
              <w:spacing w:line="259" w:lineRule="auto"/>
              <w:ind w:left="43" w:firstLine="204"/>
              <w:rPr>
                <w:lang w:val="uk-UA"/>
              </w:rPr>
            </w:pPr>
            <w:r w:rsidRPr="00854E43">
              <w:rPr>
                <w:b/>
                <w:lang w:val="uk-UA"/>
              </w:rPr>
              <w:t xml:space="preserve">Код за  ДК 005-96 </w:t>
            </w:r>
          </w:p>
        </w:tc>
        <w:tc>
          <w:tcPr>
            <w:tcW w:w="1086" w:type="dxa"/>
            <w:tcBorders>
              <w:top w:val="single" w:sz="4" w:space="0" w:color="000000"/>
              <w:left w:val="single" w:sz="4" w:space="0" w:color="000000"/>
              <w:bottom w:val="single" w:sz="4" w:space="0" w:color="000000"/>
              <w:right w:val="single" w:sz="4" w:space="0" w:color="000000"/>
            </w:tcBorders>
            <w:vAlign w:val="center"/>
          </w:tcPr>
          <w:p w:rsidR="009D52EE" w:rsidRPr="00854E43" w:rsidRDefault="009D52EE" w:rsidP="00931A47">
            <w:pPr>
              <w:spacing w:line="259" w:lineRule="auto"/>
              <w:jc w:val="center"/>
              <w:rPr>
                <w:lang w:val="uk-UA"/>
              </w:rPr>
            </w:pPr>
            <w:r w:rsidRPr="00854E43">
              <w:rPr>
                <w:b/>
                <w:lang w:val="uk-UA"/>
              </w:rPr>
              <w:t xml:space="preserve">Клас небезпеки </w:t>
            </w:r>
          </w:p>
        </w:tc>
        <w:tc>
          <w:tcPr>
            <w:tcW w:w="1830" w:type="dxa"/>
            <w:tcBorders>
              <w:top w:val="single" w:sz="4" w:space="0" w:color="000000"/>
              <w:left w:val="single" w:sz="4" w:space="0" w:color="000000"/>
              <w:bottom w:val="single" w:sz="4" w:space="0" w:color="000000"/>
              <w:right w:val="single" w:sz="4" w:space="0" w:color="000000"/>
            </w:tcBorders>
            <w:vAlign w:val="center"/>
          </w:tcPr>
          <w:p w:rsidR="009D52EE" w:rsidRPr="00854E43" w:rsidRDefault="00F0564F" w:rsidP="00931A47">
            <w:pPr>
              <w:spacing w:line="259" w:lineRule="auto"/>
              <w:ind w:left="23" w:right="88"/>
              <w:jc w:val="center"/>
              <w:rPr>
                <w:lang w:val="uk-UA"/>
              </w:rPr>
            </w:pPr>
            <w:r>
              <w:rPr>
                <w:b/>
                <w:lang w:val="uk-UA"/>
              </w:rPr>
              <w:t>Технологічни</w:t>
            </w:r>
            <w:r w:rsidR="009D52EE" w:rsidRPr="00854E43">
              <w:rPr>
                <w:b/>
                <w:lang w:val="uk-UA"/>
              </w:rPr>
              <w:t xml:space="preserve">й процес </w:t>
            </w:r>
          </w:p>
        </w:tc>
        <w:tc>
          <w:tcPr>
            <w:tcW w:w="1051" w:type="dxa"/>
            <w:tcBorders>
              <w:top w:val="single" w:sz="4" w:space="0" w:color="000000"/>
              <w:left w:val="single" w:sz="4" w:space="0" w:color="000000"/>
              <w:bottom w:val="single" w:sz="4" w:space="0" w:color="000000"/>
              <w:right w:val="single" w:sz="4" w:space="0" w:color="000000"/>
            </w:tcBorders>
          </w:tcPr>
          <w:p w:rsidR="009D52EE" w:rsidRPr="00854E43" w:rsidRDefault="009D52EE" w:rsidP="00931A47">
            <w:pPr>
              <w:spacing w:line="259" w:lineRule="auto"/>
              <w:jc w:val="center"/>
              <w:rPr>
                <w:lang w:val="uk-UA"/>
              </w:rPr>
            </w:pPr>
            <w:r w:rsidRPr="00854E43">
              <w:rPr>
                <w:b/>
                <w:lang w:val="uk-UA"/>
              </w:rPr>
              <w:t xml:space="preserve">Агрегат ний стан та склад відходу </w:t>
            </w:r>
          </w:p>
        </w:tc>
        <w:tc>
          <w:tcPr>
            <w:tcW w:w="1619" w:type="dxa"/>
            <w:tcBorders>
              <w:top w:val="single" w:sz="4" w:space="0" w:color="000000"/>
              <w:left w:val="single" w:sz="4" w:space="0" w:color="000000"/>
              <w:bottom w:val="single" w:sz="4" w:space="0" w:color="000000"/>
              <w:right w:val="single" w:sz="4" w:space="0" w:color="000000"/>
            </w:tcBorders>
            <w:vAlign w:val="center"/>
          </w:tcPr>
          <w:p w:rsidR="009D52EE" w:rsidRPr="00854E43" w:rsidRDefault="009D52EE" w:rsidP="00931A47">
            <w:pPr>
              <w:spacing w:line="259" w:lineRule="auto"/>
              <w:jc w:val="center"/>
              <w:rPr>
                <w:lang w:val="uk-UA"/>
              </w:rPr>
            </w:pPr>
            <w:r w:rsidRPr="00854E43">
              <w:rPr>
                <w:b/>
                <w:lang w:val="uk-UA"/>
              </w:rPr>
              <w:t xml:space="preserve">Рішення по поводженню з відходами </w:t>
            </w:r>
          </w:p>
        </w:tc>
      </w:tr>
      <w:tr w:rsidR="009D52EE" w:rsidRPr="00854E43" w:rsidTr="009D52EE">
        <w:trPr>
          <w:trHeight w:val="245"/>
        </w:trPr>
        <w:tc>
          <w:tcPr>
            <w:tcW w:w="426" w:type="dxa"/>
            <w:tcBorders>
              <w:top w:val="single" w:sz="4" w:space="0" w:color="000000"/>
              <w:left w:val="single" w:sz="4" w:space="0" w:color="000000"/>
              <w:bottom w:val="single" w:sz="4" w:space="0" w:color="000000"/>
              <w:right w:val="single" w:sz="4" w:space="0" w:color="000000"/>
            </w:tcBorders>
          </w:tcPr>
          <w:p w:rsidR="009D52EE" w:rsidRPr="00854E43" w:rsidRDefault="009D52EE" w:rsidP="00931A47">
            <w:pPr>
              <w:spacing w:line="259" w:lineRule="auto"/>
              <w:ind w:right="69"/>
              <w:jc w:val="center"/>
              <w:rPr>
                <w:lang w:val="uk-UA"/>
              </w:rPr>
            </w:pPr>
            <w:r w:rsidRPr="00854E43">
              <w:rPr>
                <w:lang w:val="uk-UA"/>
              </w:rPr>
              <w:t xml:space="preserve">1 </w:t>
            </w:r>
          </w:p>
        </w:tc>
        <w:tc>
          <w:tcPr>
            <w:tcW w:w="2368" w:type="dxa"/>
            <w:tcBorders>
              <w:top w:val="single" w:sz="4" w:space="0" w:color="000000"/>
              <w:left w:val="single" w:sz="4" w:space="0" w:color="000000"/>
              <w:bottom w:val="single" w:sz="4" w:space="0" w:color="000000"/>
              <w:right w:val="single" w:sz="4" w:space="0" w:color="000000"/>
            </w:tcBorders>
          </w:tcPr>
          <w:p w:rsidR="009D52EE" w:rsidRPr="00854E43" w:rsidRDefault="009D52EE" w:rsidP="00931A47">
            <w:pPr>
              <w:spacing w:line="259" w:lineRule="auto"/>
              <w:ind w:right="67"/>
              <w:jc w:val="center"/>
              <w:rPr>
                <w:lang w:val="uk-UA"/>
              </w:rPr>
            </w:pPr>
            <w:r w:rsidRPr="00854E43">
              <w:rPr>
                <w:lang w:val="uk-UA"/>
              </w:rPr>
              <w:t xml:space="preserve">2 </w:t>
            </w:r>
          </w:p>
        </w:tc>
        <w:tc>
          <w:tcPr>
            <w:tcW w:w="1224" w:type="dxa"/>
            <w:tcBorders>
              <w:top w:val="single" w:sz="4" w:space="0" w:color="000000"/>
              <w:left w:val="single" w:sz="4" w:space="0" w:color="000000"/>
              <w:bottom w:val="single" w:sz="4" w:space="0" w:color="000000"/>
              <w:right w:val="single" w:sz="4" w:space="0" w:color="000000"/>
            </w:tcBorders>
          </w:tcPr>
          <w:p w:rsidR="009D52EE" w:rsidRPr="00854E43" w:rsidRDefault="009D52EE" w:rsidP="00931A47">
            <w:pPr>
              <w:spacing w:line="259" w:lineRule="auto"/>
              <w:ind w:right="73"/>
              <w:jc w:val="center"/>
              <w:rPr>
                <w:lang w:val="uk-UA"/>
              </w:rPr>
            </w:pPr>
            <w:r w:rsidRPr="00854E43">
              <w:rPr>
                <w:lang w:val="uk-UA"/>
              </w:rPr>
              <w:t xml:space="preserve">3 </w:t>
            </w:r>
          </w:p>
        </w:tc>
        <w:tc>
          <w:tcPr>
            <w:tcW w:w="1086" w:type="dxa"/>
            <w:tcBorders>
              <w:top w:val="single" w:sz="4" w:space="0" w:color="000000"/>
              <w:left w:val="single" w:sz="4" w:space="0" w:color="000000"/>
              <w:bottom w:val="single" w:sz="4" w:space="0" w:color="000000"/>
              <w:right w:val="single" w:sz="4" w:space="0" w:color="000000"/>
            </w:tcBorders>
          </w:tcPr>
          <w:p w:rsidR="009D52EE" w:rsidRPr="00854E43" w:rsidRDefault="009D52EE" w:rsidP="00931A47">
            <w:pPr>
              <w:spacing w:line="259" w:lineRule="auto"/>
              <w:ind w:right="68"/>
              <w:jc w:val="center"/>
              <w:rPr>
                <w:lang w:val="uk-UA"/>
              </w:rPr>
            </w:pPr>
            <w:r w:rsidRPr="00854E43">
              <w:rPr>
                <w:lang w:val="uk-UA"/>
              </w:rPr>
              <w:t xml:space="preserve">4 </w:t>
            </w:r>
          </w:p>
        </w:tc>
        <w:tc>
          <w:tcPr>
            <w:tcW w:w="1830" w:type="dxa"/>
            <w:tcBorders>
              <w:top w:val="single" w:sz="4" w:space="0" w:color="000000"/>
              <w:left w:val="single" w:sz="4" w:space="0" w:color="000000"/>
              <w:bottom w:val="single" w:sz="4" w:space="0" w:color="000000"/>
              <w:right w:val="single" w:sz="4" w:space="0" w:color="000000"/>
            </w:tcBorders>
          </w:tcPr>
          <w:p w:rsidR="009D52EE" w:rsidRPr="00854E43" w:rsidRDefault="009D52EE" w:rsidP="00931A47">
            <w:pPr>
              <w:spacing w:line="259" w:lineRule="auto"/>
              <w:ind w:right="67"/>
              <w:jc w:val="center"/>
              <w:rPr>
                <w:lang w:val="uk-UA"/>
              </w:rPr>
            </w:pPr>
            <w:r w:rsidRPr="00854E43">
              <w:rPr>
                <w:lang w:val="uk-UA"/>
              </w:rPr>
              <w:t xml:space="preserve">5 </w:t>
            </w:r>
          </w:p>
        </w:tc>
        <w:tc>
          <w:tcPr>
            <w:tcW w:w="1051" w:type="dxa"/>
            <w:tcBorders>
              <w:top w:val="single" w:sz="4" w:space="0" w:color="000000"/>
              <w:left w:val="single" w:sz="4" w:space="0" w:color="000000"/>
              <w:bottom w:val="single" w:sz="4" w:space="0" w:color="000000"/>
              <w:right w:val="single" w:sz="4" w:space="0" w:color="000000"/>
            </w:tcBorders>
          </w:tcPr>
          <w:p w:rsidR="009D52EE" w:rsidRPr="00854E43" w:rsidRDefault="009D52EE" w:rsidP="00931A47">
            <w:pPr>
              <w:spacing w:line="259" w:lineRule="auto"/>
              <w:ind w:right="66"/>
              <w:jc w:val="center"/>
              <w:rPr>
                <w:lang w:val="uk-UA"/>
              </w:rPr>
            </w:pPr>
            <w:r w:rsidRPr="00854E43">
              <w:rPr>
                <w:lang w:val="uk-UA"/>
              </w:rPr>
              <w:t xml:space="preserve">7 </w:t>
            </w:r>
          </w:p>
        </w:tc>
        <w:tc>
          <w:tcPr>
            <w:tcW w:w="1619" w:type="dxa"/>
            <w:tcBorders>
              <w:top w:val="single" w:sz="4" w:space="0" w:color="000000"/>
              <w:left w:val="single" w:sz="4" w:space="0" w:color="000000"/>
              <w:bottom w:val="single" w:sz="4" w:space="0" w:color="000000"/>
              <w:right w:val="single" w:sz="4" w:space="0" w:color="000000"/>
            </w:tcBorders>
          </w:tcPr>
          <w:p w:rsidR="009D52EE" w:rsidRPr="00854E43" w:rsidRDefault="009D52EE" w:rsidP="00931A47">
            <w:pPr>
              <w:spacing w:line="259" w:lineRule="auto"/>
              <w:ind w:right="67"/>
              <w:jc w:val="center"/>
              <w:rPr>
                <w:lang w:val="uk-UA"/>
              </w:rPr>
            </w:pPr>
            <w:r w:rsidRPr="00854E43">
              <w:rPr>
                <w:lang w:val="uk-UA"/>
              </w:rPr>
              <w:t xml:space="preserve">8 </w:t>
            </w:r>
          </w:p>
        </w:tc>
      </w:tr>
      <w:tr w:rsidR="009D52EE" w:rsidRPr="00854E43" w:rsidTr="009D52EE">
        <w:trPr>
          <w:trHeight w:val="245"/>
        </w:trPr>
        <w:tc>
          <w:tcPr>
            <w:tcW w:w="9604" w:type="dxa"/>
            <w:gridSpan w:val="7"/>
            <w:tcBorders>
              <w:top w:val="single" w:sz="4" w:space="0" w:color="000000"/>
              <w:left w:val="single" w:sz="4" w:space="0" w:color="000000"/>
              <w:bottom w:val="single" w:sz="4" w:space="0" w:color="000000"/>
              <w:right w:val="single" w:sz="4" w:space="0" w:color="000000"/>
            </w:tcBorders>
          </w:tcPr>
          <w:p w:rsidR="009D52EE" w:rsidRPr="00854E43" w:rsidRDefault="009D52EE" w:rsidP="00931A47">
            <w:pPr>
              <w:spacing w:line="259" w:lineRule="auto"/>
              <w:ind w:right="64"/>
              <w:jc w:val="center"/>
              <w:rPr>
                <w:lang w:val="uk-UA"/>
              </w:rPr>
            </w:pPr>
            <w:r w:rsidRPr="00854E43">
              <w:rPr>
                <w:b/>
                <w:i/>
                <w:lang w:val="uk-UA"/>
              </w:rPr>
              <w:t>Відходи під час експлуатації об’єкта</w:t>
            </w:r>
          </w:p>
        </w:tc>
      </w:tr>
      <w:tr w:rsidR="009D52EE" w:rsidRPr="00854E43" w:rsidTr="009D52EE">
        <w:trPr>
          <w:trHeight w:val="941"/>
        </w:trPr>
        <w:tc>
          <w:tcPr>
            <w:tcW w:w="426" w:type="dxa"/>
            <w:tcBorders>
              <w:top w:val="single" w:sz="4" w:space="0" w:color="000000"/>
              <w:left w:val="single" w:sz="4" w:space="0" w:color="000000"/>
              <w:bottom w:val="single" w:sz="4" w:space="0" w:color="000000"/>
              <w:right w:val="single" w:sz="4" w:space="0" w:color="000000"/>
            </w:tcBorders>
            <w:vAlign w:val="center"/>
          </w:tcPr>
          <w:p w:rsidR="009D52EE" w:rsidRPr="00854E43" w:rsidRDefault="009D52EE" w:rsidP="00931A47">
            <w:pPr>
              <w:spacing w:line="259" w:lineRule="auto"/>
              <w:ind w:right="69"/>
              <w:jc w:val="center"/>
              <w:rPr>
                <w:lang w:val="uk-UA"/>
              </w:rPr>
            </w:pPr>
            <w:r w:rsidRPr="00854E43">
              <w:rPr>
                <w:lang w:val="uk-UA"/>
              </w:rPr>
              <w:t xml:space="preserve">1 </w:t>
            </w:r>
          </w:p>
        </w:tc>
        <w:tc>
          <w:tcPr>
            <w:tcW w:w="2368" w:type="dxa"/>
            <w:tcBorders>
              <w:top w:val="single" w:sz="4" w:space="0" w:color="000000"/>
              <w:left w:val="single" w:sz="4" w:space="0" w:color="000000"/>
              <w:bottom w:val="single" w:sz="4" w:space="0" w:color="000000"/>
              <w:right w:val="single" w:sz="4" w:space="0" w:color="000000"/>
            </w:tcBorders>
            <w:vAlign w:val="center"/>
          </w:tcPr>
          <w:p w:rsidR="009D52EE" w:rsidRPr="00854E43" w:rsidRDefault="009D52EE" w:rsidP="00931A47">
            <w:pPr>
              <w:spacing w:line="259" w:lineRule="auto"/>
              <w:ind w:left="38"/>
              <w:rPr>
                <w:lang w:val="uk-UA"/>
              </w:rPr>
            </w:pPr>
            <w:r w:rsidRPr="00854E43">
              <w:rPr>
                <w:lang w:val="uk-UA"/>
              </w:rPr>
              <w:t xml:space="preserve">Відпрацьовані люмінесцентні лампи </w:t>
            </w:r>
          </w:p>
        </w:tc>
        <w:tc>
          <w:tcPr>
            <w:tcW w:w="1224" w:type="dxa"/>
            <w:tcBorders>
              <w:top w:val="single" w:sz="4" w:space="0" w:color="000000"/>
              <w:left w:val="single" w:sz="4" w:space="0" w:color="000000"/>
              <w:bottom w:val="single" w:sz="4" w:space="0" w:color="000000"/>
              <w:right w:val="single" w:sz="4" w:space="0" w:color="000000"/>
            </w:tcBorders>
            <w:vAlign w:val="center"/>
          </w:tcPr>
          <w:p w:rsidR="009D52EE" w:rsidRPr="00854E43" w:rsidRDefault="009D52EE" w:rsidP="00931A47">
            <w:pPr>
              <w:spacing w:line="259" w:lineRule="auto"/>
              <w:ind w:left="43"/>
              <w:rPr>
                <w:lang w:val="uk-UA"/>
              </w:rPr>
            </w:pPr>
            <w:r w:rsidRPr="00854E43">
              <w:rPr>
                <w:lang w:val="uk-UA"/>
              </w:rPr>
              <w:t xml:space="preserve">7710.3.1.26 </w:t>
            </w:r>
          </w:p>
        </w:tc>
        <w:tc>
          <w:tcPr>
            <w:tcW w:w="1086" w:type="dxa"/>
            <w:tcBorders>
              <w:top w:val="single" w:sz="4" w:space="0" w:color="000000"/>
              <w:left w:val="single" w:sz="4" w:space="0" w:color="000000"/>
              <w:bottom w:val="single" w:sz="4" w:space="0" w:color="000000"/>
              <w:right w:val="single" w:sz="4" w:space="0" w:color="000000"/>
            </w:tcBorders>
            <w:vAlign w:val="center"/>
          </w:tcPr>
          <w:p w:rsidR="009D52EE" w:rsidRPr="00854E43" w:rsidRDefault="009D52EE" w:rsidP="00931A47">
            <w:pPr>
              <w:spacing w:line="259" w:lineRule="auto"/>
              <w:ind w:right="67"/>
              <w:jc w:val="center"/>
              <w:rPr>
                <w:lang w:val="uk-UA"/>
              </w:rPr>
            </w:pPr>
            <w:r w:rsidRPr="00854E43">
              <w:rPr>
                <w:lang w:val="uk-UA"/>
              </w:rPr>
              <w:t xml:space="preserve">І </w:t>
            </w:r>
          </w:p>
        </w:tc>
        <w:tc>
          <w:tcPr>
            <w:tcW w:w="1830" w:type="dxa"/>
            <w:tcBorders>
              <w:top w:val="single" w:sz="4" w:space="0" w:color="000000"/>
              <w:left w:val="single" w:sz="4" w:space="0" w:color="000000"/>
              <w:bottom w:val="single" w:sz="4" w:space="0" w:color="000000"/>
              <w:right w:val="single" w:sz="4" w:space="0" w:color="000000"/>
            </w:tcBorders>
            <w:vAlign w:val="center"/>
          </w:tcPr>
          <w:p w:rsidR="009D52EE" w:rsidRPr="00854E43" w:rsidRDefault="009D52EE" w:rsidP="00931A47">
            <w:pPr>
              <w:spacing w:line="259" w:lineRule="auto"/>
              <w:ind w:right="63"/>
              <w:jc w:val="center"/>
              <w:rPr>
                <w:lang w:val="uk-UA"/>
              </w:rPr>
            </w:pPr>
            <w:r w:rsidRPr="00854E43">
              <w:rPr>
                <w:lang w:val="uk-UA"/>
              </w:rPr>
              <w:t xml:space="preserve">Освітлення </w:t>
            </w:r>
          </w:p>
        </w:tc>
        <w:tc>
          <w:tcPr>
            <w:tcW w:w="1051" w:type="dxa"/>
            <w:tcBorders>
              <w:top w:val="single" w:sz="4" w:space="0" w:color="000000"/>
              <w:left w:val="single" w:sz="4" w:space="0" w:color="000000"/>
              <w:bottom w:val="single" w:sz="4" w:space="0" w:color="000000"/>
              <w:right w:val="single" w:sz="4" w:space="0" w:color="000000"/>
            </w:tcBorders>
            <w:vAlign w:val="center"/>
          </w:tcPr>
          <w:p w:rsidR="009D52EE" w:rsidRPr="00854E43" w:rsidRDefault="009D52EE" w:rsidP="00931A47">
            <w:pPr>
              <w:spacing w:line="259" w:lineRule="auto"/>
              <w:ind w:left="98"/>
              <w:rPr>
                <w:lang w:val="uk-UA"/>
              </w:rPr>
            </w:pPr>
            <w:r w:rsidRPr="00854E43">
              <w:rPr>
                <w:lang w:val="uk-UA"/>
              </w:rPr>
              <w:t xml:space="preserve">Твердий </w:t>
            </w:r>
          </w:p>
        </w:tc>
        <w:tc>
          <w:tcPr>
            <w:tcW w:w="1619" w:type="dxa"/>
            <w:tcBorders>
              <w:top w:val="single" w:sz="4" w:space="0" w:color="000000"/>
              <w:left w:val="single" w:sz="4" w:space="0" w:color="000000"/>
              <w:bottom w:val="single" w:sz="4" w:space="0" w:color="000000"/>
              <w:right w:val="single" w:sz="4" w:space="0" w:color="000000"/>
            </w:tcBorders>
          </w:tcPr>
          <w:p w:rsidR="009D52EE" w:rsidRPr="00854E43" w:rsidRDefault="009D52EE" w:rsidP="00931A47">
            <w:pPr>
              <w:spacing w:after="1" w:line="218" w:lineRule="auto"/>
              <w:jc w:val="center"/>
              <w:rPr>
                <w:lang w:val="uk-UA"/>
              </w:rPr>
            </w:pPr>
            <w:r w:rsidRPr="00854E43">
              <w:rPr>
                <w:lang w:val="uk-UA"/>
              </w:rPr>
              <w:t xml:space="preserve">Передається за договором </w:t>
            </w:r>
          </w:p>
          <w:p w:rsidR="009D52EE" w:rsidRPr="00854E43" w:rsidRDefault="009D52EE" w:rsidP="00931A47">
            <w:pPr>
              <w:spacing w:line="259" w:lineRule="auto"/>
              <w:jc w:val="center"/>
              <w:rPr>
                <w:lang w:val="uk-UA"/>
              </w:rPr>
            </w:pPr>
            <w:r w:rsidRPr="00854E43">
              <w:rPr>
                <w:lang w:val="uk-UA"/>
              </w:rPr>
              <w:t xml:space="preserve">спеціалізованій організації </w:t>
            </w:r>
          </w:p>
        </w:tc>
      </w:tr>
      <w:tr w:rsidR="009D52EE" w:rsidRPr="00854E43" w:rsidTr="009D52EE">
        <w:trPr>
          <w:trHeight w:val="1409"/>
        </w:trPr>
        <w:tc>
          <w:tcPr>
            <w:tcW w:w="426" w:type="dxa"/>
            <w:tcBorders>
              <w:top w:val="single" w:sz="4" w:space="0" w:color="000000"/>
              <w:left w:val="single" w:sz="4" w:space="0" w:color="000000"/>
              <w:bottom w:val="single" w:sz="4" w:space="0" w:color="000000"/>
              <w:right w:val="single" w:sz="4" w:space="0" w:color="000000"/>
            </w:tcBorders>
            <w:vAlign w:val="center"/>
          </w:tcPr>
          <w:p w:rsidR="009D52EE" w:rsidRPr="00854E43" w:rsidRDefault="009D52EE" w:rsidP="00931A47">
            <w:pPr>
              <w:spacing w:line="259" w:lineRule="auto"/>
              <w:ind w:right="38"/>
              <w:jc w:val="center"/>
              <w:rPr>
                <w:lang w:val="uk-UA"/>
              </w:rPr>
            </w:pPr>
            <w:r w:rsidRPr="00854E43">
              <w:rPr>
                <w:lang w:val="uk-UA"/>
              </w:rPr>
              <w:t xml:space="preserve">2 </w:t>
            </w:r>
          </w:p>
        </w:tc>
        <w:tc>
          <w:tcPr>
            <w:tcW w:w="2368" w:type="dxa"/>
            <w:tcBorders>
              <w:top w:val="single" w:sz="4" w:space="0" w:color="000000"/>
              <w:left w:val="single" w:sz="4" w:space="0" w:color="000000"/>
              <w:bottom w:val="single" w:sz="4" w:space="0" w:color="000000"/>
              <w:right w:val="single" w:sz="4" w:space="0" w:color="000000"/>
            </w:tcBorders>
          </w:tcPr>
          <w:p w:rsidR="009D52EE" w:rsidRPr="00854E43" w:rsidRDefault="009D52EE" w:rsidP="00931A47">
            <w:pPr>
              <w:spacing w:line="259" w:lineRule="auto"/>
              <w:ind w:left="2"/>
              <w:rPr>
                <w:lang w:val="uk-UA"/>
              </w:rPr>
            </w:pPr>
            <w:r w:rsidRPr="00854E43">
              <w:rPr>
                <w:lang w:val="uk-UA"/>
              </w:rPr>
              <w:t xml:space="preserve">Шлам від очищення </w:t>
            </w:r>
          </w:p>
          <w:p w:rsidR="009D52EE" w:rsidRPr="00854E43" w:rsidRDefault="009D52EE" w:rsidP="00931A47">
            <w:pPr>
              <w:spacing w:line="259" w:lineRule="auto"/>
              <w:ind w:left="2"/>
              <w:rPr>
                <w:lang w:val="uk-UA"/>
              </w:rPr>
            </w:pPr>
            <w:r w:rsidRPr="00854E43">
              <w:rPr>
                <w:lang w:val="uk-UA"/>
              </w:rPr>
              <w:t>вод стічних неспецифічних промислових (осад в</w:t>
            </w:r>
            <w:r>
              <w:rPr>
                <w:lang w:val="uk-UA"/>
              </w:rPr>
              <w:t xml:space="preserve">ід споруд очищення </w:t>
            </w:r>
            <w:r w:rsidRPr="00854E43">
              <w:rPr>
                <w:lang w:val="uk-UA"/>
              </w:rPr>
              <w:t xml:space="preserve"> стоків</w:t>
            </w:r>
            <w:r>
              <w:rPr>
                <w:lang w:val="uk-UA"/>
              </w:rPr>
              <w:t xml:space="preserve"> автостоянок</w:t>
            </w:r>
            <w:r w:rsidRPr="00854E43">
              <w:rPr>
                <w:lang w:val="uk-UA"/>
              </w:rPr>
              <w:t xml:space="preserve">) </w:t>
            </w:r>
          </w:p>
        </w:tc>
        <w:tc>
          <w:tcPr>
            <w:tcW w:w="1224" w:type="dxa"/>
            <w:tcBorders>
              <w:top w:val="single" w:sz="4" w:space="0" w:color="000000"/>
              <w:left w:val="single" w:sz="4" w:space="0" w:color="000000"/>
              <w:bottom w:val="single" w:sz="4" w:space="0" w:color="000000"/>
              <w:right w:val="single" w:sz="4" w:space="0" w:color="000000"/>
            </w:tcBorders>
            <w:vAlign w:val="center"/>
          </w:tcPr>
          <w:p w:rsidR="009D52EE" w:rsidRPr="00854E43" w:rsidRDefault="009D52EE" w:rsidP="00931A47">
            <w:pPr>
              <w:spacing w:line="259" w:lineRule="auto"/>
              <w:rPr>
                <w:lang w:val="uk-UA"/>
              </w:rPr>
            </w:pPr>
            <w:r w:rsidRPr="00854E43">
              <w:rPr>
                <w:lang w:val="uk-UA"/>
              </w:rPr>
              <w:t xml:space="preserve">9030.2.9.04 </w:t>
            </w:r>
          </w:p>
        </w:tc>
        <w:tc>
          <w:tcPr>
            <w:tcW w:w="1086" w:type="dxa"/>
            <w:tcBorders>
              <w:top w:val="single" w:sz="4" w:space="0" w:color="000000"/>
              <w:left w:val="single" w:sz="4" w:space="0" w:color="000000"/>
              <w:bottom w:val="single" w:sz="4" w:space="0" w:color="000000"/>
              <w:right w:val="single" w:sz="4" w:space="0" w:color="000000"/>
            </w:tcBorders>
            <w:vAlign w:val="center"/>
          </w:tcPr>
          <w:p w:rsidR="009D52EE" w:rsidRPr="00854E43" w:rsidRDefault="009D52EE" w:rsidP="00931A47">
            <w:pPr>
              <w:spacing w:line="259" w:lineRule="auto"/>
              <w:ind w:right="39"/>
              <w:jc w:val="center"/>
              <w:rPr>
                <w:lang w:val="uk-UA"/>
              </w:rPr>
            </w:pPr>
            <w:r w:rsidRPr="00854E43">
              <w:rPr>
                <w:lang w:val="uk-UA"/>
              </w:rPr>
              <w:t xml:space="preserve">ІІІ </w:t>
            </w:r>
          </w:p>
        </w:tc>
        <w:tc>
          <w:tcPr>
            <w:tcW w:w="1830" w:type="dxa"/>
            <w:tcBorders>
              <w:top w:val="single" w:sz="4" w:space="0" w:color="000000"/>
              <w:left w:val="single" w:sz="4" w:space="0" w:color="000000"/>
              <w:bottom w:val="single" w:sz="4" w:space="0" w:color="000000"/>
              <w:right w:val="single" w:sz="4" w:space="0" w:color="000000"/>
            </w:tcBorders>
            <w:vAlign w:val="center"/>
          </w:tcPr>
          <w:p w:rsidR="009D52EE" w:rsidRPr="00854E43" w:rsidRDefault="009D52EE" w:rsidP="00931A47">
            <w:pPr>
              <w:spacing w:line="259" w:lineRule="auto"/>
              <w:jc w:val="center"/>
              <w:rPr>
                <w:lang w:val="uk-UA"/>
              </w:rPr>
            </w:pPr>
            <w:r w:rsidRPr="00854E43">
              <w:rPr>
                <w:lang w:val="uk-UA"/>
              </w:rPr>
              <w:t xml:space="preserve">Очищення поверхневих  стоків  </w:t>
            </w:r>
          </w:p>
        </w:tc>
        <w:tc>
          <w:tcPr>
            <w:tcW w:w="1051" w:type="dxa"/>
            <w:tcBorders>
              <w:top w:val="single" w:sz="4" w:space="0" w:color="000000"/>
              <w:left w:val="single" w:sz="4" w:space="0" w:color="000000"/>
              <w:bottom w:val="single" w:sz="4" w:space="0" w:color="000000"/>
              <w:right w:val="single" w:sz="4" w:space="0" w:color="000000"/>
            </w:tcBorders>
            <w:vAlign w:val="center"/>
          </w:tcPr>
          <w:p w:rsidR="009D52EE" w:rsidRPr="00854E43" w:rsidRDefault="009D52EE" w:rsidP="00931A47">
            <w:pPr>
              <w:spacing w:line="259" w:lineRule="auto"/>
              <w:ind w:left="62"/>
              <w:rPr>
                <w:lang w:val="uk-UA"/>
              </w:rPr>
            </w:pPr>
            <w:r w:rsidRPr="00854E43">
              <w:rPr>
                <w:lang w:val="uk-UA"/>
              </w:rPr>
              <w:t xml:space="preserve">Твердий </w:t>
            </w:r>
          </w:p>
        </w:tc>
        <w:tc>
          <w:tcPr>
            <w:tcW w:w="1619" w:type="dxa"/>
            <w:tcBorders>
              <w:top w:val="single" w:sz="4" w:space="0" w:color="000000"/>
              <w:left w:val="single" w:sz="4" w:space="0" w:color="000000"/>
              <w:bottom w:val="single" w:sz="4" w:space="0" w:color="000000"/>
              <w:right w:val="single" w:sz="4" w:space="0" w:color="000000"/>
            </w:tcBorders>
            <w:vAlign w:val="center"/>
          </w:tcPr>
          <w:p w:rsidR="009D52EE" w:rsidRPr="00854E43" w:rsidRDefault="009D52EE" w:rsidP="00931A47">
            <w:pPr>
              <w:spacing w:line="218" w:lineRule="auto"/>
              <w:jc w:val="center"/>
              <w:rPr>
                <w:lang w:val="uk-UA"/>
              </w:rPr>
            </w:pPr>
            <w:r w:rsidRPr="00854E43">
              <w:rPr>
                <w:lang w:val="uk-UA"/>
              </w:rPr>
              <w:t xml:space="preserve">Передається за договором </w:t>
            </w:r>
          </w:p>
          <w:p w:rsidR="009D52EE" w:rsidRPr="00854E43" w:rsidRDefault="009D52EE" w:rsidP="00931A47">
            <w:pPr>
              <w:spacing w:line="259" w:lineRule="auto"/>
              <w:jc w:val="center"/>
              <w:rPr>
                <w:lang w:val="uk-UA"/>
              </w:rPr>
            </w:pPr>
            <w:r w:rsidRPr="00854E43">
              <w:rPr>
                <w:lang w:val="uk-UA"/>
              </w:rPr>
              <w:t xml:space="preserve">спеціалізованій організації </w:t>
            </w:r>
          </w:p>
        </w:tc>
      </w:tr>
      <w:tr w:rsidR="009D52EE" w:rsidRPr="00854E43" w:rsidTr="009D52EE">
        <w:trPr>
          <w:trHeight w:val="709"/>
        </w:trPr>
        <w:tc>
          <w:tcPr>
            <w:tcW w:w="426" w:type="dxa"/>
            <w:tcBorders>
              <w:top w:val="single" w:sz="4" w:space="0" w:color="000000"/>
              <w:left w:val="single" w:sz="4" w:space="0" w:color="000000"/>
              <w:bottom w:val="single" w:sz="4" w:space="0" w:color="000000"/>
              <w:right w:val="single" w:sz="4" w:space="0" w:color="000000"/>
            </w:tcBorders>
            <w:vAlign w:val="center"/>
          </w:tcPr>
          <w:p w:rsidR="009D52EE" w:rsidRPr="00854E43" w:rsidRDefault="009D52EE" w:rsidP="00931A47">
            <w:pPr>
              <w:spacing w:line="259" w:lineRule="auto"/>
              <w:ind w:right="38"/>
              <w:jc w:val="center"/>
              <w:rPr>
                <w:lang w:val="uk-UA"/>
              </w:rPr>
            </w:pPr>
            <w:r w:rsidRPr="00854E43">
              <w:rPr>
                <w:lang w:val="uk-UA"/>
              </w:rPr>
              <w:t>3</w:t>
            </w:r>
          </w:p>
        </w:tc>
        <w:tc>
          <w:tcPr>
            <w:tcW w:w="2368" w:type="dxa"/>
            <w:tcBorders>
              <w:top w:val="single" w:sz="4" w:space="0" w:color="000000"/>
              <w:left w:val="single" w:sz="4" w:space="0" w:color="000000"/>
              <w:bottom w:val="single" w:sz="4" w:space="0" w:color="000000"/>
              <w:right w:val="single" w:sz="4" w:space="0" w:color="000000"/>
            </w:tcBorders>
            <w:vAlign w:val="center"/>
          </w:tcPr>
          <w:p w:rsidR="009D52EE" w:rsidRPr="00854E43" w:rsidRDefault="009D52EE" w:rsidP="00931A47">
            <w:pPr>
              <w:spacing w:line="259" w:lineRule="auto"/>
              <w:ind w:left="2" w:right="20"/>
              <w:rPr>
                <w:lang w:val="uk-UA"/>
              </w:rPr>
            </w:pPr>
            <w:r w:rsidRPr="00854E43">
              <w:rPr>
                <w:lang w:val="uk-UA"/>
              </w:rPr>
              <w:t xml:space="preserve">Тверді побутові відходи </w:t>
            </w:r>
          </w:p>
        </w:tc>
        <w:tc>
          <w:tcPr>
            <w:tcW w:w="1224" w:type="dxa"/>
            <w:tcBorders>
              <w:top w:val="single" w:sz="4" w:space="0" w:color="000000"/>
              <w:left w:val="single" w:sz="4" w:space="0" w:color="000000"/>
              <w:bottom w:val="single" w:sz="4" w:space="0" w:color="000000"/>
              <w:right w:val="single" w:sz="4" w:space="0" w:color="000000"/>
            </w:tcBorders>
            <w:vAlign w:val="center"/>
          </w:tcPr>
          <w:p w:rsidR="009D52EE" w:rsidRPr="00854E43" w:rsidRDefault="009D52EE" w:rsidP="00931A47">
            <w:pPr>
              <w:spacing w:line="259" w:lineRule="auto"/>
              <w:rPr>
                <w:lang w:val="uk-UA"/>
              </w:rPr>
            </w:pPr>
            <w:r w:rsidRPr="00854E43">
              <w:rPr>
                <w:lang w:val="uk-UA"/>
              </w:rPr>
              <w:t xml:space="preserve">7720.3.1.01 </w:t>
            </w:r>
          </w:p>
        </w:tc>
        <w:tc>
          <w:tcPr>
            <w:tcW w:w="1086" w:type="dxa"/>
            <w:tcBorders>
              <w:top w:val="single" w:sz="4" w:space="0" w:color="000000"/>
              <w:left w:val="single" w:sz="4" w:space="0" w:color="000000"/>
              <w:bottom w:val="single" w:sz="4" w:space="0" w:color="000000"/>
              <w:right w:val="single" w:sz="4" w:space="0" w:color="000000"/>
            </w:tcBorders>
            <w:vAlign w:val="center"/>
          </w:tcPr>
          <w:p w:rsidR="009D52EE" w:rsidRPr="00854E43" w:rsidRDefault="009D52EE" w:rsidP="00931A47">
            <w:pPr>
              <w:spacing w:line="259" w:lineRule="auto"/>
              <w:ind w:right="39"/>
              <w:jc w:val="center"/>
              <w:rPr>
                <w:lang w:val="uk-UA"/>
              </w:rPr>
            </w:pPr>
            <w:r w:rsidRPr="00854E43">
              <w:rPr>
                <w:lang w:val="uk-UA"/>
              </w:rPr>
              <w:t xml:space="preserve">IV </w:t>
            </w:r>
          </w:p>
        </w:tc>
        <w:tc>
          <w:tcPr>
            <w:tcW w:w="1830" w:type="dxa"/>
            <w:tcBorders>
              <w:top w:val="single" w:sz="4" w:space="0" w:color="000000"/>
              <w:left w:val="single" w:sz="4" w:space="0" w:color="000000"/>
              <w:bottom w:val="single" w:sz="4" w:space="0" w:color="000000"/>
              <w:right w:val="single" w:sz="4" w:space="0" w:color="000000"/>
            </w:tcBorders>
          </w:tcPr>
          <w:p w:rsidR="009D52EE" w:rsidRDefault="009D52EE" w:rsidP="00931A47">
            <w:pPr>
              <w:spacing w:line="259" w:lineRule="auto"/>
              <w:jc w:val="center"/>
              <w:rPr>
                <w:lang w:val="uk-UA"/>
              </w:rPr>
            </w:pPr>
          </w:p>
          <w:p w:rsidR="009D52EE" w:rsidRPr="00854E43" w:rsidRDefault="00F0564F" w:rsidP="00931A47">
            <w:pPr>
              <w:spacing w:line="259" w:lineRule="auto"/>
              <w:jc w:val="center"/>
              <w:rPr>
                <w:lang w:val="uk-UA"/>
              </w:rPr>
            </w:pPr>
            <w:r>
              <w:rPr>
                <w:lang w:val="uk-UA"/>
              </w:rPr>
              <w:t>Життєдіяльність</w:t>
            </w:r>
            <w:r w:rsidR="009D52EE">
              <w:rPr>
                <w:lang w:val="uk-UA"/>
              </w:rPr>
              <w:t xml:space="preserve"> населення</w:t>
            </w:r>
            <w:r w:rsidR="009D52EE" w:rsidRPr="00854E43">
              <w:rPr>
                <w:lang w:val="uk-UA"/>
              </w:rPr>
              <w:t xml:space="preserve"> </w:t>
            </w:r>
          </w:p>
        </w:tc>
        <w:tc>
          <w:tcPr>
            <w:tcW w:w="1051" w:type="dxa"/>
            <w:tcBorders>
              <w:top w:val="single" w:sz="4" w:space="0" w:color="000000"/>
              <w:left w:val="single" w:sz="4" w:space="0" w:color="000000"/>
              <w:bottom w:val="single" w:sz="4" w:space="0" w:color="000000"/>
              <w:right w:val="single" w:sz="4" w:space="0" w:color="000000"/>
            </w:tcBorders>
            <w:vAlign w:val="center"/>
          </w:tcPr>
          <w:p w:rsidR="009D52EE" w:rsidRPr="00854E43" w:rsidRDefault="009D52EE" w:rsidP="00931A47">
            <w:pPr>
              <w:spacing w:line="259" w:lineRule="auto"/>
              <w:ind w:left="62"/>
              <w:rPr>
                <w:lang w:val="uk-UA"/>
              </w:rPr>
            </w:pPr>
            <w:r w:rsidRPr="00854E43">
              <w:rPr>
                <w:lang w:val="uk-UA"/>
              </w:rPr>
              <w:t xml:space="preserve">Твердий </w:t>
            </w:r>
          </w:p>
        </w:tc>
        <w:tc>
          <w:tcPr>
            <w:tcW w:w="1619" w:type="dxa"/>
            <w:tcBorders>
              <w:top w:val="single" w:sz="4" w:space="0" w:color="000000"/>
              <w:left w:val="single" w:sz="4" w:space="0" w:color="000000"/>
              <w:bottom w:val="single" w:sz="4" w:space="0" w:color="000000"/>
              <w:right w:val="single" w:sz="4" w:space="0" w:color="000000"/>
            </w:tcBorders>
          </w:tcPr>
          <w:p w:rsidR="009D52EE" w:rsidRPr="00854E43" w:rsidRDefault="009D52EE" w:rsidP="00931A47">
            <w:pPr>
              <w:spacing w:line="259" w:lineRule="auto"/>
              <w:jc w:val="center"/>
              <w:rPr>
                <w:lang w:val="uk-UA"/>
              </w:rPr>
            </w:pPr>
            <w:r w:rsidRPr="00854E43">
              <w:rPr>
                <w:lang w:val="uk-UA"/>
              </w:rPr>
              <w:t xml:space="preserve">Видаляється на полігон ТПВ за договором </w:t>
            </w:r>
          </w:p>
        </w:tc>
      </w:tr>
    </w:tbl>
    <w:p w:rsidR="009D52EE" w:rsidRPr="00646BC3" w:rsidRDefault="009D52EE" w:rsidP="00E6333F">
      <w:pPr>
        <w:pStyle w:val="2"/>
        <w:spacing w:after="12" w:line="276" w:lineRule="auto"/>
        <w:ind w:left="562" w:firstLine="5"/>
        <w:jc w:val="center"/>
        <w:rPr>
          <w:rFonts w:ascii="Times New Roman" w:hAnsi="Times New Roman" w:cs="Times New Roman"/>
          <w:b/>
          <w:color w:val="auto"/>
          <w:sz w:val="24"/>
          <w:szCs w:val="24"/>
          <w:lang w:val="uk-UA"/>
        </w:rPr>
      </w:pPr>
      <w:r w:rsidRPr="00646BC3">
        <w:rPr>
          <w:rFonts w:ascii="Times New Roman" w:hAnsi="Times New Roman" w:cs="Times New Roman"/>
          <w:b/>
          <w:color w:val="auto"/>
          <w:sz w:val="24"/>
          <w:szCs w:val="24"/>
          <w:lang w:val="uk-UA"/>
        </w:rPr>
        <w:t>Здоров’я населення</w:t>
      </w:r>
    </w:p>
    <w:p w:rsidR="009D52EE" w:rsidRPr="00646BC3" w:rsidRDefault="009D52EE" w:rsidP="00E6333F">
      <w:pPr>
        <w:spacing w:line="276" w:lineRule="auto"/>
        <w:ind w:left="-567" w:right="-426" w:firstLine="567"/>
        <w:jc w:val="both"/>
        <w:rPr>
          <w:sz w:val="24"/>
          <w:szCs w:val="24"/>
          <w:lang w:val="uk-UA"/>
        </w:rPr>
      </w:pPr>
      <w:r w:rsidRPr="00646BC3">
        <w:rPr>
          <w:sz w:val="24"/>
          <w:szCs w:val="24"/>
          <w:lang w:val="uk-UA"/>
        </w:rPr>
        <w:t>Враховуючи наведені вище факти вплив на здоров’я населення від планованого об’єкту є малоймовірним та можливий лише при виникненні надзвичайних ситуацій.</w:t>
      </w:r>
    </w:p>
    <w:p w:rsidR="009D52EE" w:rsidRPr="00646BC3" w:rsidRDefault="009D52EE" w:rsidP="00E6333F">
      <w:pPr>
        <w:pStyle w:val="1"/>
        <w:spacing w:line="276" w:lineRule="auto"/>
        <w:ind w:left="-567" w:right="-426"/>
        <w:jc w:val="both"/>
        <w:rPr>
          <w:b/>
          <w:szCs w:val="24"/>
          <w:lang w:val="uk-UA"/>
        </w:rPr>
      </w:pPr>
      <w:r w:rsidRPr="00646BC3">
        <w:rPr>
          <w:b/>
          <w:szCs w:val="24"/>
          <w:lang w:val="uk-UA"/>
        </w:rPr>
        <w:lastRenderedPageBreak/>
        <w:t xml:space="preserve">8. ЗАХОДИ, ЩО ПЕРЕДБАЧАЄТЬСЯ ВЖИТИ ДЛЯ ЗАПОБІГАННЯ, ЗМЕНШЕННЯ ТА ПОМ’ЯКШЕННЯ НЕГАТИВНИХ НАСЛІДКІВ ВИКОНАННЯ ДОКУМЕНТА ДЕРЖАВНОГО ПЛАНУВАННЯ </w:t>
      </w:r>
    </w:p>
    <w:p w:rsidR="009D52EE" w:rsidRPr="00646BC3" w:rsidRDefault="003F09B5" w:rsidP="00E6333F">
      <w:pPr>
        <w:spacing w:line="276" w:lineRule="auto"/>
        <w:ind w:left="-567" w:right="-426" w:firstLine="567"/>
        <w:jc w:val="both"/>
        <w:rPr>
          <w:sz w:val="24"/>
          <w:szCs w:val="24"/>
          <w:lang w:val="uk-UA"/>
        </w:rPr>
      </w:pPr>
      <w:r>
        <w:rPr>
          <w:sz w:val="24"/>
          <w:szCs w:val="24"/>
          <w:lang w:val="uk-UA"/>
        </w:rPr>
        <w:t>Н</w:t>
      </w:r>
      <w:r w:rsidR="009D52EE" w:rsidRPr="00646BC3">
        <w:rPr>
          <w:sz w:val="24"/>
          <w:szCs w:val="24"/>
          <w:lang w:val="uk-UA"/>
        </w:rPr>
        <w:t xml:space="preserve">еобхідно впроваджувати наступні заходи: </w:t>
      </w:r>
    </w:p>
    <w:p w:rsidR="009D52EE" w:rsidRPr="00646BC3" w:rsidRDefault="009D52EE" w:rsidP="00E6333F">
      <w:pPr>
        <w:spacing w:after="59" w:line="276" w:lineRule="auto"/>
        <w:ind w:left="-567" w:right="-426" w:firstLine="567"/>
        <w:jc w:val="both"/>
        <w:rPr>
          <w:sz w:val="24"/>
          <w:szCs w:val="24"/>
          <w:lang w:val="uk-UA"/>
        </w:rPr>
      </w:pPr>
      <w:r w:rsidRPr="00646BC3">
        <w:rPr>
          <w:sz w:val="24"/>
          <w:szCs w:val="24"/>
          <w:u w:val="single" w:color="000000"/>
          <w:lang w:val="uk-UA"/>
        </w:rPr>
        <w:t>Заходи щодо охорони атмосферного повітря:</w:t>
      </w:r>
      <w:r w:rsidRPr="00646BC3">
        <w:rPr>
          <w:sz w:val="24"/>
          <w:szCs w:val="24"/>
          <w:lang w:val="uk-UA"/>
        </w:rPr>
        <w:t xml:space="preserve"> </w:t>
      </w:r>
    </w:p>
    <w:p w:rsidR="009D52EE" w:rsidRPr="00646BC3" w:rsidRDefault="009D52EE" w:rsidP="00E6333F">
      <w:pPr>
        <w:numPr>
          <w:ilvl w:val="0"/>
          <w:numId w:val="11"/>
        </w:numPr>
        <w:spacing w:after="13" w:line="276" w:lineRule="auto"/>
        <w:ind w:left="-567" w:right="-426" w:firstLine="567"/>
        <w:jc w:val="both"/>
        <w:rPr>
          <w:sz w:val="24"/>
          <w:szCs w:val="24"/>
          <w:lang w:val="uk-UA"/>
        </w:rPr>
      </w:pPr>
      <w:r w:rsidRPr="00646BC3">
        <w:rPr>
          <w:sz w:val="24"/>
          <w:szCs w:val="24"/>
          <w:lang w:val="uk-UA"/>
        </w:rPr>
        <w:t>Здійснення контролю за обсягом та складом забруднюючих речовин, що викидаються в атмосферне по</w:t>
      </w:r>
      <w:r w:rsidR="00FE5CFB" w:rsidRPr="00646BC3">
        <w:rPr>
          <w:sz w:val="24"/>
          <w:szCs w:val="24"/>
          <w:lang w:val="uk-UA"/>
        </w:rPr>
        <w:t>вітря</w:t>
      </w:r>
      <w:r w:rsidRPr="00646BC3">
        <w:rPr>
          <w:sz w:val="24"/>
          <w:szCs w:val="24"/>
          <w:lang w:val="uk-UA"/>
        </w:rPr>
        <w:t xml:space="preserve">; </w:t>
      </w:r>
    </w:p>
    <w:p w:rsidR="0081387F" w:rsidRPr="00646BC3" w:rsidRDefault="009D52EE" w:rsidP="00E6333F">
      <w:pPr>
        <w:numPr>
          <w:ilvl w:val="0"/>
          <w:numId w:val="11"/>
        </w:numPr>
        <w:spacing w:after="59" w:line="276" w:lineRule="auto"/>
        <w:ind w:left="-567" w:right="-426" w:firstLine="567"/>
        <w:jc w:val="both"/>
        <w:rPr>
          <w:sz w:val="24"/>
          <w:szCs w:val="24"/>
          <w:lang w:val="uk-UA"/>
        </w:rPr>
      </w:pPr>
      <w:r w:rsidRPr="00646BC3">
        <w:rPr>
          <w:sz w:val="24"/>
          <w:szCs w:val="24"/>
          <w:lang w:val="uk-UA"/>
        </w:rPr>
        <w:t>Впровадження заходів</w:t>
      </w:r>
      <w:r w:rsidR="0081387F" w:rsidRPr="00646BC3">
        <w:rPr>
          <w:sz w:val="24"/>
          <w:szCs w:val="24"/>
          <w:lang w:val="uk-UA"/>
        </w:rPr>
        <w:t xml:space="preserve"> з енергозбереження.</w:t>
      </w:r>
      <w:r w:rsidRPr="00646BC3">
        <w:rPr>
          <w:sz w:val="24"/>
          <w:szCs w:val="24"/>
          <w:lang w:val="uk-UA"/>
        </w:rPr>
        <w:t xml:space="preserve"> </w:t>
      </w:r>
    </w:p>
    <w:p w:rsidR="009D52EE" w:rsidRPr="00646BC3" w:rsidRDefault="009D52EE" w:rsidP="00E6333F">
      <w:pPr>
        <w:spacing w:after="59" w:line="276" w:lineRule="auto"/>
        <w:ind w:right="-426"/>
        <w:jc w:val="both"/>
        <w:rPr>
          <w:sz w:val="24"/>
          <w:szCs w:val="24"/>
          <w:lang w:val="uk-UA"/>
        </w:rPr>
      </w:pPr>
      <w:r w:rsidRPr="00646BC3">
        <w:rPr>
          <w:sz w:val="24"/>
          <w:szCs w:val="24"/>
          <w:u w:val="single" w:color="000000"/>
          <w:lang w:val="uk-UA"/>
        </w:rPr>
        <w:t>Заходи з охорони і раціонального використання водних ресурсів:</w:t>
      </w:r>
      <w:r w:rsidRPr="00646BC3">
        <w:rPr>
          <w:sz w:val="24"/>
          <w:szCs w:val="24"/>
          <w:lang w:val="uk-UA"/>
        </w:rPr>
        <w:t xml:space="preserve"> </w:t>
      </w:r>
    </w:p>
    <w:p w:rsidR="009D52EE" w:rsidRPr="00646BC3" w:rsidRDefault="009D52EE" w:rsidP="00E6333F">
      <w:pPr>
        <w:numPr>
          <w:ilvl w:val="0"/>
          <w:numId w:val="11"/>
        </w:numPr>
        <w:spacing w:after="13" w:line="276" w:lineRule="auto"/>
        <w:ind w:left="-567" w:right="-426" w:firstLine="567"/>
        <w:jc w:val="both"/>
        <w:rPr>
          <w:sz w:val="24"/>
          <w:szCs w:val="24"/>
          <w:lang w:val="uk-UA"/>
        </w:rPr>
      </w:pPr>
      <w:r w:rsidRPr="00646BC3">
        <w:rPr>
          <w:sz w:val="24"/>
          <w:szCs w:val="24"/>
          <w:lang w:val="uk-UA"/>
        </w:rPr>
        <w:t xml:space="preserve">застосування систем уловлювання та утилізації відходів паливно-мастильних матеріалів та </w:t>
      </w:r>
      <w:r w:rsidR="00F0564F" w:rsidRPr="00646BC3">
        <w:rPr>
          <w:sz w:val="24"/>
          <w:szCs w:val="24"/>
          <w:lang w:val="uk-UA"/>
        </w:rPr>
        <w:t>масл</w:t>
      </w:r>
      <w:r w:rsidRPr="00646BC3">
        <w:rPr>
          <w:sz w:val="24"/>
          <w:szCs w:val="24"/>
          <w:lang w:val="uk-UA"/>
        </w:rPr>
        <w:t xml:space="preserve"> (олій); </w:t>
      </w:r>
    </w:p>
    <w:p w:rsidR="009D52EE" w:rsidRPr="00646BC3" w:rsidRDefault="009D52EE" w:rsidP="00E6333F">
      <w:pPr>
        <w:spacing w:after="59" w:line="276" w:lineRule="auto"/>
        <w:ind w:left="-567" w:right="-426" w:firstLine="567"/>
        <w:jc w:val="both"/>
        <w:rPr>
          <w:sz w:val="24"/>
          <w:szCs w:val="24"/>
          <w:lang w:val="uk-UA"/>
        </w:rPr>
      </w:pPr>
      <w:r w:rsidRPr="00646BC3">
        <w:rPr>
          <w:sz w:val="24"/>
          <w:szCs w:val="24"/>
          <w:u w:val="single" w:color="000000"/>
          <w:lang w:val="uk-UA"/>
        </w:rPr>
        <w:t>Заходи щодо запобігання або зменшення утворення відходів та екологічно безпечного</w:t>
      </w:r>
      <w:r w:rsidRPr="00646BC3">
        <w:rPr>
          <w:sz w:val="24"/>
          <w:szCs w:val="24"/>
          <w:lang w:val="uk-UA"/>
        </w:rPr>
        <w:t xml:space="preserve"> </w:t>
      </w:r>
      <w:r w:rsidRPr="00646BC3">
        <w:rPr>
          <w:sz w:val="24"/>
          <w:szCs w:val="24"/>
          <w:u w:val="single" w:color="000000"/>
          <w:lang w:val="uk-UA"/>
        </w:rPr>
        <w:t>поводження з ними:</w:t>
      </w:r>
      <w:r w:rsidRPr="00646BC3">
        <w:rPr>
          <w:sz w:val="24"/>
          <w:szCs w:val="24"/>
          <w:lang w:val="uk-UA"/>
        </w:rPr>
        <w:t xml:space="preserve"> </w:t>
      </w:r>
    </w:p>
    <w:p w:rsidR="009D52EE" w:rsidRPr="00646BC3" w:rsidRDefault="009D52EE" w:rsidP="00E6333F">
      <w:pPr>
        <w:numPr>
          <w:ilvl w:val="0"/>
          <w:numId w:val="11"/>
        </w:numPr>
        <w:spacing w:after="13" w:line="276" w:lineRule="auto"/>
        <w:ind w:left="-567" w:right="-426" w:firstLine="567"/>
        <w:jc w:val="both"/>
        <w:rPr>
          <w:sz w:val="24"/>
          <w:szCs w:val="24"/>
          <w:lang w:val="uk-UA"/>
        </w:rPr>
      </w:pPr>
      <w:r w:rsidRPr="00646BC3">
        <w:rPr>
          <w:sz w:val="24"/>
          <w:szCs w:val="24"/>
          <w:lang w:val="uk-UA"/>
        </w:rPr>
        <w:t xml:space="preserve">зберігання та видалення відходів здійснювати відповідно до вимог екологічної безпеки та способами, що забезпечують максимальне використання відходів чи їх передачу іншим споживачам (за винятком захоронення); </w:t>
      </w:r>
    </w:p>
    <w:p w:rsidR="009D52EE" w:rsidRPr="00646BC3" w:rsidRDefault="009D52EE" w:rsidP="00E6333F">
      <w:pPr>
        <w:spacing w:after="59" w:line="276" w:lineRule="auto"/>
        <w:ind w:left="-567" w:right="-426" w:firstLine="567"/>
        <w:jc w:val="both"/>
        <w:rPr>
          <w:sz w:val="24"/>
          <w:szCs w:val="24"/>
          <w:lang w:val="uk-UA"/>
        </w:rPr>
      </w:pPr>
      <w:r w:rsidRPr="00646BC3">
        <w:rPr>
          <w:sz w:val="24"/>
          <w:szCs w:val="24"/>
          <w:u w:val="single" w:color="000000"/>
          <w:lang w:val="uk-UA"/>
        </w:rPr>
        <w:t>Заходи з охорони і раціонального використання земель:</w:t>
      </w:r>
      <w:r w:rsidRPr="00646BC3">
        <w:rPr>
          <w:sz w:val="24"/>
          <w:szCs w:val="24"/>
          <w:lang w:val="uk-UA"/>
        </w:rPr>
        <w:t xml:space="preserve"> </w:t>
      </w:r>
    </w:p>
    <w:p w:rsidR="009D52EE" w:rsidRPr="00646BC3" w:rsidRDefault="009D52EE" w:rsidP="00E6333F">
      <w:pPr>
        <w:numPr>
          <w:ilvl w:val="0"/>
          <w:numId w:val="11"/>
        </w:numPr>
        <w:spacing w:after="13" w:line="276" w:lineRule="auto"/>
        <w:ind w:left="-567" w:right="-426" w:firstLine="567"/>
        <w:jc w:val="both"/>
        <w:rPr>
          <w:sz w:val="24"/>
          <w:szCs w:val="24"/>
          <w:lang w:val="uk-UA"/>
        </w:rPr>
      </w:pPr>
      <w:r w:rsidRPr="00646BC3">
        <w:rPr>
          <w:sz w:val="24"/>
          <w:szCs w:val="24"/>
          <w:lang w:val="uk-UA"/>
        </w:rPr>
        <w:t xml:space="preserve">створення захисних зелених зон. </w:t>
      </w:r>
    </w:p>
    <w:p w:rsidR="001720FE" w:rsidRPr="00646BC3" w:rsidRDefault="009D52EE" w:rsidP="00E6333F">
      <w:pPr>
        <w:spacing w:after="173" w:line="276" w:lineRule="auto"/>
        <w:ind w:left="-567" w:right="-426" w:firstLine="567"/>
        <w:jc w:val="both"/>
        <w:rPr>
          <w:sz w:val="24"/>
          <w:szCs w:val="24"/>
          <w:lang w:val="uk-UA"/>
        </w:rPr>
      </w:pPr>
      <w:r w:rsidRPr="00646BC3">
        <w:rPr>
          <w:sz w:val="24"/>
          <w:szCs w:val="24"/>
          <w:lang w:val="uk-UA"/>
        </w:rPr>
        <w:t>Джерелами шуму, які визначають рівень звукового тиску, є автомобільний транспорт. Рівень звукового тиску на межі житлової забудови не повинен пере</w:t>
      </w:r>
      <w:r w:rsidR="00576A35" w:rsidRPr="00646BC3">
        <w:rPr>
          <w:sz w:val="24"/>
          <w:szCs w:val="24"/>
          <w:lang w:val="uk-UA"/>
        </w:rPr>
        <w:t>вищувати допустимих показників.</w:t>
      </w:r>
    </w:p>
    <w:p w:rsidR="00A31B08" w:rsidRPr="00646BC3" w:rsidRDefault="00A31B08" w:rsidP="00E6333F">
      <w:pPr>
        <w:pStyle w:val="1"/>
        <w:spacing w:line="276" w:lineRule="auto"/>
        <w:ind w:left="-567" w:right="-426"/>
        <w:jc w:val="both"/>
        <w:rPr>
          <w:b/>
          <w:szCs w:val="24"/>
          <w:lang w:val="uk-UA"/>
        </w:rPr>
      </w:pPr>
      <w:r w:rsidRPr="00646BC3">
        <w:rPr>
          <w:b/>
          <w:szCs w:val="24"/>
          <w:lang w:val="uk-UA"/>
        </w:rPr>
        <w:t xml:space="preserve">9. ОБҐРУНТУВАННЯ ВИБОРУ ВИПРАВДАНИХ АЛЬТЕРНАТИВ, ЩО РОЗГЛЯДАЛИСЯ, ОПИС СПОСОБУ, В ЯКИЙ ЗДІЙСНЮВАЛАСЯ СТРАТЕГІЧНА ЕКОЛОГІЧНА ОЦІНКА, У ТОМУ ЧИСЛІ БУДЬ-ЯКІ УСКЛАДНЕННЯ  </w:t>
      </w:r>
    </w:p>
    <w:p w:rsidR="006277D5" w:rsidRPr="00646BC3" w:rsidRDefault="006277D5" w:rsidP="00E6333F">
      <w:pPr>
        <w:spacing w:after="21" w:line="276" w:lineRule="auto"/>
        <w:ind w:left="-567" w:right="-426" w:firstLine="567"/>
        <w:jc w:val="both"/>
        <w:rPr>
          <w:sz w:val="24"/>
          <w:szCs w:val="24"/>
          <w:lang w:val="uk-UA"/>
        </w:rPr>
      </w:pPr>
      <w:r w:rsidRPr="00646BC3">
        <w:rPr>
          <w:sz w:val="24"/>
          <w:szCs w:val="24"/>
          <w:lang w:val="uk-UA"/>
        </w:rPr>
        <w:t xml:space="preserve">З метою створення умов сталого розвитку території в межах реалізації проектованих рішень ДПТ розглянуто «нульовий сценарій» (відхилення проекту детального плану території). При дослідженні існуючого стану довкілля та стану здоров'я населення використані дані моніторингу стану довкілля, статистична інформація, наукові публікації щодо дослідження регіону провадження планованої діяльності тощо.  </w:t>
      </w:r>
    </w:p>
    <w:p w:rsidR="006277D5" w:rsidRPr="00646BC3" w:rsidRDefault="006277D5" w:rsidP="00E6333F">
      <w:pPr>
        <w:spacing w:after="22" w:line="276" w:lineRule="auto"/>
        <w:ind w:left="-567" w:right="-426" w:firstLine="567"/>
        <w:jc w:val="both"/>
        <w:rPr>
          <w:sz w:val="24"/>
          <w:szCs w:val="24"/>
          <w:lang w:val="uk-UA"/>
        </w:rPr>
      </w:pPr>
      <w:r w:rsidRPr="00646BC3">
        <w:rPr>
          <w:sz w:val="24"/>
          <w:szCs w:val="24"/>
          <w:lang w:val="uk-UA"/>
        </w:rPr>
        <w:t xml:space="preserve">Реалізація планувальних рішень ДПТ спрямована на вирішення направлена на вирішення вказаних у звіті СЕО. Проект ДПТ містить ряд заходів щодо вирішення питань транспортного обслуговування, заходів у частині інженерної підготовки території, заходів з комплексного благоустрою території (в тому числі озеленення), заходів для пом’якшення потенційних негативних наслідків для навколишнього середовища та здоров’я населення.  </w:t>
      </w:r>
    </w:p>
    <w:p w:rsidR="006277D5" w:rsidRPr="00646BC3" w:rsidRDefault="006277D5" w:rsidP="00E6333F">
      <w:pPr>
        <w:spacing w:after="33" w:line="276" w:lineRule="auto"/>
        <w:ind w:left="-567" w:right="-426" w:firstLine="567"/>
        <w:jc w:val="both"/>
        <w:rPr>
          <w:sz w:val="24"/>
          <w:szCs w:val="24"/>
          <w:lang w:val="uk-UA"/>
        </w:rPr>
      </w:pPr>
      <w:r w:rsidRPr="00646BC3">
        <w:rPr>
          <w:sz w:val="24"/>
          <w:szCs w:val="24"/>
          <w:lang w:val="uk-UA"/>
        </w:rPr>
        <w:t>Реалізація проектних рішень ДПТ сприятиме соціальному та економічному</w:t>
      </w:r>
      <w:r w:rsidR="00ED6ECA" w:rsidRPr="00646BC3">
        <w:rPr>
          <w:sz w:val="24"/>
          <w:szCs w:val="24"/>
          <w:lang w:val="uk-UA"/>
        </w:rPr>
        <w:t xml:space="preserve"> розвитку міста</w:t>
      </w:r>
      <w:r w:rsidRPr="00646BC3">
        <w:rPr>
          <w:sz w:val="24"/>
          <w:szCs w:val="24"/>
          <w:lang w:val="uk-UA"/>
        </w:rPr>
        <w:t xml:space="preserve">: підвищенню якості надання </w:t>
      </w:r>
      <w:r w:rsidR="00025E01" w:rsidRPr="00646BC3">
        <w:rPr>
          <w:sz w:val="24"/>
          <w:szCs w:val="24"/>
          <w:lang w:val="uk-UA"/>
        </w:rPr>
        <w:t>житлово-комунальних</w:t>
      </w:r>
      <w:r w:rsidRPr="00646BC3">
        <w:rPr>
          <w:sz w:val="24"/>
          <w:szCs w:val="24"/>
          <w:lang w:val="uk-UA"/>
        </w:rPr>
        <w:t xml:space="preserve"> послуг для населення; проведення оптимізації територіальної структури землекористування території.  </w:t>
      </w:r>
    </w:p>
    <w:p w:rsidR="006277D5" w:rsidRDefault="006277D5" w:rsidP="00E6333F">
      <w:pPr>
        <w:spacing w:line="276" w:lineRule="auto"/>
        <w:ind w:left="-567" w:right="-426" w:firstLine="567"/>
        <w:jc w:val="both"/>
        <w:rPr>
          <w:sz w:val="24"/>
          <w:szCs w:val="24"/>
          <w:lang w:val="uk-UA"/>
        </w:rPr>
      </w:pPr>
      <w:r w:rsidRPr="00646BC3">
        <w:rPr>
          <w:sz w:val="24"/>
          <w:szCs w:val="24"/>
          <w:lang w:val="uk-UA"/>
        </w:rPr>
        <w:t xml:space="preserve">Вибір виправданих альтернатив планованої діяльності ґрунтується на характеристиці існуючого стану довкілля, у тому числі здоров’я населення, та орієнтовних прогнозних змінах цього стану, що зазначено у звіті СЕО. У разі припущення «нульового» сценарію (відхилення проекту ДПТ) призведе до неможливості реалізації планованих рішень, погіршення </w:t>
      </w:r>
      <w:r w:rsidR="00025E01" w:rsidRPr="00646BC3">
        <w:rPr>
          <w:sz w:val="24"/>
          <w:szCs w:val="24"/>
          <w:lang w:val="uk-UA"/>
        </w:rPr>
        <w:t>соціал</w:t>
      </w:r>
      <w:r w:rsidRPr="00646BC3">
        <w:rPr>
          <w:sz w:val="24"/>
          <w:szCs w:val="24"/>
          <w:lang w:val="uk-UA"/>
        </w:rPr>
        <w:t xml:space="preserve">–еколого– економічних умов функціонування території. </w:t>
      </w:r>
    </w:p>
    <w:p w:rsidR="003F09B5" w:rsidRDefault="003F09B5" w:rsidP="00E6333F">
      <w:pPr>
        <w:spacing w:line="276" w:lineRule="auto"/>
        <w:ind w:left="-567" w:right="-426" w:firstLine="567"/>
        <w:jc w:val="both"/>
        <w:rPr>
          <w:sz w:val="24"/>
          <w:szCs w:val="24"/>
          <w:lang w:val="uk-UA"/>
        </w:rPr>
      </w:pPr>
    </w:p>
    <w:p w:rsidR="003F09B5" w:rsidRDefault="003F09B5" w:rsidP="00E6333F">
      <w:pPr>
        <w:spacing w:line="276" w:lineRule="auto"/>
        <w:ind w:left="-567" w:right="-426" w:firstLine="567"/>
        <w:jc w:val="both"/>
        <w:rPr>
          <w:sz w:val="24"/>
          <w:szCs w:val="24"/>
          <w:lang w:val="uk-UA"/>
        </w:rPr>
      </w:pPr>
    </w:p>
    <w:p w:rsidR="003F09B5" w:rsidRPr="00646BC3" w:rsidRDefault="003F09B5" w:rsidP="00E6333F">
      <w:pPr>
        <w:spacing w:line="276" w:lineRule="auto"/>
        <w:ind w:left="-567" w:right="-426" w:firstLine="567"/>
        <w:jc w:val="both"/>
        <w:rPr>
          <w:sz w:val="24"/>
          <w:szCs w:val="24"/>
          <w:lang w:val="uk-UA"/>
        </w:rPr>
      </w:pPr>
    </w:p>
    <w:p w:rsidR="006277D5" w:rsidRPr="00646BC3" w:rsidRDefault="006277D5" w:rsidP="00646BC3">
      <w:pPr>
        <w:spacing w:line="276" w:lineRule="auto"/>
        <w:ind w:left="-851" w:right="-426"/>
        <w:jc w:val="center"/>
        <w:rPr>
          <w:sz w:val="24"/>
          <w:szCs w:val="24"/>
          <w:lang w:val="uk-UA"/>
        </w:rPr>
      </w:pPr>
      <w:r w:rsidRPr="00646BC3">
        <w:rPr>
          <w:sz w:val="24"/>
          <w:szCs w:val="24"/>
          <w:lang w:val="uk-UA"/>
        </w:rPr>
        <w:lastRenderedPageBreak/>
        <w:t>Характеристика ймовірного впливу при реалізації ДПТ</w:t>
      </w:r>
    </w:p>
    <w:tbl>
      <w:tblPr>
        <w:tblStyle w:val="TableGrid"/>
        <w:tblW w:w="9784" w:type="dxa"/>
        <w:tblInd w:w="-570" w:type="dxa"/>
        <w:tblCellMar>
          <w:top w:w="10" w:type="dxa"/>
          <w:left w:w="5" w:type="dxa"/>
          <w:right w:w="32" w:type="dxa"/>
        </w:tblCellMar>
        <w:tblLook w:val="04A0" w:firstRow="1" w:lastRow="0" w:firstColumn="1" w:lastColumn="0" w:noHBand="0" w:noVBand="1"/>
      </w:tblPr>
      <w:tblGrid>
        <w:gridCol w:w="2876"/>
        <w:gridCol w:w="1291"/>
        <w:gridCol w:w="1412"/>
        <w:gridCol w:w="4205"/>
      </w:tblGrid>
      <w:tr w:rsidR="006277D5" w:rsidRPr="002E694E" w:rsidTr="006277D5">
        <w:trPr>
          <w:trHeight w:val="461"/>
        </w:trPr>
        <w:tc>
          <w:tcPr>
            <w:tcW w:w="2876" w:type="dxa"/>
            <w:vMerge w:val="restart"/>
            <w:tcBorders>
              <w:top w:val="single" w:sz="2" w:space="0" w:color="000000"/>
              <w:left w:val="single" w:sz="2" w:space="0" w:color="000000"/>
              <w:bottom w:val="single" w:sz="2" w:space="0" w:color="000000"/>
              <w:right w:val="single" w:sz="2" w:space="0" w:color="000000"/>
            </w:tcBorders>
          </w:tcPr>
          <w:p w:rsidR="006277D5" w:rsidRPr="002E694E" w:rsidRDefault="006277D5" w:rsidP="00F86093">
            <w:pPr>
              <w:spacing w:line="259" w:lineRule="auto"/>
              <w:ind w:right="14"/>
              <w:jc w:val="center"/>
              <w:rPr>
                <w:lang w:val="uk-UA"/>
              </w:rPr>
            </w:pPr>
            <w:r w:rsidRPr="002E694E">
              <w:rPr>
                <w:lang w:val="uk-UA"/>
              </w:rPr>
              <w:t xml:space="preserve">Компонент довкілля  </w:t>
            </w:r>
          </w:p>
        </w:tc>
        <w:tc>
          <w:tcPr>
            <w:tcW w:w="2703" w:type="dxa"/>
            <w:gridSpan w:val="2"/>
            <w:tcBorders>
              <w:top w:val="single" w:sz="2" w:space="0" w:color="000000"/>
              <w:left w:val="single" w:sz="2" w:space="0" w:color="000000"/>
              <w:bottom w:val="single" w:sz="2" w:space="0" w:color="000000"/>
              <w:right w:val="single" w:sz="2" w:space="0" w:color="000000"/>
            </w:tcBorders>
          </w:tcPr>
          <w:p w:rsidR="006277D5" w:rsidRPr="002E694E" w:rsidRDefault="006277D5" w:rsidP="00F86093">
            <w:pPr>
              <w:spacing w:line="259" w:lineRule="auto"/>
              <w:ind w:right="12"/>
              <w:jc w:val="center"/>
              <w:rPr>
                <w:lang w:val="uk-UA"/>
              </w:rPr>
            </w:pPr>
            <w:r w:rsidRPr="002E694E">
              <w:rPr>
                <w:lang w:val="uk-UA"/>
              </w:rPr>
              <w:t xml:space="preserve">Оцінка впливу  </w:t>
            </w:r>
          </w:p>
        </w:tc>
        <w:tc>
          <w:tcPr>
            <w:tcW w:w="4205" w:type="dxa"/>
            <w:vMerge w:val="restart"/>
            <w:tcBorders>
              <w:top w:val="single" w:sz="2" w:space="0" w:color="000000"/>
              <w:left w:val="single" w:sz="2" w:space="0" w:color="000000"/>
              <w:bottom w:val="single" w:sz="2" w:space="0" w:color="000000"/>
              <w:right w:val="single" w:sz="2" w:space="0" w:color="000000"/>
            </w:tcBorders>
          </w:tcPr>
          <w:p w:rsidR="006277D5" w:rsidRPr="002E694E" w:rsidRDefault="006277D5" w:rsidP="00F86093">
            <w:pPr>
              <w:spacing w:line="259" w:lineRule="auto"/>
              <w:ind w:right="6"/>
              <w:jc w:val="center"/>
              <w:rPr>
                <w:lang w:val="uk-UA"/>
              </w:rPr>
            </w:pPr>
            <w:r w:rsidRPr="002E694E">
              <w:rPr>
                <w:lang w:val="uk-UA"/>
              </w:rPr>
              <w:t xml:space="preserve">Коментарі  </w:t>
            </w:r>
          </w:p>
        </w:tc>
      </w:tr>
      <w:tr w:rsidR="006277D5" w:rsidRPr="002E694E" w:rsidTr="006277D5">
        <w:trPr>
          <w:trHeight w:val="734"/>
        </w:trPr>
        <w:tc>
          <w:tcPr>
            <w:tcW w:w="0" w:type="auto"/>
            <w:vMerge/>
            <w:tcBorders>
              <w:top w:val="nil"/>
              <w:left w:val="single" w:sz="2" w:space="0" w:color="000000"/>
              <w:bottom w:val="single" w:sz="2" w:space="0" w:color="000000"/>
              <w:right w:val="single" w:sz="2" w:space="0" w:color="000000"/>
            </w:tcBorders>
          </w:tcPr>
          <w:p w:rsidR="006277D5" w:rsidRPr="002E694E" w:rsidRDefault="006277D5" w:rsidP="00F86093">
            <w:pPr>
              <w:spacing w:after="160" w:line="259" w:lineRule="auto"/>
              <w:rPr>
                <w:lang w:val="uk-UA"/>
              </w:rPr>
            </w:pPr>
          </w:p>
        </w:tc>
        <w:tc>
          <w:tcPr>
            <w:tcW w:w="1291" w:type="dxa"/>
            <w:tcBorders>
              <w:top w:val="single" w:sz="2" w:space="0" w:color="000000"/>
              <w:left w:val="single" w:sz="2" w:space="0" w:color="000000"/>
              <w:bottom w:val="single" w:sz="2" w:space="0" w:color="000000"/>
              <w:right w:val="single" w:sz="2" w:space="0" w:color="000000"/>
            </w:tcBorders>
          </w:tcPr>
          <w:p w:rsidR="006277D5" w:rsidRPr="002E694E" w:rsidRDefault="006277D5" w:rsidP="00F86093">
            <w:pPr>
              <w:spacing w:after="54" w:line="259" w:lineRule="auto"/>
              <w:ind w:left="58"/>
              <w:rPr>
                <w:lang w:val="uk-UA"/>
              </w:rPr>
            </w:pPr>
            <w:r w:rsidRPr="002E694E">
              <w:rPr>
                <w:lang w:val="uk-UA"/>
              </w:rPr>
              <w:t xml:space="preserve">нульовий  </w:t>
            </w:r>
          </w:p>
          <w:p w:rsidR="006277D5" w:rsidRPr="002E694E" w:rsidRDefault="006277D5" w:rsidP="00F86093">
            <w:pPr>
              <w:spacing w:line="259" w:lineRule="auto"/>
              <w:ind w:right="88"/>
              <w:jc w:val="center"/>
              <w:rPr>
                <w:lang w:val="uk-UA"/>
              </w:rPr>
            </w:pPr>
            <w:r w:rsidRPr="002E694E">
              <w:rPr>
                <w:lang w:val="uk-UA"/>
              </w:rPr>
              <w:t xml:space="preserve">сценарій  </w:t>
            </w:r>
          </w:p>
        </w:tc>
        <w:tc>
          <w:tcPr>
            <w:tcW w:w="1412" w:type="dxa"/>
            <w:tcBorders>
              <w:top w:val="single" w:sz="2" w:space="0" w:color="000000"/>
              <w:left w:val="single" w:sz="2" w:space="0" w:color="000000"/>
              <w:bottom w:val="single" w:sz="2" w:space="0" w:color="000000"/>
              <w:right w:val="single" w:sz="2" w:space="0" w:color="000000"/>
            </w:tcBorders>
          </w:tcPr>
          <w:p w:rsidR="006277D5" w:rsidRPr="002E694E" w:rsidRDefault="006277D5" w:rsidP="00F86093">
            <w:pPr>
              <w:spacing w:line="259" w:lineRule="auto"/>
              <w:jc w:val="center"/>
              <w:rPr>
                <w:lang w:val="uk-UA"/>
              </w:rPr>
            </w:pPr>
            <w:r w:rsidRPr="002E694E">
              <w:rPr>
                <w:lang w:val="uk-UA"/>
              </w:rPr>
              <w:t xml:space="preserve">реалізація документу  </w:t>
            </w:r>
          </w:p>
        </w:tc>
        <w:tc>
          <w:tcPr>
            <w:tcW w:w="0" w:type="auto"/>
            <w:vMerge/>
            <w:tcBorders>
              <w:top w:val="nil"/>
              <w:left w:val="single" w:sz="2" w:space="0" w:color="000000"/>
              <w:bottom w:val="single" w:sz="2" w:space="0" w:color="000000"/>
              <w:right w:val="single" w:sz="2" w:space="0" w:color="000000"/>
            </w:tcBorders>
          </w:tcPr>
          <w:p w:rsidR="006277D5" w:rsidRPr="002E694E" w:rsidRDefault="006277D5" w:rsidP="00F86093">
            <w:pPr>
              <w:spacing w:after="160" w:line="259" w:lineRule="auto"/>
              <w:rPr>
                <w:lang w:val="uk-UA"/>
              </w:rPr>
            </w:pPr>
          </w:p>
        </w:tc>
      </w:tr>
      <w:tr w:rsidR="006277D5" w:rsidRPr="002E694E" w:rsidTr="006277D5">
        <w:trPr>
          <w:trHeight w:val="466"/>
        </w:trPr>
        <w:tc>
          <w:tcPr>
            <w:tcW w:w="2876" w:type="dxa"/>
            <w:tcBorders>
              <w:top w:val="single" w:sz="2" w:space="0" w:color="000000"/>
              <w:left w:val="single" w:sz="2" w:space="0" w:color="000000"/>
              <w:bottom w:val="single" w:sz="2" w:space="0" w:color="000000"/>
              <w:right w:val="single" w:sz="2" w:space="0" w:color="000000"/>
            </w:tcBorders>
          </w:tcPr>
          <w:p w:rsidR="006277D5" w:rsidRPr="002E694E" w:rsidRDefault="006277D5" w:rsidP="00F86093">
            <w:pPr>
              <w:spacing w:line="259" w:lineRule="auto"/>
              <w:ind w:left="5"/>
              <w:rPr>
                <w:lang w:val="uk-UA"/>
              </w:rPr>
            </w:pPr>
            <w:r w:rsidRPr="002E694E">
              <w:rPr>
                <w:lang w:val="uk-UA"/>
              </w:rPr>
              <w:t xml:space="preserve">Клімат  </w:t>
            </w:r>
          </w:p>
        </w:tc>
        <w:tc>
          <w:tcPr>
            <w:tcW w:w="1291" w:type="dxa"/>
            <w:tcBorders>
              <w:top w:val="single" w:sz="2" w:space="0" w:color="000000"/>
              <w:left w:val="single" w:sz="2" w:space="0" w:color="000000"/>
              <w:bottom w:val="single" w:sz="2" w:space="0" w:color="000000"/>
              <w:right w:val="single" w:sz="2" w:space="0" w:color="000000"/>
            </w:tcBorders>
          </w:tcPr>
          <w:p w:rsidR="006277D5" w:rsidRPr="002E694E" w:rsidRDefault="006277D5" w:rsidP="00F86093">
            <w:pPr>
              <w:spacing w:line="259" w:lineRule="auto"/>
              <w:ind w:right="19"/>
              <w:jc w:val="center"/>
              <w:rPr>
                <w:lang w:val="uk-UA"/>
              </w:rPr>
            </w:pPr>
            <w:r w:rsidRPr="002E694E">
              <w:rPr>
                <w:lang w:val="uk-UA"/>
              </w:rPr>
              <w:t xml:space="preserve">0  </w:t>
            </w:r>
          </w:p>
        </w:tc>
        <w:tc>
          <w:tcPr>
            <w:tcW w:w="1412" w:type="dxa"/>
            <w:tcBorders>
              <w:top w:val="single" w:sz="2" w:space="0" w:color="000000"/>
              <w:left w:val="single" w:sz="2" w:space="0" w:color="000000"/>
              <w:bottom w:val="single" w:sz="2" w:space="0" w:color="000000"/>
              <w:right w:val="single" w:sz="2" w:space="0" w:color="000000"/>
            </w:tcBorders>
          </w:tcPr>
          <w:p w:rsidR="006277D5" w:rsidRPr="002E694E" w:rsidRDefault="006277D5" w:rsidP="00F86093">
            <w:pPr>
              <w:spacing w:line="259" w:lineRule="auto"/>
              <w:ind w:right="14"/>
              <w:jc w:val="center"/>
              <w:rPr>
                <w:lang w:val="uk-UA"/>
              </w:rPr>
            </w:pPr>
            <w:r w:rsidRPr="002E694E">
              <w:rPr>
                <w:lang w:val="uk-UA"/>
              </w:rPr>
              <w:t xml:space="preserve">0  </w:t>
            </w:r>
          </w:p>
        </w:tc>
        <w:tc>
          <w:tcPr>
            <w:tcW w:w="4205" w:type="dxa"/>
            <w:tcBorders>
              <w:top w:val="single" w:sz="2" w:space="0" w:color="000000"/>
              <w:left w:val="single" w:sz="2" w:space="0" w:color="000000"/>
              <w:bottom w:val="single" w:sz="2" w:space="0" w:color="000000"/>
              <w:right w:val="single" w:sz="2" w:space="0" w:color="000000"/>
            </w:tcBorders>
          </w:tcPr>
          <w:p w:rsidR="006277D5" w:rsidRPr="002E694E" w:rsidRDefault="006277D5" w:rsidP="002E694E">
            <w:pPr>
              <w:spacing w:line="259" w:lineRule="auto"/>
              <w:jc w:val="both"/>
              <w:rPr>
                <w:lang w:val="uk-UA"/>
              </w:rPr>
            </w:pPr>
            <w:r w:rsidRPr="002E694E">
              <w:rPr>
                <w:lang w:val="uk-UA"/>
              </w:rPr>
              <w:t xml:space="preserve">вплив не очікується  </w:t>
            </w:r>
          </w:p>
        </w:tc>
      </w:tr>
      <w:tr w:rsidR="006277D5" w:rsidRPr="002E694E" w:rsidTr="008226F1">
        <w:trPr>
          <w:trHeight w:val="466"/>
        </w:trPr>
        <w:tc>
          <w:tcPr>
            <w:tcW w:w="2876" w:type="dxa"/>
            <w:tcBorders>
              <w:top w:val="single" w:sz="2" w:space="0" w:color="000000"/>
              <w:left w:val="single" w:sz="2" w:space="0" w:color="000000"/>
              <w:bottom w:val="single" w:sz="2" w:space="0" w:color="000000"/>
              <w:right w:val="single" w:sz="2" w:space="0" w:color="000000"/>
            </w:tcBorders>
          </w:tcPr>
          <w:p w:rsidR="006277D5" w:rsidRPr="002E694E" w:rsidRDefault="006277D5" w:rsidP="00F86093">
            <w:pPr>
              <w:spacing w:line="259" w:lineRule="auto"/>
              <w:ind w:left="5"/>
              <w:rPr>
                <w:lang w:val="uk-UA"/>
              </w:rPr>
            </w:pPr>
            <w:r w:rsidRPr="002E694E">
              <w:rPr>
                <w:lang w:val="uk-UA"/>
              </w:rPr>
              <w:t xml:space="preserve">Атмосферне повітря  </w:t>
            </w:r>
          </w:p>
        </w:tc>
        <w:tc>
          <w:tcPr>
            <w:tcW w:w="1291" w:type="dxa"/>
            <w:tcBorders>
              <w:top w:val="single" w:sz="2" w:space="0" w:color="000000"/>
              <w:left w:val="single" w:sz="2" w:space="0" w:color="000000"/>
              <w:bottom w:val="single" w:sz="2" w:space="0" w:color="000000"/>
              <w:right w:val="single" w:sz="2" w:space="0" w:color="000000"/>
            </w:tcBorders>
          </w:tcPr>
          <w:p w:rsidR="006277D5" w:rsidRPr="002E694E" w:rsidRDefault="006277D5" w:rsidP="00F86093">
            <w:pPr>
              <w:spacing w:line="259" w:lineRule="auto"/>
              <w:ind w:right="19"/>
              <w:jc w:val="center"/>
              <w:rPr>
                <w:lang w:val="uk-UA"/>
              </w:rPr>
            </w:pPr>
            <w:r w:rsidRPr="002E694E">
              <w:rPr>
                <w:lang w:val="uk-UA"/>
              </w:rPr>
              <w:t xml:space="preserve">1  </w:t>
            </w:r>
          </w:p>
        </w:tc>
        <w:tc>
          <w:tcPr>
            <w:tcW w:w="1412" w:type="dxa"/>
            <w:tcBorders>
              <w:top w:val="single" w:sz="2" w:space="0" w:color="000000"/>
              <w:left w:val="single" w:sz="2" w:space="0" w:color="000000"/>
              <w:bottom w:val="single" w:sz="2" w:space="0" w:color="000000"/>
              <w:right w:val="single" w:sz="2" w:space="0" w:color="000000"/>
            </w:tcBorders>
          </w:tcPr>
          <w:p w:rsidR="006277D5" w:rsidRPr="002E694E" w:rsidRDefault="006277D5" w:rsidP="00F86093">
            <w:pPr>
              <w:spacing w:line="259" w:lineRule="auto"/>
              <w:ind w:right="14"/>
              <w:jc w:val="center"/>
              <w:rPr>
                <w:lang w:val="uk-UA"/>
              </w:rPr>
            </w:pPr>
            <w:r w:rsidRPr="002E694E">
              <w:rPr>
                <w:lang w:val="uk-UA"/>
              </w:rPr>
              <w:t xml:space="preserve">+1  </w:t>
            </w:r>
          </w:p>
        </w:tc>
        <w:tc>
          <w:tcPr>
            <w:tcW w:w="4205" w:type="dxa"/>
            <w:tcBorders>
              <w:top w:val="single" w:sz="2" w:space="0" w:color="000000"/>
              <w:left w:val="single" w:sz="2" w:space="0" w:color="000000"/>
              <w:bottom w:val="single" w:sz="2" w:space="0" w:color="000000"/>
              <w:right w:val="single" w:sz="2" w:space="0" w:color="000000"/>
            </w:tcBorders>
          </w:tcPr>
          <w:p w:rsidR="006277D5" w:rsidRPr="002E694E" w:rsidRDefault="006277D5" w:rsidP="002E694E">
            <w:pPr>
              <w:spacing w:line="259" w:lineRule="auto"/>
              <w:jc w:val="both"/>
              <w:rPr>
                <w:lang w:val="uk-UA"/>
              </w:rPr>
            </w:pPr>
            <w:r w:rsidRPr="002E694E">
              <w:rPr>
                <w:lang w:val="uk-UA"/>
              </w:rPr>
              <w:t xml:space="preserve">Організація руху, розділення транспортних потоків. </w:t>
            </w:r>
          </w:p>
        </w:tc>
      </w:tr>
      <w:tr w:rsidR="006277D5" w:rsidRPr="002E694E" w:rsidTr="006277D5">
        <w:trPr>
          <w:trHeight w:val="737"/>
        </w:trPr>
        <w:tc>
          <w:tcPr>
            <w:tcW w:w="2876" w:type="dxa"/>
            <w:tcBorders>
              <w:top w:val="single" w:sz="2" w:space="0" w:color="000000"/>
              <w:left w:val="single" w:sz="2" w:space="0" w:color="000000"/>
              <w:bottom w:val="single" w:sz="2" w:space="0" w:color="000000"/>
              <w:right w:val="single" w:sz="2" w:space="0" w:color="000000"/>
            </w:tcBorders>
          </w:tcPr>
          <w:p w:rsidR="006277D5" w:rsidRPr="002E694E" w:rsidRDefault="006277D5" w:rsidP="00F86093">
            <w:pPr>
              <w:spacing w:line="259" w:lineRule="auto"/>
              <w:ind w:left="5"/>
              <w:rPr>
                <w:lang w:val="uk-UA"/>
              </w:rPr>
            </w:pPr>
            <w:r w:rsidRPr="002E694E">
              <w:rPr>
                <w:lang w:val="uk-UA"/>
              </w:rPr>
              <w:t xml:space="preserve">Водне середовище  </w:t>
            </w:r>
          </w:p>
        </w:tc>
        <w:tc>
          <w:tcPr>
            <w:tcW w:w="1291" w:type="dxa"/>
            <w:tcBorders>
              <w:top w:val="single" w:sz="2" w:space="0" w:color="000000"/>
              <w:left w:val="single" w:sz="2" w:space="0" w:color="000000"/>
              <w:bottom w:val="single" w:sz="2" w:space="0" w:color="000000"/>
              <w:right w:val="single" w:sz="2" w:space="0" w:color="000000"/>
            </w:tcBorders>
          </w:tcPr>
          <w:p w:rsidR="006277D5" w:rsidRPr="002E694E" w:rsidRDefault="006277D5" w:rsidP="00F86093">
            <w:pPr>
              <w:spacing w:line="259" w:lineRule="auto"/>
              <w:ind w:right="19"/>
              <w:jc w:val="center"/>
              <w:rPr>
                <w:lang w:val="uk-UA"/>
              </w:rPr>
            </w:pPr>
            <w:r w:rsidRPr="002E694E">
              <w:rPr>
                <w:lang w:val="uk-UA"/>
              </w:rPr>
              <w:t xml:space="preserve">1  </w:t>
            </w:r>
          </w:p>
        </w:tc>
        <w:tc>
          <w:tcPr>
            <w:tcW w:w="1412" w:type="dxa"/>
            <w:tcBorders>
              <w:top w:val="single" w:sz="2" w:space="0" w:color="000000"/>
              <w:left w:val="single" w:sz="2" w:space="0" w:color="000000"/>
              <w:bottom w:val="single" w:sz="2" w:space="0" w:color="000000"/>
              <w:right w:val="single" w:sz="2" w:space="0" w:color="000000"/>
            </w:tcBorders>
          </w:tcPr>
          <w:p w:rsidR="006277D5" w:rsidRPr="002E694E" w:rsidRDefault="006277D5" w:rsidP="00F86093">
            <w:pPr>
              <w:spacing w:line="259" w:lineRule="auto"/>
              <w:ind w:right="14"/>
              <w:jc w:val="center"/>
              <w:rPr>
                <w:lang w:val="uk-UA"/>
              </w:rPr>
            </w:pPr>
            <w:r w:rsidRPr="002E694E">
              <w:rPr>
                <w:lang w:val="uk-UA"/>
              </w:rPr>
              <w:t xml:space="preserve">+1  </w:t>
            </w:r>
          </w:p>
        </w:tc>
        <w:tc>
          <w:tcPr>
            <w:tcW w:w="4205" w:type="dxa"/>
            <w:tcBorders>
              <w:top w:val="single" w:sz="2" w:space="0" w:color="000000"/>
              <w:left w:val="single" w:sz="2" w:space="0" w:color="000000"/>
              <w:bottom w:val="single" w:sz="2" w:space="0" w:color="000000"/>
              <w:right w:val="single" w:sz="2" w:space="0" w:color="000000"/>
            </w:tcBorders>
          </w:tcPr>
          <w:p w:rsidR="006277D5" w:rsidRPr="002E694E" w:rsidRDefault="002E694E" w:rsidP="002E694E">
            <w:pPr>
              <w:spacing w:line="259" w:lineRule="auto"/>
              <w:jc w:val="both"/>
              <w:rPr>
                <w:lang w:val="uk-UA"/>
              </w:rPr>
            </w:pPr>
            <w:r w:rsidRPr="002E694E">
              <w:rPr>
                <w:lang w:val="uk-UA"/>
              </w:rPr>
              <w:t xml:space="preserve">впровадження системи очистки </w:t>
            </w:r>
            <w:r w:rsidR="006277D5" w:rsidRPr="002E694E">
              <w:rPr>
                <w:lang w:val="uk-UA"/>
              </w:rPr>
              <w:t xml:space="preserve">поверхневого стоку  </w:t>
            </w:r>
          </w:p>
        </w:tc>
      </w:tr>
      <w:tr w:rsidR="006277D5" w:rsidRPr="002E694E" w:rsidTr="00646BC3">
        <w:trPr>
          <w:trHeight w:val="510"/>
        </w:trPr>
        <w:tc>
          <w:tcPr>
            <w:tcW w:w="2876" w:type="dxa"/>
            <w:tcBorders>
              <w:top w:val="single" w:sz="2" w:space="0" w:color="000000"/>
              <w:left w:val="single" w:sz="2" w:space="0" w:color="000000"/>
              <w:bottom w:val="single" w:sz="4" w:space="0" w:color="000000"/>
              <w:right w:val="single" w:sz="2" w:space="0" w:color="000000"/>
            </w:tcBorders>
          </w:tcPr>
          <w:p w:rsidR="006277D5" w:rsidRPr="002E694E" w:rsidRDefault="006277D5" w:rsidP="00F86093">
            <w:pPr>
              <w:spacing w:line="259" w:lineRule="auto"/>
              <w:ind w:left="108"/>
              <w:rPr>
                <w:lang w:val="uk-UA"/>
              </w:rPr>
            </w:pPr>
            <w:r w:rsidRPr="002E694E">
              <w:rPr>
                <w:lang w:val="uk-UA"/>
              </w:rPr>
              <w:t xml:space="preserve">Геологічне середовище  </w:t>
            </w:r>
          </w:p>
        </w:tc>
        <w:tc>
          <w:tcPr>
            <w:tcW w:w="1291" w:type="dxa"/>
            <w:tcBorders>
              <w:top w:val="single" w:sz="2" w:space="0" w:color="000000"/>
              <w:left w:val="single" w:sz="2" w:space="0" w:color="000000"/>
              <w:bottom w:val="single" w:sz="4" w:space="0" w:color="000000"/>
              <w:right w:val="single" w:sz="2" w:space="0" w:color="000000"/>
            </w:tcBorders>
          </w:tcPr>
          <w:p w:rsidR="006277D5" w:rsidRPr="002E694E" w:rsidRDefault="006277D5" w:rsidP="00F86093">
            <w:pPr>
              <w:spacing w:line="259" w:lineRule="auto"/>
              <w:ind w:left="17"/>
              <w:jc w:val="center"/>
              <w:rPr>
                <w:lang w:val="uk-UA"/>
              </w:rPr>
            </w:pPr>
            <w:r w:rsidRPr="002E694E">
              <w:rPr>
                <w:lang w:val="uk-UA"/>
              </w:rPr>
              <w:t xml:space="preserve">1  </w:t>
            </w:r>
          </w:p>
        </w:tc>
        <w:tc>
          <w:tcPr>
            <w:tcW w:w="1412" w:type="dxa"/>
            <w:tcBorders>
              <w:top w:val="single" w:sz="2" w:space="0" w:color="000000"/>
              <w:left w:val="single" w:sz="2" w:space="0" w:color="000000"/>
              <w:bottom w:val="single" w:sz="4" w:space="0" w:color="000000"/>
              <w:right w:val="single" w:sz="2" w:space="0" w:color="000000"/>
            </w:tcBorders>
          </w:tcPr>
          <w:p w:rsidR="006277D5" w:rsidRPr="002E694E" w:rsidRDefault="006277D5" w:rsidP="00F86093">
            <w:pPr>
              <w:spacing w:line="259" w:lineRule="auto"/>
              <w:ind w:left="22"/>
              <w:jc w:val="center"/>
              <w:rPr>
                <w:lang w:val="uk-UA"/>
              </w:rPr>
            </w:pPr>
            <w:r w:rsidRPr="002E694E">
              <w:rPr>
                <w:lang w:val="uk-UA"/>
              </w:rPr>
              <w:t xml:space="preserve">+1  </w:t>
            </w:r>
          </w:p>
        </w:tc>
        <w:tc>
          <w:tcPr>
            <w:tcW w:w="4205" w:type="dxa"/>
            <w:tcBorders>
              <w:top w:val="single" w:sz="2" w:space="0" w:color="000000"/>
              <w:left w:val="single" w:sz="2" w:space="0" w:color="000000"/>
              <w:bottom w:val="single" w:sz="4" w:space="0" w:color="000000"/>
              <w:right w:val="single" w:sz="2" w:space="0" w:color="000000"/>
            </w:tcBorders>
          </w:tcPr>
          <w:p w:rsidR="006277D5" w:rsidRPr="002E694E" w:rsidRDefault="006277D5" w:rsidP="002E694E">
            <w:pPr>
              <w:spacing w:line="259" w:lineRule="auto"/>
              <w:ind w:left="103"/>
              <w:jc w:val="both"/>
              <w:rPr>
                <w:lang w:val="uk-UA"/>
              </w:rPr>
            </w:pPr>
            <w:r w:rsidRPr="002E694E">
              <w:rPr>
                <w:lang w:val="uk-UA"/>
              </w:rPr>
              <w:t xml:space="preserve">інженерна підготовка території, заходи з комплексного благоустрою території  </w:t>
            </w:r>
          </w:p>
        </w:tc>
      </w:tr>
      <w:tr w:rsidR="006277D5" w:rsidRPr="002E694E" w:rsidTr="002E694E">
        <w:trPr>
          <w:trHeight w:val="767"/>
        </w:trPr>
        <w:tc>
          <w:tcPr>
            <w:tcW w:w="2876" w:type="dxa"/>
            <w:tcBorders>
              <w:top w:val="single" w:sz="4" w:space="0" w:color="000000"/>
              <w:left w:val="single" w:sz="4" w:space="0" w:color="000000"/>
              <w:bottom w:val="single" w:sz="4" w:space="0" w:color="000000"/>
              <w:right w:val="single" w:sz="4" w:space="0" w:color="000000"/>
            </w:tcBorders>
          </w:tcPr>
          <w:p w:rsidR="006277D5" w:rsidRPr="002E694E" w:rsidRDefault="006277D5" w:rsidP="00F86093">
            <w:pPr>
              <w:spacing w:line="259" w:lineRule="auto"/>
              <w:ind w:left="5"/>
              <w:rPr>
                <w:lang w:val="uk-UA"/>
              </w:rPr>
            </w:pPr>
            <w:r w:rsidRPr="002E694E">
              <w:rPr>
                <w:lang w:val="uk-UA"/>
              </w:rPr>
              <w:t xml:space="preserve">Ґрунти  </w:t>
            </w:r>
          </w:p>
        </w:tc>
        <w:tc>
          <w:tcPr>
            <w:tcW w:w="1291" w:type="dxa"/>
            <w:tcBorders>
              <w:top w:val="single" w:sz="4" w:space="0" w:color="000000"/>
              <w:left w:val="single" w:sz="4" w:space="0" w:color="000000"/>
              <w:bottom w:val="single" w:sz="4" w:space="0" w:color="000000"/>
              <w:right w:val="single" w:sz="4" w:space="0" w:color="000000"/>
            </w:tcBorders>
          </w:tcPr>
          <w:p w:rsidR="006277D5" w:rsidRPr="002E694E" w:rsidRDefault="006277D5" w:rsidP="00F86093">
            <w:pPr>
              <w:spacing w:line="259" w:lineRule="auto"/>
              <w:ind w:right="7"/>
              <w:jc w:val="center"/>
              <w:rPr>
                <w:lang w:val="uk-UA"/>
              </w:rPr>
            </w:pPr>
            <w:r w:rsidRPr="002E694E">
              <w:rPr>
                <w:lang w:val="uk-UA"/>
              </w:rPr>
              <w:t xml:space="preserve">1  </w:t>
            </w:r>
          </w:p>
        </w:tc>
        <w:tc>
          <w:tcPr>
            <w:tcW w:w="1412" w:type="dxa"/>
            <w:tcBorders>
              <w:top w:val="single" w:sz="4" w:space="0" w:color="000000"/>
              <w:left w:val="single" w:sz="4" w:space="0" w:color="000000"/>
              <w:bottom w:val="single" w:sz="4" w:space="0" w:color="000000"/>
              <w:right w:val="single" w:sz="4" w:space="0" w:color="000000"/>
            </w:tcBorders>
          </w:tcPr>
          <w:p w:rsidR="006277D5" w:rsidRPr="002E694E" w:rsidRDefault="006277D5" w:rsidP="00F86093">
            <w:pPr>
              <w:spacing w:line="259" w:lineRule="auto"/>
              <w:ind w:right="7"/>
              <w:jc w:val="center"/>
              <w:rPr>
                <w:lang w:val="uk-UA"/>
              </w:rPr>
            </w:pPr>
            <w:r w:rsidRPr="002E694E">
              <w:rPr>
                <w:lang w:val="uk-UA"/>
              </w:rPr>
              <w:t xml:space="preserve">+2  </w:t>
            </w:r>
          </w:p>
        </w:tc>
        <w:tc>
          <w:tcPr>
            <w:tcW w:w="4205" w:type="dxa"/>
            <w:tcBorders>
              <w:top w:val="single" w:sz="4" w:space="0" w:color="000000"/>
              <w:left w:val="single" w:sz="4" w:space="0" w:color="000000"/>
              <w:bottom w:val="single" w:sz="4" w:space="0" w:color="000000"/>
              <w:right w:val="single" w:sz="4" w:space="0" w:color="000000"/>
            </w:tcBorders>
          </w:tcPr>
          <w:p w:rsidR="006277D5" w:rsidRPr="002E694E" w:rsidRDefault="006277D5" w:rsidP="002E694E">
            <w:pPr>
              <w:spacing w:line="259" w:lineRule="auto"/>
              <w:jc w:val="both"/>
              <w:rPr>
                <w:lang w:val="uk-UA"/>
              </w:rPr>
            </w:pPr>
            <w:r w:rsidRPr="002E694E">
              <w:rPr>
                <w:lang w:val="uk-UA"/>
              </w:rPr>
              <w:t xml:space="preserve">інженерна підготовка території, впровадження системи роздільного збору ТПВ, оптимізація структури землекористування.  </w:t>
            </w:r>
          </w:p>
        </w:tc>
      </w:tr>
      <w:tr w:rsidR="006277D5" w:rsidRPr="0083796C" w:rsidTr="002E694E">
        <w:trPr>
          <w:trHeight w:val="527"/>
        </w:trPr>
        <w:tc>
          <w:tcPr>
            <w:tcW w:w="2876" w:type="dxa"/>
            <w:tcBorders>
              <w:top w:val="single" w:sz="4" w:space="0" w:color="000000"/>
              <w:left w:val="single" w:sz="4" w:space="0" w:color="000000"/>
              <w:bottom w:val="single" w:sz="4" w:space="0" w:color="000000"/>
              <w:right w:val="single" w:sz="4" w:space="0" w:color="000000"/>
            </w:tcBorders>
          </w:tcPr>
          <w:p w:rsidR="006277D5" w:rsidRPr="002E694E" w:rsidRDefault="006277D5" w:rsidP="00F86093">
            <w:pPr>
              <w:spacing w:line="259" w:lineRule="auto"/>
              <w:ind w:left="5"/>
              <w:rPr>
                <w:lang w:val="uk-UA"/>
              </w:rPr>
            </w:pPr>
            <w:r w:rsidRPr="002E694E">
              <w:rPr>
                <w:lang w:val="uk-UA"/>
              </w:rPr>
              <w:t xml:space="preserve">Рослинний світ  </w:t>
            </w:r>
          </w:p>
        </w:tc>
        <w:tc>
          <w:tcPr>
            <w:tcW w:w="1291" w:type="dxa"/>
            <w:tcBorders>
              <w:top w:val="single" w:sz="4" w:space="0" w:color="000000"/>
              <w:left w:val="single" w:sz="4" w:space="0" w:color="000000"/>
              <w:bottom w:val="single" w:sz="4" w:space="0" w:color="000000"/>
              <w:right w:val="single" w:sz="4" w:space="0" w:color="000000"/>
            </w:tcBorders>
          </w:tcPr>
          <w:p w:rsidR="006277D5" w:rsidRPr="002E694E" w:rsidRDefault="006277D5" w:rsidP="00F86093">
            <w:pPr>
              <w:spacing w:line="259" w:lineRule="auto"/>
              <w:ind w:right="7"/>
              <w:jc w:val="center"/>
              <w:rPr>
                <w:lang w:val="uk-UA"/>
              </w:rPr>
            </w:pPr>
            <w:r w:rsidRPr="002E694E">
              <w:rPr>
                <w:lang w:val="uk-UA"/>
              </w:rPr>
              <w:t xml:space="preserve">1  </w:t>
            </w:r>
          </w:p>
        </w:tc>
        <w:tc>
          <w:tcPr>
            <w:tcW w:w="1412" w:type="dxa"/>
            <w:tcBorders>
              <w:top w:val="single" w:sz="4" w:space="0" w:color="000000"/>
              <w:left w:val="single" w:sz="4" w:space="0" w:color="000000"/>
              <w:bottom w:val="single" w:sz="4" w:space="0" w:color="000000"/>
              <w:right w:val="single" w:sz="4" w:space="0" w:color="000000"/>
            </w:tcBorders>
          </w:tcPr>
          <w:p w:rsidR="006277D5" w:rsidRPr="002E694E" w:rsidRDefault="006277D5" w:rsidP="00F86093">
            <w:pPr>
              <w:spacing w:line="259" w:lineRule="auto"/>
              <w:ind w:right="7"/>
              <w:jc w:val="center"/>
              <w:rPr>
                <w:lang w:val="uk-UA"/>
              </w:rPr>
            </w:pPr>
            <w:r w:rsidRPr="002E694E">
              <w:rPr>
                <w:lang w:val="uk-UA"/>
              </w:rPr>
              <w:t xml:space="preserve">1  </w:t>
            </w:r>
          </w:p>
        </w:tc>
        <w:tc>
          <w:tcPr>
            <w:tcW w:w="4205" w:type="dxa"/>
            <w:tcBorders>
              <w:top w:val="single" w:sz="4" w:space="0" w:color="000000"/>
              <w:left w:val="single" w:sz="4" w:space="0" w:color="000000"/>
              <w:bottom w:val="single" w:sz="4" w:space="0" w:color="000000"/>
              <w:right w:val="single" w:sz="4" w:space="0" w:color="000000"/>
            </w:tcBorders>
          </w:tcPr>
          <w:p w:rsidR="006277D5" w:rsidRPr="002E694E" w:rsidRDefault="006277D5" w:rsidP="002E694E">
            <w:pPr>
              <w:spacing w:line="259" w:lineRule="auto"/>
              <w:jc w:val="both"/>
              <w:rPr>
                <w:lang w:val="uk-UA"/>
              </w:rPr>
            </w:pPr>
            <w:r w:rsidRPr="002E694E">
              <w:rPr>
                <w:lang w:val="uk-UA"/>
              </w:rPr>
              <w:t xml:space="preserve">збільшення площі озеленення, зменшення забруднення атмосфери, благоустрій території  </w:t>
            </w:r>
          </w:p>
        </w:tc>
      </w:tr>
      <w:tr w:rsidR="006277D5" w:rsidRPr="002E694E" w:rsidTr="002E694E">
        <w:trPr>
          <w:trHeight w:val="265"/>
        </w:trPr>
        <w:tc>
          <w:tcPr>
            <w:tcW w:w="2876" w:type="dxa"/>
            <w:tcBorders>
              <w:top w:val="single" w:sz="4" w:space="0" w:color="000000"/>
              <w:left w:val="single" w:sz="4" w:space="0" w:color="000000"/>
              <w:bottom w:val="single" w:sz="4" w:space="0" w:color="000000"/>
              <w:right w:val="single" w:sz="4" w:space="0" w:color="000000"/>
            </w:tcBorders>
          </w:tcPr>
          <w:p w:rsidR="006277D5" w:rsidRPr="002E694E" w:rsidRDefault="006277D5" w:rsidP="00F86093">
            <w:pPr>
              <w:spacing w:line="259" w:lineRule="auto"/>
              <w:ind w:left="5"/>
              <w:rPr>
                <w:lang w:val="uk-UA"/>
              </w:rPr>
            </w:pPr>
            <w:r w:rsidRPr="002E694E">
              <w:rPr>
                <w:lang w:val="uk-UA"/>
              </w:rPr>
              <w:t xml:space="preserve">Тваринний світ  </w:t>
            </w:r>
          </w:p>
        </w:tc>
        <w:tc>
          <w:tcPr>
            <w:tcW w:w="1291" w:type="dxa"/>
            <w:tcBorders>
              <w:top w:val="single" w:sz="4" w:space="0" w:color="000000"/>
              <w:left w:val="single" w:sz="4" w:space="0" w:color="000000"/>
              <w:bottom w:val="single" w:sz="4" w:space="0" w:color="000000"/>
              <w:right w:val="single" w:sz="4" w:space="0" w:color="000000"/>
            </w:tcBorders>
          </w:tcPr>
          <w:p w:rsidR="006277D5" w:rsidRPr="002E694E" w:rsidRDefault="006277D5" w:rsidP="00F86093">
            <w:pPr>
              <w:spacing w:line="259" w:lineRule="auto"/>
              <w:ind w:right="7"/>
              <w:jc w:val="center"/>
              <w:rPr>
                <w:lang w:val="uk-UA"/>
              </w:rPr>
            </w:pPr>
            <w:r w:rsidRPr="002E694E">
              <w:rPr>
                <w:lang w:val="uk-UA"/>
              </w:rPr>
              <w:t xml:space="preserve">0  </w:t>
            </w:r>
          </w:p>
        </w:tc>
        <w:tc>
          <w:tcPr>
            <w:tcW w:w="1412" w:type="dxa"/>
            <w:tcBorders>
              <w:top w:val="single" w:sz="4" w:space="0" w:color="000000"/>
              <w:left w:val="single" w:sz="4" w:space="0" w:color="000000"/>
              <w:bottom w:val="single" w:sz="4" w:space="0" w:color="000000"/>
              <w:right w:val="single" w:sz="4" w:space="0" w:color="000000"/>
            </w:tcBorders>
          </w:tcPr>
          <w:p w:rsidR="006277D5" w:rsidRPr="002E694E" w:rsidRDefault="006277D5" w:rsidP="00F86093">
            <w:pPr>
              <w:spacing w:line="259" w:lineRule="auto"/>
              <w:ind w:right="7"/>
              <w:jc w:val="center"/>
              <w:rPr>
                <w:lang w:val="uk-UA"/>
              </w:rPr>
            </w:pPr>
            <w:r w:rsidRPr="002E694E">
              <w:rPr>
                <w:lang w:val="uk-UA"/>
              </w:rPr>
              <w:t xml:space="preserve">0  </w:t>
            </w:r>
          </w:p>
        </w:tc>
        <w:tc>
          <w:tcPr>
            <w:tcW w:w="4205" w:type="dxa"/>
            <w:tcBorders>
              <w:top w:val="single" w:sz="4" w:space="0" w:color="000000"/>
              <w:left w:val="single" w:sz="4" w:space="0" w:color="000000"/>
              <w:bottom w:val="single" w:sz="4" w:space="0" w:color="000000"/>
              <w:right w:val="single" w:sz="4" w:space="0" w:color="000000"/>
            </w:tcBorders>
          </w:tcPr>
          <w:p w:rsidR="006277D5" w:rsidRPr="002E694E" w:rsidRDefault="006277D5" w:rsidP="002E694E">
            <w:pPr>
              <w:spacing w:line="259" w:lineRule="auto"/>
              <w:jc w:val="both"/>
              <w:rPr>
                <w:lang w:val="uk-UA"/>
              </w:rPr>
            </w:pPr>
            <w:r w:rsidRPr="002E694E">
              <w:rPr>
                <w:lang w:val="uk-UA"/>
              </w:rPr>
              <w:t xml:space="preserve">вплив не очікується  </w:t>
            </w:r>
          </w:p>
        </w:tc>
      </w:tr>
      <w:tr w:rsidR="006277D5" w:rsidRPr="002E694E" w:rsidTr="008226F1">
        <w:trPr>
          <w:trHeight w:val="1098"/>
        </w:trPr>
        <w:tc>
          <w:tcPr>
            <w:tcW w:w="2876" w:type="dxa"/>
            <w:tcBorders>
              <w:top w:val="single" w:sz="4" w:space="0" w:color="000000"/>
              <w:left w:val="single" w:sz="4" w:space="0" w:color="000000"/>
              <w:bottom w:val="single" w:sz="4" w:space="0" w:color="000000"/>
              <w:right w:val="single" w:sz="4" w:space="0" w:color="000000"/>
            </w:tcBorders>
          </w:tcPr>
          <w:p w:rsidR="006277D5" w:rsidRPr="002E694E" w:rsidRDefault="006277D5" w:rsidP="00F86093">
            <w:pPr>
              <w:spacing w:line="259" w:lineRule="auto"/>
              <w:ind w:left="5"/>
              <w:rPr>
                <w:lang w:val="uk-UA"/>
              </w:rPr>
            </w:pPr>
            <w:r w:rsidRPr="002E694E">
              <w:rPr>
                <w:lang w:val="uk-UA"/>
              </w:rPr>
              <w:t xml:space="preserve">Навколишнє соціальне середовище, у </w:t>
            </w:r>
            <w:proofErr w:type="spellStart"/>
            <w:r w:rsidRPr="002E694E">
              <w:rPr>
                <w:lang w:val="uk-UA"/>
              </w:rPr>
              <w:t>т.ч</w:t>
            </w:r>
            <w:proofErr w:type="spellEnd"/>
            <w:r w:rsidRPr="002E694E">
              <w:rPr>
                <w:lang w:val="uk-UA"/>
              </w:rPr>
              <w:t xml:space="preserve">. здоров'я населення  </w:t>
            </w:r>
          </w:p>
        </w:tc>
        <w:tc>
          <w:tcPr>
            <w:tcW w:w="1291" w:type="dxa"/>
            <w:tcBorders>
              <w:top w:val="single" w:sz="4" w:space="0" w:color="000000"/>
              <w:left w:val="single" w:sz="4" w:space="0" w:color="000000"/>
              <w:bottom w:val="single" w:sz="4" w:space="0" w:color="000000"/>
              <w:right w:val="single" w:sz="4" w:space="0" w:color="000000"/>
            </w:tcBorders>
          </w:tcPr>
          <w:p w:rsidR="006277D5" w:rsidRPr="002E694E" w:rsidRDefault="006277D5" w:rsidP="00F86093">
            <w:pPr>
              <w:spacing w:line="259" w:lineRule="auto"/>
              <w:ind w:right="7"/>
              <w:jc w:val="center"/>
              <w:rPr>
                <w:lang w:val="uk-UA"/>
              </w:rPr>
            </w:pPr>
            <w:r w:rsidRPr="002E694E">
              <w:rPr>
                <w:lang w:val="uk-UA"/>
              </w:rPr>
              <w:t xml:space="preserve">1  </w:t>
            </w:r>
          </w:p>
        </w:tc>
        <w:tc>
          <w:tcPr>
            <w:tcW w:w="1412" w:type="dxa"/>
            <w:tcBorders>
              <w:top w:val="single" w:sz="4" w:space="0" w:color="000000"/>
              <w:left w:val="single" w:sz="4" w:space="0" w:color="000000"/>
              <w:bottom w:val="single" w:sz="4" w:space="0" w:color="000000"/>
              <w:right w:val="single" w:sz="4" w:space="0" w:color="000000"/>
            </w:tcBorders>
          </w:tcPr>
          <w:p w:rsidR="006277D5" w:rsidRPr="002E694E" w:rsidRDefault="006277D5" w:rsidP="00F86093">
            <w:pPr>
              <w:spacing w:line="259" w:lineRule="auto"/>
              <w:ind w:right="7"/>
              <w:jc w:val="center"/>
              <w:rPr>
                <w:lang w:val="uk-UA"/>
              </w:rPr>
            </w:pPr>
            <w:r w:rsidRPr="002E694E">
              <w:rPr>
                <w:lang w:val="uk-UA"/>
              </w:rPr>
              <w:t xml:space="preserve">+1  </w:t>
            </w:r>
          </w:p>
        </w:tc>
        <w:tc>
          <w:tcPr>
            <w:tcW w:w="4205" w:type="dxa"/>
            <w:tcBorders>
              <w:top w:val="single" w:sz="4" w:space="0" w:color="000000"/>
              <w:left w:val="single" w:sz="4" w:space="0" w:color="000000"/>
              <w:bottom w:val="single" w:sz="4" w:space="0" w:color="000000"/>
              <w:right w:val="single" w:sz="4" w:space="0" w:color="000000"/>
            </w:tcBorders>
          </w:tcPr>
          <w:p w:rsidR="006277D5" w:rsidRPr="002E694E" w:rsidRDefault="006277D5" w:rsidP="002E694E">
            <w:pPr>
              <w:spacing w:line="259" w:lineRule="auto"/>
              <w:jc w:val="both"/>
              <w:rPr>
                <w:lang w:val="uk-UA"/>
              </w:rPr>
            </w:pPr>
            <w:r w:rsidRPr="002E694E">
              <w:rPr>
                <w:lang w:val="uk-UA"/>
              </w:rPr>
              <w:t xml:space="preserve">покращення </w:t>
            </w:r>
            <w:r w:rsidR="001720FE" w:rsidRPr="002E694E">
              <w:rPr>
                <w:lang w:val="uk-UA"/>
              </w:rPr>
              <w:t>соціал</w:t>
            </w:r>
            <w:r w:rsidRPr="002E694E">
              <w:rPr>
                <w:lang w:val="uk-UA"/>
              </w:rPr>
              <w:t xml:space="preserve">–еколого– економічних умов функціонування території як наслідок – зменшення ризику погіршення здоров’я  населення  </w:t>
            </w:r>
          </w:p>
        </w:tc>
      </w:tr>
      <w:tr w:rsidR="006277D5" w:rsidRPr="002E694E" w:rsidTr="002E694E">
        <w:trPr>
          <w:trHeight w:val="427"/>
        </w:trPr>
        <w:tc>
          <w:tcPr>
            <w:tcW w:w="2876" w:type="dxa"/>
            <w:tcBorders>
              <w:top w:val="single" w:sz="4" w:space="0" w:color="000000"/>
              <w:left w:val="single" w:sz="4" w:space="0" w:color="000000"/>
              <w:bottom w:val="single" w:sz="4" w:space="0" w:color="000000"/>
              <w:right w:val="single" w:sz="4" w:space="0" w:color="000000"/>
            </w:tcBorders>
          </w:tcPr>
          <w:p w:rsidR="006277D5" w:rsidRPr="002E694E" w:rsidRDefault="006277D5" w:rsidP="00F86093">
            <w:pPr>
              <w:spacing w:line="259" w:lineRule="auto"/>
              <w:ind w:left="5"/>
              <w:rPr>
                <w:lang w:val="uk-UA"/>
              </w:rPr>
            </w:pPr>
            <w:r w:rsidRPr="002E694E">
              <w:rPr>
                <w:lang w:val="uk-UA"/>
              </w:rPr>
              <w:t xml:space="preserve">Території з природоохоронним статусом  </w:t>
            </w:r>
          </w:p>
        </w:tc>
        <w:tc>
          <w:tcPr>
            <w:tcW w:w="1291" w:type="dxa"/>
            <w:tcBorders>
              <w:top w:val="single" w:sz="4" w:space="0" w:color="000000"/>
              <w:left w:val="single" w:sz="4" w:space="0" w:color="000000"/>
              <w:bottom w:val="single" w:sz="4" w:space="0" w:color="000000"/>
              <w:right w:val="single" w:sz="4" w:space="0" w:color="000000"/>
            </w:tcBorders>
          </w:tcPr>
          <w:p w:rsidR="006277D5" w:rsidRPr="002E694E" w:rsidRDefault="006277D5" w:rsidP="00F86093">
            <w:pPr>
              <w:spacing w:line="259" w:lineRule="auto"/>
              <w:ind w:right="7"/>
              <w:jc w:val="center"/>
              <w:rPr>
                <w:lang w:val="uk-UA"/>
              </w:rPr>
            </w:pPr>
            <w:r w:rsidRPr="002E694E">
              <w:rPr>
                <w:lang w:val="uk-UA"/>
              </w:rPr>
              <w:t xml:space="preserve">0  </w:t>
            </w:r>
          </w:p>
        </w:tc>
        <w:tc>
          <w:tcPr>
            <w:tcW w:w="1412" w:type="dxa"/>
            <w:tcBorders>
              <w:top w:val="single" w:sz="4" w:space="0" w:color="000000"/>
              <w:left w:val="single" w:sz="4" w:space="0" w:color="000000"/>
              <w:bottom w:val="single" w:sz="4" w:space="0" w:color="000000"/>
              <w:right w:val="single" w:sz="4" w:space="0" w:color="000000"/>
            </w:tcBorders>
          </w:tcPr>
          <w:p w:rsidR="006277D5" w:rsidRPr="002E694E" w:rsidRDefault="006277D5" w:rsidP="00F86093">
            <w:pPr>
              <w:spacing w:line="259" w:lineRule="auto"/>
              <w:ind w:right="7"/>
              <w:jc w:val="center"/>
              <w:rPr>
                <w:lang w:val="uk-UA"/>
              </w:rPr>
            </w:pPr>
            <w:r w:rsidRPr="002E694E">
              <w:rPr>
                <w:lang w:val="uk-UA"/>
              </w:rPr>
              <w:t xml:space="preserve">0  </w:t>
            </w:r>
          </w:p>
        </w:tc>
        <w:tc>
          <w:tcPr>
            <w:tcW w:w="4205" w:type="dxa"/>
            <w:tcBorders>
              <w:top w:val="single" w:sz="4" w:space="0" w:color="000000"/>
              <w:left w:val="single" w:sz="4" w:space="0" w:color="000000"/>
              <w:bottom w:val="single" w:sz="4" w:space="0" w:color="000000"/>
              <w:right w:val="single" w:sz="4" w:space="0" w:color="000000"/>
            </w:tcBorders>
          </w:tcPr>
          <w:p w:rsidR="006277D5" w:rsidRPr="002E694E" w:rsidRDefault="006277D5" w:rsidP="00F86093">
            <w:pPr>
              <w:spacing w:line="259" w:lineRule="auto"/>
              <w:rPr>
                <w:lang w:val="uk-UA"/>
              </w:rPr>
            </w:pPr>
            <w:r w:rsidRPr="002E694E">
              <w:rPr>
                <w:lang w:val="uk-UA"/>
              </w:rPr>
              <w:t xml:space="preserve">вплив не очікується  </w:t>
            </w:r>
          </w:p>
        </w:tc>
      </w:tr>
    </w:tbl>
    <w:p w:rsidR="004338FA" w:rsidRPr="004338FA" w:rsidRDefault="006277D5" w:rsidP="00C979DC">
      <w:pPr>
        <w:ind w:left="-567" w:right="-284"/>
        <w:jc w:val="both"/>
        <w:rPr>
          <w:lang w:val="uk-UA"/>
        </w:rPr>
      </w:pPr>
      <w:r w:rsidRPr="006277D5">
        <w:rPr>
          <w:lang w:val="uk-UA"/>
        </w:rPr>
        <w:t>Примітка: шкала оцінки в балах: 2 - значний негативний вплив, 1 - помірний негативний вплив на довкілля, 0 - вплив не очікується, +1 - помірний позитивний вплив, +2 - значний позитивний вплив, ? - високий ступінь невизначеності.</w:t>
      </w:r>
      <w:r w:rsidR="004338FA">
        <w:rPr>
          <w:lang w:val="uk-UA"/>
        </w:rPr>
        <w:t xml:space="preserve">  </w:t>
      </w:r>
    </w:p>
    <w:p w:rsidR="006277D5" w:rsidRPr="00646BC3" w:rsidRDefault="006277D5" w:rsidP="00E6333F">
      <w:pPr>
        <w:spacing w:after="18" w:line="276" w:lineRule="auto"/>
        <w:ind w:left="-567" w:right="-426" w:firstLine="567"/>
        <w:jc w:val="both"/>
        <w:rPr>
          <w:sz w:val="24"/>
          <w:szCs w:val="24"/>
          <w:lang w:val="uk-UA"/>
        </w:rPr>
      </w:pPr>
      <w:r w:rsidRPr="00646BC3">
        <w:rPr>
          <w:sz w:val="24"/>
          <w:szCs w:val="24"/>
          <w:lang w:val="uk-UA"/>
        </w:rPr>
        <w:t xml:space="preserve">Під час підготовки звіту стратегічної екологічної оцінки визначено доцільність і прийнятність планової діяльності і обґрунтування технічних, організаційних, державно-правових  та  інших  заходів  щодо  забезпечення  безпеки навколишнього середовища, а також оцінено вплив на  навколишнє середовище в період будівництва  та  функціонування об’єкта проектування, надано прогноз впливу на оточуюче середовище, виходячи із особливостей планової діяльності з урахуванням природних, соціальних та техногенних умов.   </w:t>
      </w:r>
    </w:p>
    <w:p w:rsidR="006277D5" w:rsidRPr="00646BC3" w:rsidRDefault="006277D5" w:rsidP="00E6333F">
      <w:pPr>
        <w:spacing w:after="18" w:line="276" w:lineRule="auto"/>
        <w:ind w:left="-567" w:right="-426" w:firstLine="567"/>
        <w:jc w:val="both"/>
        <w:rPr>
          <w:sz w:val="24"/>
          <w:szCs w:val="24"/>
          <w:lang w:val="uk-UA"/>
        </w:rPr>
      </w:pPr>
      <w:r w:rsidRPr="00646BC3">
        <w:rPr>
          <w:sz w:val="24"/>
          <w:szCs w:val="24"/>
          <w:lang w:val="uk-UA"/>
        </w:rPr>
        <w:t xml:space="preserve">Основним критерієм під час стратегічної екологічної оцінки проекту містобудівної документації є її відповідність державним будівельним нормам, санітарним нормам і правилам України, законодавству у сфері охорони навколишнього природного середовища.  </w:t>
      </w:r>
    </w:p>
    <w:p w:rsidR="00A31B08" w:rsidRPr="00646BC3" w:rsidRDefault="006277D5" w:rsidP="00E6333F">
      <w:pPr>
        <w:spacing w:after="4" w:line="276" w:lineRule="auto"/>
        <w:ind w:left="-567" w:right="-426" w:firstLine="567"/>
        <w:jc w:val="both"/>
        <w:rPr>
          <w:sz w:val="24"/>
          <w:szCs w:val="24"/>
          <w:lang w:val="uk-UA"/>
        </w:rPr>
      </w:pPr>
      <w:r w:rsidRPr="00646BC3">
        <w:rPr>
          <w:sz w:val="24"/>
          <w:szCs w:val="24"/>
          <w:lang w:val="uk-UA"/>
        </w:rPr>
        <w:t xml:space="preserve">В ході СЕО проведено оцінку факторів ризику і потенційного впливу на стан довкілля,  враховано екологічні завдання місцевого рівня в інтересах ефективного та стабільного  соціально-економічного розвитку населеного пункту та підвищення  якості життя населення.    </w:t>
      </w:r>
    </w:p>
    <w:p w:rsidR="00A31B08" w:rsidRPr="00646BC3" w:rsidRDefault="00A31B08" w:rsidP="00E6333F">
      <w:pPr>
        <w:pStyle w:val="1"/>
        <w:spacing w:line="276" w:lineRule="auto"/>
        <w:ind w:left="-567" w:right="-426"/>
        <w:jc w:val="both"/>
        <w:rPr>
          <w:b/>
          <w:szCs w:val="24"/>
          <w:lang w:val="uk-UA"/>
        </w:rPr>
      </w:pPr>
      <w:r w:rsidRPr="00646BC3">
        <w:rPr>
          <w:b/>
          <w:szCs w:val="24"/>
          <w:lang w:val="uk-UA"/>
        </w:rPr>
        <w:t xml:space="preserve">10. ЗАХОДИ, ПЕРЕДБАЧЕНІ ДЛЯ ЗДІЙСНЕННЯ МОНІТОРИНГУ НАСЛІДКІВ ВИКОНАННЯ ДОКУМЕНТА ДЕРЖАВНОГО ПЛАНУВАННЯ ДЛЯ ДОВКІЛЛЯ, У ТОМУ ЧИСЛІ ДЛЯ ЗДОРОВ’Я НАСЕЛЕННЯ </w:t>
      </w:r>
    </w:p>
    <w:p w:rsidR="00A31B08" w:rsidRPr="00646BC3" w:rsidRDefault="00A31B08" w:rsidP="00E6333F">
      <w:pPr>
        <w:spacing w:line="276" w:lineRule="auto"/>
        <w:ind w:left="-567" w:right="-426" w:firstLine="567"/>
        <w:jc w:val="both"/>
        <w:rPr>
          <w:sz w:val="24"/>
          <w:szCs w:val="24"/>
          <w:lang w:val="uk-UA"/>
        </w:rPr>
      </w:pPr>
      <w:r w:rsidRPr="00646BC3">
        <w:rPr>
          <w:sz w:val="24"/>
          <w:szCs w:val="24"/>
          <w:lang w:val="uk-UA"/>
        </w:rPr>
        <w:t xml:space="preserve">Відповідно до Закону України «Про стратегічну екологічну оцінку» замовник у межах своєї компетенції здійснює моніторинг наслідків виконання документа державного планування для довкілля, у тому числі для здоров’я населення, один раз на рік оприлюднює його результати на своєму офіційному веб-сайті у мережі Інтернет та у разі виявлення не передбачених звітом про стратегічну екологічну оцінку негативних наслідків для довкілля, у тому числі для здоров‘я населення, вживає заходів для їх усунення. </w:t>
      </w:r>
    </w:p>
    <w:p w:rsidR="00A31B08" w:rsidRPr="00646BC3" w:rsidRDefault="00A31B08" w:rsidP="00E6333F">
      <w:pPr>
        <w:spacing w:line="276" w:lineRule="auto"/>
        <w:ind w:left="-567" w:right="-426" w:firstLine="567"/>
        <w:jc w:val="both"/>
        <w:rPr>
          <w:sz w:val="24"/>
          <w:szCs w:val="24"/>
          <w:lang w:val="uk-UA"/>
        </w:rPr>
      </w:pPr>
      <w:r w:rsidRPr="00646BC3">
        <w:rPr>
          <w:sz w:val="24"/>
          <w:szCs w:val="24"/>
          <w:lang w:val="uk-UA"/>
        </w:rPr>
        <w:lastRenderedPageBreak/>
        <w:t xml:space="preserve">Порядок здійснення моніторингу наслідків виконання документа державного планування для довкілля, у тому числі для здоров’я населення, затверджує Кабінет Міністрів України. </w:t>
      </w:r>
    </w:p>
    <w:p w:rsidR="00A31B08" w:rsidRPr="00646BC3" w:rsidRDefault="00A31B08" w:rsidP="00E6333F">
      <w:pPr>
        <w:spacing w:line="276" w:lineRule="auto"/>
        <w:ind w:left="-567" w:right="-426" w:firstLine="567"/>
        <w:jc w:val="both"/>
        <w:rPr>
          <w:sz w:val="24"/>
          <w:szCs w:val="24"/>
          <w:lang w:val="uk-UA"/>
        </w:rPr>
      </w:pPr>
      <w:r w:rsidRPr="00646BC3">
        <w:rPr>
          <w:sz w:val="24"/>
          <w:szCs w:val="24"/>
          <w:lang w:val="uk-UA"/>
        </w:rPr>
        <w:t xml:space="preserve">Програма екологічного моніторингу буде розроблена на час будівництва та експлуатації планованого об’єкту. Вона складається із переліку дій та заходів, кожний із яких має певну мету та ключові індикатори та критерії для оцінки. </w:t>
      </w:r>
    </w:p>
    <w:p w:rsidR="00A31B08" w:rsidRPr="00646BC3" w:rsidRDefault="00A31B08" w:rsidP="00E6333F">
      <w:pPr>
        <w:spacing w:line="276" w:lineRule="auto"/>
        <w:ind w:left="-567" w:right="-426" w:firstLine="567"/>
        <w:jc w:val="both"/>
        <w:rPr>
          <w:sz w:val="24"/>
          <w:szCs w:val="24"/>
          <w:lang w:val="uk-UA"/>
        </w:rPr>
      </w:pPr>
      <w:r w:rsidRPr="00646BC3">
        <w:rPr>
          <w:sz w:val="24"/>
          <w:szCs w:val="24"/>
          <w:lang w:val="uk-UA"/>
        </w:rPr>
        <w:t xml:space="preserve">Постійний моніторинг буде здійснюватися під час всього життєвого циклу об’єкту: </w:t>
      </w:r>
    </w:p>
    <w:p w:rsidR="00A31B08" w:rsidRPr="00646BC3" w:rsidRDefault="00A31B08" w:rsidP="00E6333F">
      <w:pPr>
        <w:spacing w:line="276" w:lineRule="auto"/>
        <w:ind w:left="-567" w:right="-426" w:firstLine="567"/>
        <w:jc w:val="both"/>
        <w:rPr>
          <w:sz w:val="24"/>
          <w:szCs w:val="24"/>
          <w:lang w:val="uk-UA"/>
        </w:rPr>
      </w:pPr>
      <w:r w:rsidRPr="00646BC3">
        <w:rPr>
          <w:sz w:val="24"/>
          <w:szCs w:val="24"/>
          <w:lang w:val="uk-UA"/>
        </w:rPr>
        <w:t xml:space="preserve">будівництво – експлуатація – виведення із експлуатації (наслідок виконання документа державного планування). </w:t>
      </w:r>
    </w:p>
    <w:p w:rsidR="00A31B08" w:rsidRPr="00646BC3" w:rsidRDefault="00A31B08" w:rsidP="00E6333F">
      <w:pPr>
        <w:spacing w:line="276" w:lineRule="auto"/>
        <w:ind w:left="-567" w:right="-426"/>
        <w:rPr>
          <w:sz w:val="24"/>
          <w:szCs w:val="24"/>
          <w:lang w:val="uk-UA"/>
        </w:rPr>
      </w:pPr>
      <w:r w:rsidRPr="00646BC3">
        <w:rPr>
          <w:sz w:val="24"/>
          <w:szCs w:val="24"/>
          <w:lang w:val="uk-UA"/>
        </w:rPr>
        <w:t xml:space="preserve">Моніторинг включає, але не обмежується наступними етапами: </w:t>
      </w:r>
    </w:p>
    <w:p w:rsidR="00A31B08" w:rsidRPr="00646BC3" w:rsidRDefault="00A31B08" w:rsidP="00E6333F">
      <w:pPr>
        <w:numPr>
          <w:ilvl w:val="0"/>
          <w:numId w:val="12"/>
        </w:numPr>
        <w:tabs>
          <w:tab w:val="left" w:pos="851"/>
        </w:tabs>
        <w:spacing w:after="13" w:line="276" w:lineRule="auto"/>
        <w:ind w:left="-567" w:right="-426" w:firstLine="993"/>
        <w:jc w:val="both"/>
        <w:rPr>
          <w:sz w:val="24"/>
          <w:szCs w:val="24"/>
          <w:lang w:val="uk-UA"/>
        </w:rPr>
      </w:pPr>
      <w:r w:rsidRPr="00646BC3">
        <w:rPr>
          <w:sz w:val="24"/>
          <w:szCs w:val="24"/>
          <w:lang w:val="uk-UA"/>
        </w:rPr>
        <w:t xml:space="preserve">Вибір параметрів навколишнього природнього та соціального середовища для певних аспектів; </w:t>
      </w:r>
    </w:p>
    <w:p w:rsidR="00A31B08" w:rsidRPr="00646BC3" w:rsidRDefault="00A31B08" w:rsidP="00E6333F">
      <w:pPr>
        <w:numPr>
          <w:ilvl w:val="0"/>
          <w:numId w:val="12"/>
        </w:numPr>
        <w:tabs>
          <w:tab w:val="left" w:pos="851"/>
        </w:tabs>
        <w:spacing w:after="13" w:line="276" w:lineRule="auto"/>
        <w:ind w:left="-567" w:right="-426" w:firstLine="993"/>
        <w:jc w:val="both"/>
        <w:rPr>
          <w:sz w:val="24"/>
          <w:szCs w:val="24"/>
          <w:lang w:val="uk-UA"/>
        </w:rPr>
      </w:pPr>
      <w:r w:rsidRPr="00646BC3">
        <w:rPr>
          <w:sz w:val="24"/>
          <w:szCs w:val="24"/>
          <w:lang w:val="uk-UA"/>
        </w:rPr>
        <w:t xml:space="preserve">Встановлення ключових параметрів моніторингу; </w:t>
      </w:r>
    </w:p>
    <w:p w:rsidR="00A31B08" w:rsidRPr="00646BC3" w:rsidRDefault="00A31B08" w:rsidP="00E6333F">
      <w:pPr>
        <w:numPr>
          <w:ilvl w:val="0"/>
          <w:numId w:val="12"/>
        </w:numPr>
        <w:tabs>
          <w:tab w:val="left" w:pos="851"/>
        </w:tabs>
        <w:spacing w:after="13" w:line="276" w:lineRule="auto"/>
        <w:ind w:left="-567" w:right="-426" w:firstLine="993"/>
        <w:jc w:val="both"/>
        <w:rPr>
          <w:sz w:val="24"/>
          <w:szCs w:val="24"/>
          <w:lang w:val="uk-UA"/>
        </w:rPr>
      </w:pPr>
      <w:r w:rsidRPr="00646BC3">
        <w:rPr>
          <w:sz w:val="24"/>
          <w:szCs w:val="24"/>
          <w:lang w:val="uk-UA"/>
        </w:rPr>
        <w:t xml:space="preserve">Візуальний огляд; </w:t>
      </w:r>
    </w:p>
    <w:p w:rsidR="00A31B08" w:rsidRPr="00646BC3" w:rsidRDefault="00A31B08" w:rsidP="00E6333F">
      <w:pPr>
        <w:numPr>
          <w:ilvl w:val="0"/>
          <w:numId w:val="12"/>
        </w:numPr>
        <w:tabs>
          <w:tab w:val="left" w:pos="851"/>
        </w:tabs>
        <w:spacing w:after="13" w:line="276" w:lineRule="auto"/>
        <w:ind w:left="-567" w:right="-426" w:firstLine="993"/>
        <w:jc w:val="both"/>
        <w:rPr>
          <w:sz w:val="24"/>
          <w:szCs w:val="24"/>
          <w:lang w:val="uk-UA"/>
        </w:rPr>
      </w:pPr>
      <w:r w:rsidRPr="00646BC3">
        <w:rPr>
          <w:sz w:val="24"/>
          <w:szCs w:val="24"/>
          <w:lang w:val="uk-UA"/>
        </w:rPr>
        <w:t xml:space="preserve">Регулярний відбір зразків/проб та їх дослідження; </w:t>
      </w:r>
    </w:p>
    <w:p w:rsidR="00A31B08" w:rsidRPr="00646BC3" w:rsidRDefault="00A31B08" w:rsidP="00E6333F">
      <w:pPr>
        <w:numPr>
          <w:ilvl w:val="0"/>
          <w:numId w:val="12"/>
        </w:numPr>
        <w:tabs>
          <w:tab w:val="left" w:pos="851"/>
        </w:tabs>
        <w:spacing w:after="13" w:line="276" w:lineRule="auto"/>
        <w:ind w:left="-567" w:right="-426" w:firstLine="993"/>
        <w:jc w:val="both"/>
        <w:rPr>
          <w:sz w:val="24"/>
          <w:szCs w:val="24"/>
          <w:lang w:val="uk-UA"/>
        </w:rPr>
      </w:pPr>
      <w:r w:rsidRPr="00646BC3">
        <w:rPr>
          <w:sz w:val="24"/>
          <w:szCs w:val="24"/>
          <w:lang w:val="uk-UA"/>
        </w:rPr>
        <w:t xml:space="preserve">Регулярні опитування та зустрічі з громадськістю, яка потенційно потрапляє в зону впливу об’єкту планованої діяльності. </w:t>
      </w:r>
    </w:p>
    <w:p w:rsidR="00A31B08" w:rsidRPr="00646BC3" w:rsidRDefault="00A31B08" w:rsidP="00E6333F">
      <w:pPr>
        <w:numPr>
          <w:ilvl w:val="0"/>
          <w:numId w:val="12"/>
        </w:numPr>
        <w:tabs>
          <w:tab w:val="left" w:pos="851"/>
        </w:tabs>
        <w:spacing w:after="13" w:line="276" w:lineRule="auto"/>
        <w:ind w:left="-567" w:right="-426" w:firstLine="993"/>
        <w:jc w:val="both"/>
        <w:rPr>
          <w:sz w:val="24"/>
          <w:szCs w:val="24"/>
          <w:lang w:val="uk-UA"/>
        </w:rPr>
      </w:pPr>
      <w:r w:rsidRPr="00646BC3">
        <w:rPr>
          <w:sz w:val="24"/>
          <w:szCs w:val="24"/>
          <w:lang w:val="uk-UA"/>
        </w:rPr>
        <w:t xml:space="preserve">Аналіз інформації, що була отримана під час моніторингу та за необхідності розробка комплексу заходів, що усувають або максимально пом’якшують вплив об’єкту на навколишнє природне та соціальне середовище. </w:t>
      </w:r>
    </w:p>
    <w:p w:rsidR="00A31B08" w:rsidRPr="00646BC3" w:rsidRDefault="00A31B08" w:rsidP="00E6333F">
      <w:pPr>
        <w:numPr>
          <w:ilvl w:val="0"/>
          <w:numId w:val="12"/>
        </w:numPr>
        <w:tabs>
          <w:tab w:val="left" w:pos="851"/>
        </w:tabs>
        <w:spacing w:after="13" w:line="276" w:lineRule="auto"/>
        <w:ind w:left="-567" w:right="-426" w:firstLine="993"/>
        <w:jc w:val="both"/>
        <w:rPr>
          <w:sz w:val="24"/>
          <w:szCs w:val="24"/>
          <w:lang w:val="uk-UA"/>
        </w:rPr>
      </w:pPr>
      <w:r w:rsidRPr="00646BC3">
        <w:rPr>
          <w:sz w:val="24"/>
          <w:szCs w:val="24"/>
          <w:lang w:val="uk-UA"/>
        </w:rPr>
        <w:t xml:space="preserve">Регулярний перегляд (не менше одного разу на рік) програми моніторингу та її коригування в разі необхідності. </w:t>
      </w:r>
    </w:p>
    <w:p w:rsidR="00A31B08" w:rsidRPr="00646BC3" w:rsidRDefault="00A31B08" w:rsidP="00E6333F">
      <w:pPr>
        <w:pStyle w:val="1"/>
        <w:spacing w:line="276" w:lineRule="auto"/>
        <w:ind w:left="-567" w:right="-426"/>
        <w:jc w:val="both"/>
        <w:rPr>
          <w:b/>
          <w:szCs w:val="24"/>
          <w:lang w:val="uk-UA"/>
        </w:rPr>
      </w:pPr>
      <w:r w:rsidRPr="00646BC3">
        <w:rPr>
          <w:b/>
          <w:szCs w:val="24"/>
          <w:lang w:val="uk-UA"/>
        </w:rPr>
        <w:t xml:space="preserve">Внутрішній моніторинг </w:t>
      </w:r>
    </w:p>
    <w:p w:rsidR="00A31B08" w:rsidRPr="00646BC3" w:rsidRDefault="00A31B08" w:rsidP="00E6333F">
      <w:pPr>
        <w:spacing w:line="276" w:lineRule="auto"/>
        <w:ind w:left="-567" w:right="-426" w:firstLine="567"/>
        <w:jc w:val="both"/>
        <w:rPr>
          <w:sz w:val="24"/>
          <w:szCs w:val="24"/>
          <w:lang w:val="uk-UA"/>
        </w:rPr>
      </w:pPr>
      <w:r w:rsidRPr="00646BC3">
        <w:rPr>
          <w:sz w:val="24"/>
          <w:szCs w:val="24"/>
          <w:lang w:val="uk-UA"/>
        </w:rPr>
        <w:t xml:space="preserve">Загальне управління організацією робіт по виконанню природоохоронних заходів у відповідності до вимог законодавчих і нормативних документів покладається на замовника документа державного планування.  </w:t>
      </w:r>
    </w:p>
    <w:p w:rsidR="00C159A7" w:rsidRPr="00C979DC" w:rsidRDefault="00A31B08" w:rsidP="00E6333F">
      <w:pPr>
        <w:spacing w:line="276" w:lineRule="auto"/>
        <w:ind w:left="-567" w:right="-426" w:firstLine="567"/>
        <w:jc w:val="both"/>
        <w:rPr>
          <w:sz w:val="24"/>
          <w:szCs w:val="24"/>
          <w:lang w:val="uk-UA"/>
        </w:rPr>
      </w:pPr>
      <w:r w:rsidRPr="00646BC3">
        <w:rPr>
          <w:sz w:val="24"/>
          <w:szCs w:val="24"/>
          <w:lang w:val="uk-UA"/>
        </w:rPr>
        <w:t>Повсякденний контроль за станом будівельного обладнання і технічних заходів по запобіганню забруднення навколишнього середовища здійснюється силами уповноважених осіб, що відповідальні за проектні заходи виконання яких може призвести до забруднення навколишньо</w:t>
      </w:r>
      <w:r w:rsidR="00C979DC">
        <w:rPr>
          <w:sz w:val="24"/>
          <w:szCs w:val="24"/>
          <w:lang w:val="uk-UA"/>
        </w:rPr>
        <w:t xml:space="preserve">го середовища. </w:t>
      </w:r>
    </w:p>
    <w:p w:rsidR="00A31B08" w:rsidRPr="00646BC3" w:rsidRDefault="00A31B08" w:rsidP="00E6333F">
      <w:pPr>
        <w:spacing w:line="276" w:lineRule="auto"/>
        <w:ind w:left="-567" w:right="-426" w:firstLine="567"/>
        <w:jc w:val="both"/>
        <w:rPr>
          <w:sz w:val="24"/>
          <w:szCs w:val="24"/>
          <w:lang w:val="uk-UA"/>
        </w:rPr>
      </w:pPr>
      <w:r w:rsidRPr="00646BC3">
        <w:rPr>
          <w:b/>
          <w:sz w:val="24"/>
          <w:szCs w:val="24"/>
          <w:lang w:val="uk-UA"/>
        </w:rPr>
        <w:t xml:space="preserve">Зовнішній моніторинг </w:t>
      </w:r>
    </w:p>
    <w:p w:rsidR="00A31B08" w:rsidRPr="00646BC3" w:rsidRDefault="00A31B08" w:rsidP="00E6333F">
      <w:pPr>
        <w:spacing w:line="276" w:lineRule="auto"/>
        <w:ind w:left="-567" w:right="-426" w:firstLine="567"/>
        <w:jc w:val="both"/>
        <w:rPr>
          <w:sz w:val="24"/>
          <w:szCs w:val="24"/>
          <w:lang w:val="uk-UA"/>
        </w:rPr>
      </w:pPr>
      <w:r w:rsidRPr="00646BC3">
        <w:rPr>
          <w:sz w:val="24"/>
          <w:szCs w:val="24"/>
          <w:lang w:val="uk-UA"/>
        </w:rPr>
        <w:t xml:space="preserve">Передбачається виконання зовнішнього моніторингу об’єкта силами органів державного нагляду, місцевого самоврядування та місцевих громадських об’єднань. </w:t>
      </w:r>
    </w:p>
    <w:p w:rsidR="00A31B08" w:rsidRPr="00646BC3" w:rsidRDefault="00A31B08" w:rsidP="00E6333F">
      <w:pPr>
        <w:spacing w:line="276" w:lineRule="auto"/>
        <w:ind w:left="-567" w:right="-426" w:firstLine="567"/>
        <w:jc w:val="both"/>
        <w:rPr>
          <w:sz w:val="24"/>
          <w:szCs w:val="24"/>
          <w:lang w:val="uk-UA"/>
        </w:rPr>
      </w:pPr>
      <w:r w:rsidRPr="00646BC3">
        <w:rPr>
          <w:sz w:val="24"/>
          <w:szCs w:val="24"/>
          <w:lang w:val="uk-UA"/>
        </w:rPr>
        <w:t xml:space="preserve">Органи державного нагляду здійснюватимуть моніторинг та контроль підприємства шляхом проведення планових та позапланових перевірок із залученням інших зацікавлених сторін. </w:t>
      </w:r>
    </w:p>
    <w:p w:rsidR="00A31B08" w:rsidRPr="00646BC3" w:rsidRDefault="00A31B08" w:rsidP="00E6333F">
      <w:pPr>
        <w:spacing w:line="276" w:lineRule="auto"/>
        <w:ind w:left="-567" w:right="-426" w:firstLine="567"/>
        <w:jc w:val="both"/>
        <w:rPr>
          <w:sz w:val="24"/>
          <w:szCs w:val="24"/>
          <w:lang w:val="uk-UA"/>
        </w:rPr>
      </w:pPr>
      <w:r w:rsidRPr="00646BC3">
        <w:rPr>
          <w:sz w:val="24"/>
          <w:szCs w:val="24"/>
          <w:lang w:val="uk-UA"/>
        </w:rPr>
        <w:t>Органи місцевого самоврядування та місцеві громадські об’єднання мають право долучатись до контролюючих органів або відвідувати об’єкт самостійно у відповідності до вимог безпеки, що встановлені на промисловому чи комунальному об’єкті.</w:t>
      </w:r>
      <w:r w:rsidR="00F91C86" w:rsidRPr="00646BC3">
        <w:rPr>
          <w:sz w:val="24"/>
          <w:szCs w:val="24"/>
          <w:lang w:val="uk-UA"/>
        </w:rPr>
        <w:t xml:space="preserve"> </w:t>
      </w:r>
    </w:p>
    <w:p w:rsidR="00A31B08" w:rsidRPr="00646BC3" w:rsidRDefault="00A31B08" w:rsidP="00E6333F">
      <w:pPr>
        <w:spacing w:after="274" w:line="276" w:lineRule="auto"/>
        <w:ind w:left="-567" w:right="-426" w:firstLine="567"/>
        <w:jc w:val="both"/>
        <w:rPr>
          <w:b/>
          <w:sz w:val="24"/>
          <w:szCs w:val="24"/>
          <w:lang w:val="uk-UA"/>
        </w:rPr>
      </w:pPr>
      <w:r w:rsidRPr="00646BC3">
        <w:rPr>
          <w:b/>
          <w:sz w:val="24"/>
          <w:szCs w:val="24"/>
          <w:lang w:val="uk-UA"/>
        </w:rPr>
        <w:t xml:space="preserve">11. ОПИС ЙМОВІРНИХ ТРАНСКОРДОННИХ НАСЛІДКІВ ДЛЯ ДОВКІЛЛЯ, У ТОМУ ЧИСЛІ ДЛЯ ЗДОРОВ’Я НАСЕЛЕННЯ. </w:t>
      </w:r>
    </w:p>
    <w:p w:rsidR="00C979DC" w:rsidRDefault="00A31B08" w:rsidP="00E6333F">
      <w:pPr>
        <w:spacing w:after="274" w:line="276" w:lineRule="auto"/>
        <w:ind w:left="-567" w:right="-426" w:firstLine="567"/>
        <w:jc w:val="both"/>
        <w:rPr>
          <w:sz w:val="24"/>
          <w:szCs w:val="24"/>
          <w:lang w:val="uk-UA"/>
        </w:rPr>
      </w:pPr>
      <w:r w:rsidRPr="00646BC3">
        <w:rPr>
          <w:sz w:val="24"/>
          <w:szCs w:val="24"/>
          <w:lang w:val="uk-UA"/>
        </w:rPr>
        <w:t xml:space="preserve">Транскордонні наслідки від реалізації проекту детального плану не передбачаються. </w:t>
      </w:r>
    </w:p>
    <w:p w:rsidR="002001B8" w:rsidRDefault="002001B8" w:rsidP="003F09B5">
      <w:pPr>
        <w:spacing w:after="274" w:line="276" w:lineRule="auto"/>
        <w:ind w:right="-426"/>
        <w:jc w:val="both"/>
        <w:rPr>
          <w:sz w:val="24"/>
          <w:szCs w:val="24"/>
          <w:lang w:val="uk-UA"/>
        </w:rPr>
      </w:pPr>
    </w:p>
    <w:p w:rsidR="003F09B5" w:rsidRDefault="003F09B5" w:rsidP="003F09B5">
      <w:pPr>
        <w:spacing w:after="274" w:line="276" w:lineRule="auto"/>
        <w:ind w:right="-426"/>
        <w:jc w:val="both"/>
        <w:rPr>
          <w:b/>
          <w:sz w:val="24"/>
          <w:szCs w:val="24"/>
          <w:lang w:val="uk-UA"/>
        </w:rPr>
      </w:pPr>
    </w:p>
    <w:p w:rsidR="00A31B08" w:rsidRPr="00646BC3" w:rsidRDefault="00A31B08" w:rsidP="00E6333F">
      <w:pPr>
        <w:spacing w:line="276" w:lineRule="auto"/>
        <w:ind w:right="-426"/>
        <w:rPr>
          <w:b/>
          <w:sz w:val="24"/>
          <w:szCs w:val="24"/>
          <w:lang w:val="uk-UA"/>
        </w:rPr>
      </w:pPr>
      <w:r w:rsidRPr="00646BC3">
        <w:rPr>
          <w:b/>
          <w:sz w:val="24"/>
          <w:szCs w:val="24"/>
          <w:lang w:val="uk-UA"/>
        </w:rPr>
        <w:lastRenderedPageBreak/>
        <w:t>12. РЕЗЮМЕ НЕТЕХНІЧНОГО ХАРАКТЕРУ</w:t>
      </w:r>
    </w:p>
    <w:p w:rsidR="00A31B08" w:rsidRPr="00646BC3" w:rsidRDefault="00A31B08" w:rsidP="00E6333F">
      <w:pPr>
        <w:spacing w:line="276" w:lineRule="auto"/>
        <w:ind w:left="-567" w:right="-426" w:firstLine="706"/>
        <w:jc w:val="both"/>
        <w:rPr>
          <w:sz w:val="24"/>
          <w:szCs w:val="24"/>
          <w:lang w:val="uk-UA"/>
        </w:rPr>
      </w:pPr>
      <w:r w:rsidRPr="00646BC3">
        <w:rPr>
          <w:sz w:val="24"/>
          <w:szCs w:val="24"/>
          <w:lang w:val="uk-UA"/>
        </w:rPr>
        <w:t>Даний документ - Резюме нетехнічного характеру (РНХ) - містить коротку інформацію про потенційні екологічні та соціальні наслідки, які мають відношення до запропонованої діяльності. Також надаються відповідні заходи по зниженню негативних екологічних та соціальних наслідків, що можуть виникнути в процесі будівництва та експлуатації об’єкту планованої діяльності.</w:t>
      </w:r>
    </w:p>
    <w:p w:rsidR="00A31B08" w:rsidRPr="00646BC3" w:rsidRDefault="00A31B08" w:rsidP="00E6333F">
      <w:pPr>
        <w:spacing w:line="276" w:lineRule="auto"/>
        <w:ind w:left="-567" w:right="-426" w:firstLine="706"/>
        <w:jc w:val="both"/>
        <w:rPr>
          <w:sz w:val="24"/>
          <w:szCs w:val="24"/>
          <w:lang w:val="uk-UA"/>
        </w:rPr>
      </w:pPr>
      <w:r w:rsidRPr="00646BC3">
        <w:rPr>
          <w:sz w:val="24"/>
          <w:szCs w:val="24"/>
          <w:lang w:val="uk-UA"/>
        </w:rPr>
        <w:t>Цей документ (РНХ) буде розміщений у зазначених нижче місцях для ознайомлення і для надання коментарів. Будь-яка особа може надати свої зауваження та рекомендації щодо екологічних, соціальних та інших аспектів цього проекту.</w:t>
      </w:r>
    </w:p>
    <w:p w:rsidR="00314C41" w:rsidRPr="00646BC3" w:rsidRDefault="00314C41" w:rsidP="00E6333F">
      <w:pPr>
        <w:pStyle w:val="a4"/>
        <w:spacing w:line="276" w:lineRule="auto"/>
        <w:ind w:left="-567" w:right="-426"/>
        <w:jc w:val="both"/>
        <w:rPr>
          <w:b/>
          <w:sz w:val="24"/>
          <w:szCs w:val="24"/>
          <w:lang w:val="uk-UA"/>
        </w:rPr>
      </w:pPr>
      <w:r w:rsidRPr="00646BC3">
        <w:rPr>
          <w:b/>
          <w:sz w:val="24"/>
          <w:szCs w:val="24"/>
          <w:lang w:val="uk-UA"/>
        </w:rPr>
        <w:t>Виконавчий комітет Калуської міської ради</w:t>
      </w:r>
      <w:r w:rsidR="00A31B08" w:rsidRPr="00646BC3">
        <w:rPr>
          <w:b/>
          <w:sz w:val="24"/>
          <w:szCs w:val="24"/>
          <w:lang w:val="uk-UA"/>
        </w:rPr>
        <w:t>:</w:t>
      </w:r>
    </w:p>
    <w:p w:rsidR="007F18AF" w:rsidRPr="00646BC3" w:rsidRDefault="00A31B08" w:rsidP="00E6333F">
      <w:pPr>
        <w:pStyle w:val="a4"/>
        <w:spacing w:line="276" w:lineRule="auto"/>
        <w:ind w:left="-567" w:right="-426"/>
        <w:jc w:val="both"/>
        <w:rPr>
          <w:sz w:val="24"/>
          <w:szCs w:val="24"/>
          <w:lang w:val="uk-UA"/>
        </w:rPr>
      </w:pPr>
      <w:r w:rsidRPr="00646BC3">
        <w:rPr>
          <w:b/>
          <w:sz w:val="24"/>
          <w:szCs w:val="24"/>
          <w:lang w:val="uk-UA"/>
        </w:rPr>
        <w:t xml:space="preserve"> </w:t>
      </w:r>
      <w:r w:rsidR="00FE5CFB" w:rsidRPr="00646BC3">
        <w:rPr>
          <w:sz w:val="24"/>
          <w:szCs w:val="24"/>
          <w:lang w:val="uk-UA"/>
        </w:rPr>
        <w:t>Юридична адреса: 77300, вул. Івано-Франка,1 м.</w:t>
      </w:r>
      <w:r w:rsidR="00314C41" w:rsidRPr="00646BC3">
        <w:rPr>
          <w:sz w:val="24"/>
          <w:szCs w:val="24"/>
          <w:lang w:val="uk-UA"/>
        </w:rPr>
        <w:t xml:space="preserve"> </w:t>
      </w:r>
      <w:r w:rsidR="00FE5CFB" w:rsidRPr="00646BC3">
        <w:rPr>
          <w:sz w:val="24"/>
          <w:szCs w:val="24"/>
          <w:lang w:val="uk-UA"/>
        </w:rPr>
        <w:t>Калуш</w:t>
      </w:r>
      <w:r w:rsidR="007F18AF" w:rsidRPr="00646BC3">
        <w:rPr>
          <w:sz w:val="24"/>
          <w:szCs w:val="24"/>
          <w:lang w:val="uk-UA"/>
        </w:rPr>
        <w:t>.</w:t>
      </w:r>
    </w:p>
    <w:p w:rsidR="00A31B08" w:rsidRPr="00646BC3" w:rsidRDefault="00A31B08" w:rsidP="00E6333F">
      <w:pPr>
        <w:spacing w:line="276" w:lineRule="auto"/>
        <w:ind w:left="-567" w:right="-426"/>
        <w:rPr>
          <w:b/>
          <w:sz w:val="24"/>
          <w:szCs w:val="24"/>
          <w:lang w:val="uk-UA"/>
        </w:rPr>
      </w:pPr>
      <w:r w:rsidRPr="00646BC3">
        <w:rPr>
          <w:b/>
          <w:sz w:val="24"/>
          <w:szCs w:val="24"/>
          <w:lang w:val="uk-UA"/>
        </w:rPr>
        <w:t>Опис запропонованої території розміщення об’єкту планованої діяльності</w:t>
      </w:r>
      <w:r w:rsidR="00314C41" w:rsidRPr="00646BC3">
        <w:rPr>
          <w:b/>
          <w:sz w:val="24"/>
          <w:szCs w:val="24"/>
          <w:lang w:val="uk-UA"/>
        </w:rPr>
        <w:t>:</w:t>
      </w:r>
    </w:p>
    <w:p w:rsidR="003F09B5" w:rsidRDefault="003F09B5" w:rsidP="003F09B5">
      <w:pPr>
        <w:pStyle w:val="21"/>
        <w:spacing w:line="276" w:lineRule="auto"/>
        <w:ind w:left="-567" w:right="-426" w:firstLine="709"/>
        <w:jc w:val="both"/>
        <w:rPr>
          <w:sz w:val="24"/>
          <w:szCs w:val="24"/>
          <w:lang w:val="uk-UA"/>
        </w:rPr>
      </w:pPr>
      <w:r w:rsidRPr="00F07CB6">
        <w:rPr>
          <w:sz w:val="24"/>
          <w:szCs w:val="24"/>
          <w:lang w:val="uk-UA"/>
        </w:rPr>
        <w:t xml:space="preserve">В межах території детального плану </w:t>
      </w:r>
      <w:r>
        <w:rPr>
          <w:sz w:val="24"/>
          <w:szCs w:val="24"/>
          <w:lang w:val="uk-UA"/>
        </w:rPr>
        <w:t xml:space="preserve">передбачено  обслуговування </w:t>
      </w:r>
      <w:r w:rsidRPr="00C63520">
        <w:rPr>
          <w:sz w:val="24"/>
          <w:szCs w:val="24"/>
          <w:lang w:val="uk-UA"/>
        </w:rPr>
        <w:t>багатоквартир</w:t>
      </w:r>
      <w:r>
        <w:rPr>
          <w:sz w:val="24"/>
          <w:szCs w:val="24"/>
          <w:lang w:val="uk-UA"/>
        </w:rPr>
        <w:t>ного житлового будинку з об</w:t>
      </w:r>
      <w:r w:rsidRPr="00C63520">
        <w:rPr>
          <w:sz w:val="24"/>
          <w:szCs w:val="24"/>
        </w:rPr>
        <w:t>’</w:t>
      </w:r>
      <w:proofErr w:type="spellStart"/>
      <w:r w:rsidRPr="00C63520">
        <w:rPr>
          <w:sz w:val="24"/>
          <w:szCs w:val="24"/>
          <w:lang w:val="uk-UA"/>
        </w:rPr>
        <w:t>єктами</w:t>
      </w:r>
      <w:proofErr w:type="spellEnd"/>
      <w:r w:rsidRPr="00C63520">
        <w:rPr>
          <w:sz w:val="24"/>
          <w:szCs w:val="24"/>
          <w:lang w:val="uk-UA"/>
        </w:rPr>
        <w:t xml:space="preserve"> т</w:t>
      </w:r>
      <w:r>
        <w:rPr>
          <w:sz w:val="24"/>
          <w:szCs w:val="24"/>
          <w:lang w:val="uk-UA"/>
        </w:rPr>
        <w:t>оргово-розважальної та ринкової інфраструктури.</w:t>
      </w:r>
    </w:p>
    <w:p w:rsidR="003F09B5" w:rsidRDefault="003F09B5" w:rsidP="003F09B5">
      <w:pPr>
        <w:pStyle w:val="21"/>
        <w:spacing w:line="276" w:lineRule="auto"/>
        <w:ind w:left="-567" w:right="-426" w:firstLine="709"/>
        <w:jc w:val="both"/>
        <w:rPr>
          <w:sz w:val="24"/>
          <w:szCs w:val="24"/>
          <w:lang w:val="uk-UA"/>
        </w:rPr>
      </w:pPr>
      <w:r w:rsidRPr="000D100C">
        <w:rPr>
          <w:sz w:val="24"/>
          <w:szCs w:val="24"/>
          <w:lang w:val="uk-UA"/>
        </w:rPr>
        <w:t>Проект детального планування тери</w:t>
      </w:r>
      <w:r>
        <w:rPr>
          <w:sz w:val="24"/>
          <w:szCs w:val="24"/>
          <w:lang w:val="uk-UA"/>
        </w:rPr>
        <w:t xml:space="preserve">торії виконується для уточнення </w:t>
      </w:r>
      <w:r w:rsidRPr="000D100C">
        <w:rPr>
          <w:sz w:val="24"/>
          <w:szCs w:val="24"/>
          <w:lang w:val="uk-UA"/>
        </w:rPr>
        <w:t>планувальної структури і функціонального призначення території, пр</w:t>
      </w:r>
      <w:r>
        <w:rPr>
          <w:sz w:val="24"/>
          <w:szCs w:val="24"/>
          <w:lang w:val="uk-UA"/>
        </w:rPr>
        <w:t xml:space="preserve">осторової </w:t>
      </w:r>
      <w:r w:rsidRPr="000D100C">
        <w:rPr>
          <w:sz w:val="24"/>
          <w:szCs w:val="24"/>
          <w:lang w:val="uk-UA"/>
        </w:rPr>
        <w:t>композиції, параметрів забудови та ландшафтно</w:t>
      </w:r>
      <w:r>
        <w:rPr>
          <w:sz w:val="24"/>
          <w:szCs w:val="24"/>
          <w:lang w:val="uk-UA"/>
        </w:rPr>
        <w:t xml:space="preserve">ї організації частини території населеного пункту. </w:t>
      </w:r>
      <w:r w:rsidRPr="000D100C">
        <w:rPr>
          <w:sz w:val="24"/>
          <w:szCs w:val="24"/>
          <w:lang w:val="uk-UA"/>
        </w:rPr>
        <w:t xml:space="preserve"> Визначення всіх планувальних </w:t>
      </w:r>
      <w:r>
        <w:rPr>
          <w:sz w:val="24"/>
          <w:szCs w:val="24"/>
          <w:lang w:val="uk-UA"/>
        </w:rPr>
        <w:t xml:space="preserve">обмежень використання території </w:t>
      </w:r>
      <w:r w:rsidRPr="000D100C">
        <w:rPr>
          <w:sz w:val="24"/>
          <w:szCs w:val="24"/>
          <w:lang w:val="uk-UA"/>
        </w:rPr>
        <w:t>згідно з державними будівельними нормами та санітарно-гігієнічними нормами.</w:t>
      </w:r>
    </w:p>
    <w:p w:rsidR="003F09B5" w:rsidRDefault="003F09B5" w:rsidP="003F09B5">
      <w:pPr>
        <w:pStyle w:val="a9"/>
        <w:spacing w:after="0"/>
        <w:ind w:left="-567" w:right="-426" w:firstLine="709"/>
        <w:jc w:val="both"/>
        <w:rPr>
          <w:sz w:val="24"/>
          <w:szCs w:val="24"/>
          <w:lang w:val="uk-UA"/>
        </w:rPr>
      </w:pPr>
      <w:r w:rsidRPr="00F07CB6">
        <w:rPr>
          <w:bCs/>
          <w:sz w:val="24"/>
          <w:szCs w:val="24"/>
          <w:lang w:val="uk-UA"/>
        </w:rPr>
        <w:t xml:space="preserve">Наявною містобудівною документацією на ділянку опрацювання є генеральний план </w:t>
      </w:r>
      <w:r w:rsidRPr="00F07CB6">
        <w:rPr>
          <w:sz w:val="24"/>
          <w:szCs w:val="24"/>
          <w:lang w:val="uk-UA"/>
        </w:rPr>
        <w:t>м. Калуш.</w:t>
      </w:r>
    </w:p>
    <w:p w:rsidR="003F09B5" w:rsidRPr="00F81002" w:rsidRDefault="003F09B5" w:rsidP="003F09B5">
      <w:pPr>
        <w:pStyle w:val="a9"/>
        <w:spacing w:after="0"/>
        <w:ind w:left="-567" w:right="-426" w:firstLine="709"/>
        <w:jc w:val="both"/>
        <w:rPr>
          <w:sz w:val="24"/>
          <w:szCs w:val="24"/>
          <w:lang w:val="uk-UA"/>
        </w:rPr>
      </w:pPr>
      <w:r>
        <w:rPr>
          <w:sz w:val="24"/>
          <w:szCs w:val="24"/>
          <w:lang w:val="uk-UA"/>
        </w:rPr>
        <w:t>Земельна ділянка, площею 0,0233</w:t>
      </w:r>
      <w:r w:rsidRPr="00F81002">
        <w:rPr>
          <w:sz w:val="24"/>
          <w:szCs w:val="24"/>
          <w:lang w:val="uk-UA"/>
        </w:rPr>
        <w:t xml:space="preserve"> га, що р</w:t>
      </w:r>
      <w:r>
        <w:rPr>
          <w:sz w:val="24"/>
          <w:szCs w:val="24"/>
          <w:lang w:val="uk-UA"/>
        </w:rPr>
        <w:t xml:space="preserve">озташована на </w:t>
      </w:r>
      <w:r w:rsidRPr="00C63520">
        <w:rPr>
          <w:sz w:val="24"/>
          <w:szCs w:val="24"/>
          <w:lang w:val="uk-UA"/>
        </w:rPr>
        <w:t xml:space="preserve">проспекті Лесі </w:t>
      </w:r>
      <w:r>
        <w:rPr>
          <w:sz w:val="24"/>
          <w:szCs w:val="24"/>
          <w:lang w:val="uk-UA"/>
        </w:rPr>
        <w:t>Українки, 44 в м. Калуш, Івано-</w:t>
      </w:r>
      <w:r w:rsidRPr="00C63520">
        <w:rPr>
          <w:sz w:val="24"/>
          <w:szCs w:val="24"/>
          <w:lang w:val="uk-UA"/>
        </w:rPr>
        <w:t>Франківської області та знаходиться в оренді Спів</w:t>
      </w:r>
      <w:r>
        <w:rPr>
          <w:sz w:val="24"/>
          <w:szCs w:val="24"/>
          <w:lang w:val="uk-UA"/>
        </w:rPr>
        <w:t xml:space="preserve">ака Віктора </w:t>
      </w:r>
      <w:proofErr w:type="spellStart"/>
      <w:r>
        <w:rPr>
          <w:sz w:val="24"/>
          <w:szCs w:val="24"/>
          <w:lang w:val="uk-UA"/>
        </w:rPr>
        <w:t>Густавовича</w:t>
      </w:r>
      <w:proofErr w:type="spellEnd"/>
      <w:r>
        <w:rPr>
          <w:sz w:val="24"/>
          <w:szCs w:val="24"/>
          <w:lang w:val="uk-UA"/>
        </w:rPr>
        <w:t>, Співак</w:t>
      </w:r>
      <w:r w:rsidRPr="00C63520">
        <w:rPr>
          <w:sz w:val="24"/>
          <w:szCs w:val="24"/>
          <w:lang w:val="uk-UA"/>
        </w:rPr>
        <w:t xml:space="preserve"> Людмили Петрівни та Співак Олени </w:t>
      </w:r>
      <w:proofErr w:type="spellStart"/>
      <w:r w:rsidRPr="00C63520">
        <w:rPr>
          <w:sz w:val="24"/>
          <w:szCs w:val="24"/>
          <w:lang w:val="uk-UA"/>
        </w:rPr>
        <w:t>Густавівни</w:t>
      </w:r>
      <w:proofErr w:type="spellEnd"/>
      <w:r w:rsidRPr="00C63520">
        <w:rPr>
          <w:sz w:val="24"/>
          <w:szCs w:val="24"/>
          <w:lang w:val="uk-UA"/>
        </w:rPr>
        <w:t>.</w:t>
      </w:r>
    </w:p>
    <w:p w:rsidR="003F09B5" w:rsidRDefault="003F09B5" w:rsidP="003F09B5">
      <w:pPr>
        <w:pStyle w:val="21"/>
        <w:spacing w:line="276" w:lineRule="auto"/>
        <w:ind w:left="-567" w:right="-426" w:firstLine="709"/>
        <w:jc w:val="both"/>
        <w:rPr>
          <w:sz w:val="24"/>
          <w:szCs w:val="24"/>
          <w:lang w:val="uk-UA"/>
        </w:rPr>
      </w:pPr>
      <w:r w:rsidRPr="003F09B5">
        <w:rPr>
          <w:sz w:val="24"/>
          <w:szCs w:val="24"/>
          <w:lang w:val="uk-UA"/>
        </w:rPr>
        <w:t>Проектом передбачено зміну цільово</w:t>
      </w:r>
      <w:r>
        <w:rPr>
          <w:sz w:val="24"/>
          <w:szCs w:val="24"/>
          <w:lang w:val="uk-UA"/>
        </w:rPr>
        <w:t xml:space="preserve">го призначення (існуюче цільове </w:t>
      </w:r>
      <w:r w:rsidRPr="003F09B5">
        <w:rPr>
          <w:sz w:val="24"/>
          <w:szCs w:val="24"/>
          <w:lang w:val="uk-UA"/>
        </w:rPr>
        <w:t>призначення – 03.07 Для будівництва та обслуговува</w:t>
      </w:r>
      <w:r>
        <w:rPr>
          <w:sz w:val="24"/>
          <w:szCs w:val="24"/>
          <w:lang w:val="uk-UA"/>
        </w:rPr>
        <w:t xml:space="preserve">ння будівель торгівлі) на 02.10 </w:t>
      </w:r>
      <w:r w:rsidRPr="003F09B5">
        <w:rPr>
          <w:sz w:val="24"/>
          <w:szCs w:val="24"/>
          <w:lang w:val="uk-UA"/>
        </w:rPr>
        <w:t>Для будівництва і обслуговування багатоквартирног</w:t>
      </w:r>
      <w:r>
        <w:rPr>
          <w:sz w:val="24"/>
          <w:szCs w:val="24"/>
          <w:lang w:val="uk-UA"/>
        </w:rPr>
        <w:t xml:space="preserve">о житлового будинку з об’єктами </w:t>
      </w:r>
      <w:r w:rsidRPr="003F09B5">
        <w:rPr>
          <w:sz w:val="24"/>
          <w:szCs w:val="24"/>
          <w:lang w:val="uk-UA"/>
        </w:rPr>
        <w:t>торгово-розважальної та ринкової інфраструктури.</w:t>
      </w:r>
    </w:p>
    <w:p w:rsidR="003F09B5" w:rsidRDefault="003F09B5" w:rsidP="00DB408B">
      <w:pPr>
        <w:pStyle w:val="21"/>
        <w:spacing w:line="276" w:lineRule="auto"/>
        <w:ind w:left="-567" w:right="-426" w:firstLine="709"/>
        <w:jc w:val="both"/>
        <w:rPr>
          <w:sz w:val="24"/>
          <w:szCs w:val="24"/>
          <w:lang w:val="uk-UA"/>
        </w:rPr>
      </w:pPr>
      <w:r w:rsidRPr="00F07CB6">
        <w:rPr>
          <w:i/>
          <w:sz w:val="24"/>
          <w:szCs w:val="24"/>
          <w:lang w:val="uk-UA"/>
        </w:rPr>
        <w:t>Детальним планом території не передбачається реалізації видів діяльності визначених ст. 3 Закону України «Про оцінку впливу на довкілля».</w:t>
      </w:r>
    </w:p>
    <w:p w:rsidR="00A31B08" w:rsidRPr="00646BC3" w:rsidRDefault="00A31B08" w:rsidP="00125322">
      <w:pPr>
        <w:pStyle w:val="21"/>
        <w:spacing w:line="276" w:lineRule="auto"/>
        <w:ind w:left="-567" w:right="-426" w:firstLine="709"/>
        <w:jc w:val="both"/>
        <w:rPr>
          <w:sz w:val="24"/>
          <w:szCs w:val="24"/>
          <w:lang w:val="uk-UA"/>
        </w:rPr>
      </w:pPr>
      <w:r w:rsidRPr="00646BC3">
        <w:rPr>
          <w:sz w:val="24"/>
          <w:szCs w:val="24"/>
          <w:lang w:val="uk-UA"/>
        </w:rPr>
        <w:t xml:space="preserve">Затверджений проект буде являтися основним документом, шо визначає подальший розвиток території детального планування. У складі пояснювальної записки до проекту детального плану розроблено розділ «Охорона навколишнього природного середовища», який виповідає вимогам частини 2 ст.11 «Закону України «Про стратегічну екологічну оцінку». </w:t>
      </w:r>
    </w:p>
    <w:p w:rsidR="00A31B08" w:rsidRPr="00646BC3" w:rsidRDefault="00A31B08" w:rsidP="00E6333F">
      <w:pPr>
        <w:spacing w:line="276" w:lineRule="auto"/>
        <w:ind w:left="-567" w:right="-426"/>
        <w:jc w:val="both"/>
        <w:rPr>
          <w:sz w:val="24"/>
          <w:szCs w:val="24"/>
          <w:lang w:val="uk-UA"/>
        </w:rPr>
      </w:pPr>
      <w:r w:rsidRPr="00646BC3">
        <w:rPr>
          <w:b/>
          <w:sz w:val="24"/>
          <w:szCs w:val="24"/>
          <w:lang w:val="uk-UA"/>
        </w:rPr>
        <w:t>Характеристика поточного стану довкілля, у тому числі здоров’я населення, та прогнозні зміни цього стану, якщо документ державного планування не буде затверджено</w:t>
      </w:r>
      <w:r w:rsidRPr="00646BC3">
        <w:rPr>
          <w:sz w:val="24"/>
          <w:szCs w:val="24"/>
          <w:lang w:val="uk-UA"/>
        </w:rPr>
        <w:t>.</w:t>
      </w:r>
    </w:p>
    <w:p w:rsidR="00A31B08" w:rsidRPr="00646BC3" w:rsidRDefault="00A31B08" w:rsidP="00E6333F">
      <w:pPr>
        <w:spacing w:line="276" w:lineRule="auto"/>
        <w:ind w:left="-567" w:right="-426" w:firstLine="720"/>
        <w:jc w:val="both"/>
        <w:rPr>
          <w:sz w:val="24"/>
          <w:szCs w:val="24"/>
          <w:lang w:val="uk-UA"/>
        </w:rPr>
      </w:pPr>
      <w:r w:rsidRPr="00646BC3">
        <w:rPr>
          <w:sz w:val="24"/>
          <w:szCs w:val="24"/>
          <w:lang w:val="uk-UA"/>
        </w:rPr>
        <w:t xml:space="preserve">Поточний стан довкілля характеризується </w:t>
      </w:r>
      <w:r w:rsidR="00BD5308" w:rsidRPr="00646BC3">
        <w:rPr>
          <w:sz w:val="24"/>
          <w:szCs w:val="24"/>
          <w:lang w:val="uk-UA"/>
        </w:rPr>
        <w:t>як задовільний. Зміни поточного стану довкілля</w:t>
      </w:r>
      <w:r w:rsidRPr="00646BC3">
        <w:rPr>
          <w:sz w:val="24"/>
          <w:szCs w:val="24"/>
          <w:lang w:val="uk-UA"/>
        </w:rPr>
        <w:t>, якщо документ державного планування не буде затверджено не прогнозується.</w:t>
      </w:r>
    </w:p>
    <w:p w:rsidR="00A31B08" w:rsidRPr="00646BC3" w:rsidRDefault="00A31B08" w:rsidP="00E6333F">
      <w:pPr>
        <w:spacing w:line="276" w:lineRule="auto"/>
        <w:ind w:left="-567" w:right="-426"/>
        <w:jc w:val="both"/>
        <w:rPr>
          <w:sz w:val="24"/>
          <w:szCs w:val="24"/>
          <w:lang w:val="uk-UA"/>
        </w:rPr>
      </w:pPr>
      <w:r w:rsidRPr="00646BC3">
        <w:rPr>
          <w:b/>
          <w:sz w:val="24"/>
          <w:szCs w:val="24"/>
          <w:lang w:val="uk-UA"/>
        </w:rPr>
        <w:t>Характеристика стану довкілля, умов життєдіяльності населення та стану його здоров’я на територіях, які ймовірно зазнають впливу</w:t>
      </w:r>
      <w:r w:rsidRPr="00646BC3">
        <w:rPr>
          <w:sz w:val="24"/>
          <w:szCs w:val="24"/>
          <w:lang w:val="uk-UA"/>
        </w:rPr>
        <w:t xml:space="preserve">. </w:t>
      </w:r>
    </w:p>
    <w:p w:rsidR="00A31B08" w:rsidRPr="00646BC3" w:rsidRDefault="00A31B08" w:rsidP="00E6333F">
      <w:pPr>
        <w:spacing w:line="276" w:lineRule="auto"/>
        <w:ind w:left="-567" w:right="-426" w:firstLine="720"/>
        <w:jc w:val="both"/>
        <w:rPr>
          <w:sz w:val="24"/>
          <w:szCs w:val="24"/>
          <w:lang w:val="uk-UA"/>
        </w:rPr>
      </w:pPr>
      <w:r w:rsidRPr="00646BC3">
        <w:rPr>
          <w:sz w:val="24"/>
          <w:szCs w:val="24"/>
          <w:lang w:val="uk-UA"/>
        </w:rPr>
        <w:t xml:space="preserve">Розміщення об’єктів, передбачених детальним планом, не нанесе шкідливого впливу на стан водного середовища, земельних та лісових ресурсів, рослинного і тваринного світу, заповідних територій. </w:t>
      </w:r>
    </w:p>
    <w:p w:rsidR="00A31B08" w:rsidRPr="00646BC3" w:rsidRDefault="00A31B08" w:rsidP="00E6333F">
      <w:pPr>
        <w:spacing w:line="276" w:lineRule="auto"/>
        <w:ind w:left="-567" w:right="-426" w:firstLine="720"/>
        <w:jc w:val="both"/>
        <w:rPr>
          <w:sz w:val="24"/>
          <w:szCs w:val="24"/>
          <w:lang w:val="uk-UA"/>
        </w:rPr>
      </w:pPr>
      <w:r w:rsidRPr="00646BC3">
        <w:rPr>
          <w:sz w:val="24"/>
          <w:szCs w:val="24"/>
          <w:lang w:val="uk-UA"/>
        </w:rPr>
        <w:t>Вплив на атмосферне повітря передбачається від газових те</w:t>
      </w:r>
      <w:r w:rsidR="00BD5308" w:rsidRPr="00646BC3">
        <w:rPr>
          <w:sz w:val="24"/>
          <w:szCs w:val="24"/>
          <w:lang w:val="uk-UA"/>
        </w:rPr>
        <w:t>пл</w:t>
      </w:r>
      <w:r w:rsidR="002E694E">
        <w:rPr>
          <w:sz w:val="24"/>
          <w:szCs w:val="24"/>
          <w:lang w:val="uk-UA"/>
        </w:rPr>
        <w:t>огенераторів</w:t>
      </w:r>
      <w:r w:rsidRPr="00646BC3">
        <w:rPr>
          <w:sz w:val="24"/>
          <w:szCs w:val="24"/>
          <w:lang w:val="uk-UA"/>
        </w:rPr>
        <w:t>, вентиляційних систем та руху автотранспорту.</w:t>
      </w:r>
    </w:p>
    <w:p w:rsidR="00A31B08" w:rsidRPr="00646BC3" w:rsidRDefault="00A31B08" w:rsidP="00E6333F">
      <w:pPr>
        <w:spacing w:line="276" w:lineRule="auto"/>
        <w:ind w:left="-567" w:right="-426" w:firstLine="720"/>
        <w:jc w:val="both"/>
        <w:rPr>
          <w:sz w:val="24"/>
          <w:szCs w:val="24"/>
          <w:lang w:val="uk-UA"/>
        </w:rPr>
      </w:pPr>
      <w:r w:rsidRPr="00646BC3">
        <w:rPr>
          <w:sz w:val="24"/>
          <w:szCs w:val="24"/>
          <w:lang w:val="uk-UA"/>
        </w:rPr>
        <w:t>На території детального планування пропонується розмісти</w:t>
      </w:r>
      <w:r w:rsidR="00BD5308" w:rsidRPr="00646BC3">
        <w:rPr>
          <w:sz w:val="24"/>
          <w:szCs w:val="24"/>
          <w:lang w:val="uk-UA"/>
        </w:rPr>
        <w:t>ти майданчик роздільного збирання твердих побутових відходів</w:t>
      </w:r>
      <w:r w:rsidRPr="00646BC3">
        <w:rPr>
          <w:sz w:val="24"/>
          <w:szCs w:val="24"/>
          <w:lang w:val="uk-UA"/>
        </w:rPr>
        <w:t xml:space="preserve"> з подальшим вивезенням до місць видалення та переробки. </w:t>
      </w:r>
    </w:p>
    <w:p w:rsidR="00A31B08" w:rsidRPr="00646BC3" w:rsidRDefault="00A31B08" w:rsidP="00E6333F">
      <w:pPr>
        <w:spacing w:line="276" w:lineRule="auto"/>
        <w:ind w:left="-567" w:right="-426" w:firstLine="720"/>
        <w:jc w:val="both"/>
        <w:rPr>
          <w:sz w:val="24"/>
          <w:szCs w:val="24"/>
          <w:lang w:val="uk-UA"/>
        </w:rPr>
      </w:pPr>
      <w:r w:rsidRPr="00646BC3">
        <w:rPr>
          <w:sz w:val="24"/>
          <w:szCs w:val="24"/>
          <w:lang w:val="uk-UA"/>
        </w:rPr>
        <w:lastRenderedPageBreak/>
        <w:t>Розміщення об’єкту, передбаченого детальним планом, не погіршать радіаційного та акустичного стану.</w:t>
      </w:r>
    </w:p>
    <w:p w:rsidR="00A31B08" w:rsidRPr="00646BC3" w:rsidRDefault="00A31B08" w:rsidP="00E6333F">
      <w:pPr>
        <w:spacing w:line="276" w:lineRule="auto"/>
        <w:ind w:left="-567" w:right="-426" w:firstLine="720"/>
        <w:jc w:val="both"/>
        <w:rPr>
          <w:sz w:val="24"/>
          <w:szCs w:val="24"/>
          <w:lang w:val="uk-UA"/>
        </w:rPr>
      </w:pPr>
      <w:r w:rsidRPr="00646BC3">
        <w:rPr>
          <w:b/>
          <w:sz w:val="24"/>
          <w:szCs w:val="24"/>
          <w:lang w:val="uk-UA"/>
        </w:rPr>
        <w:t>Екологічні проблеми, у тому числі ризики впливу на здоров’я населення, які стосуються документа державного планування, зокрема щодо територій з природоохоронним статусом</w:t>
      </w:r>
      <w:r w:rsidRPr="00646BC3">
        <w:rPr>
          <w:sz w:val="24"/>
          <w:szCs w:val="24"/>
          <w:lang w:val="uk-UA"/>
        </w:rPr>
        <w:t>.</w:t>
      </w:r>
    </w:p>
    <w:p w:rsidR="00A31B08" w:rsidRPr="00646BC3" w:rsidRDefault="00A31B08" w:rsidP="00E6333F">
      <w:pPr>
        <w:spacing w:line="276" w:lineRule="auto"/>
        <w:ind w:left="-567" w:right="-426" w:firstLine="720"/>
        <w:jc w:val="both"/>
        <w:rPr>
          <w:sz w:val="24"/>
          <w:szCs w:val="24"/>
          <w:lang w:val="uk-UA"/>
        </w:rPr>
      </w:pPr>
      <w:r w:rsidRPr="00646BC3">
        <w:rPr>
          <w:sz w:val="24"/>
          <w:szCs w:val="24"/>
          <w:lang w:val="uk-UA"/>
        </w:rPr>
        <w:t xml:space="preserve"> Видів діял</w:t>
      </w:r>
      <w:r w:rsidR="003F493D" w:rsidRPr="00646BC3">
        <w:rPr>
          <w:sz w:val="24"/>
          <w:szCs w:val="24"/>
          <w:lang w:val="uk-UA"/>
        </w:rPr>
        <w:t xml:space="preserve">ьності та об’єктів, що </w:t>
      </w:r>
      <w:r w:rsidR="007F18AF" w:rsidRPr="00646BC3">
        <w:rPr>
          <w:sz w:val="24"/>
          <w:szCs w:val="24"/>
          <w:lang w:val="uk-UA"/>
        </w:rPr>
        <w:t>можуть мати значний вплив на довкілля</w:t>
      </w:r>
      <w:r w:rsidRPr="00646BC3">
        <w:rPr>
          <w:sz w:val="24"/>
          <w:szCs w:val="24"/>
          <w:lang w:val="uk-UA"/>
        </w:rPr>
        <w:t xml:space="preserve"> на території детального планування немає. Запроектований об’єкт не несе шкоди для здоров’я населення. Об’єктів та територій з природоохоронним статусом відсутні. </w:t>
      </w:r>
    </w:p>
    <w:p w:rsidR="00A31B08" w:rsidRPr="00646BC3" w:rsidRDefault="00A31B08" w:rsidP="00E6333F">
      <w:pPr>
        <w:spacing w:line="276" w:lineRule="auto"/>
        <w:ind w:left="-567" w:right="-426" w:firstLine="720"/>
        <w:jc w:val="both"/>
        <w:rPr>
          <w:sz w:val="24"/>
          <w:szCs w:val="24"/>
          <w:lang w:val="uk-UA"/>
        </w:rPr>
      </w:pPr>
      <w:r w:rsidRPr="00646BC3">
        <w:rPr>
          <w:b/>
          <w:sz w:val="24"/>
          <w:szCs w:val="24"/>
          <w:lang w:val="uk-UA"/>
        </w:rPr>
        <w:t>Зобов’язання у сфері охорони довкілля, у тому числі пов’язані із запобіганням негативному впливу на здоров’я населення, встановлені на міжнародному, державному та інших рівнях, що стосуються документа державного планування, а також шляхи врахування таких зобов’язань під час підготовки документа державного планування</w:t>
      </w:r>
      <w:r w:rsidRPr="00646BC3">
        <w:rPr>
          <w:sz w:val="24"/>
          <w:szCs w:val="24"/>
          <w:lang w:val="uk-UA"/>
        </w:rPr>
        <w:t xml:space="preserve">. </w:t>
      </w:r>
    </w:p>
    <w:p w:rsidR="00A31B08" w:rsidRPr="00646BC3" w:rsidRDefault="00A31B08" w:rsidP="00E6333F">
      <w:pPr>
        <w:spacing w:line="276" w:lineRule="auto"/>
        <w:ind w:left="-567" w:right="-426" w:firstLine="720"/>
        <w:jc w:val="both"/>
        <w:rPr>
          <w:sz w:val="24"/>
          <w:szCs w:val="24"/>
          <w:lang w:val="uk-UA"/>
        </w:rPr>
      </w:pPr>
      <w:r w:rsidRPr="00646BC3">
        <w:rPr>
          <w:sz w:val="24"/>
          <w:szCs w:val="24"/>
          <w:lang w:val="uk-UA"/>
        </w:rPr>
        <w:t>Проектні рішення ДПТ розроблено згідно вимог ДБН Б.2.2-12:2019 «Планування і забудова територій», ДСП 173-96 Державні санітарні правила планування та забудови населених пунктів Закону України «Про охорону навколишнього природного середовища», Закону України «Про забезпечення санітарного та епідемічного благополуччя населення».</w:t>
      </w:r>
    </w:p>
    <w:p w:rsidR="00A31B08" w:rsidRPr="00646BC3" w:rsidRDefault="00A31B08" w:rsidP="00E6333F">
      <w:pPr>
        <w:spacing w:line="276" w:lineRule="auto"/>
        <w:ind w:left="-567" w:right="-426" w:firstLine="720"/>
        <w:jc w:val="both"/>
        <w:rPr>
          <w:sz w:val="24"/>
          <w:szCs w:val="24"/>
          <w:lang w:val="uk-UA"/>
        </w:rPr>
      </w:pPr>
      <w:r w:rsidRPr="00646BC3">
        <w:rPr>
          <w:b/>
          <w:sz w:val="24"/>
          <w:szCs w:val="24"/>
          <w:lang w:val="uk-UA"/>
        </w:rPr>
        <w:t>Опис наслідків для довкілля, у тому числі для здоров’я населення, у тому числі вторинних, кумулятивних, синергічних, коротко-, середньо- та довгострокових.</w:t>
      </w:r>
      <w:r w:rsidRPr="00646BC3">
        <w:rPr>
          <w:sz w:val="24"/>
          <w:szCs w:val="24"/>
          <w:lang w:val="uk-UA"/>
        </w:rPr>
        <w:t xml:space="preserve"> </w:t>
      </w:r>
    </w:p>
    <w:p w:rsidR="00A31B08" w:rsidRPr="00646BC3" w:rsidRDefault="00A31B08" w:rsidP="00E6333F">
      <w:pPr>
        <w:spacing w:line="276" w:lineRule="auto"/>
        <w:ind w:left="-567" w:right="-426" w:firstLine="720"/>
        <w:jc w:val="both"/>
        <w:rPr>
          <w:sz w:val="24"/>
          <w:szCs w:val="24"/>
          <w:lang w:val="uk-UA"/>
        </w:rPr>
      </w:pPr>
      <w:r w:rsidRPr="00646BC3">
        <w:rPr>
          <w:sz w:val="24"/>
          <w:szCs w:val="24"/>
          <w:lang w:val="uk-UA"/>
        </w:rPr>
        <w:t>Оцінка потенційних впливів на навколишнє середовище та людей встановила, що окрім вигоди проект може мати певний негативний вплив на довкілля у разі відсутності належного контролю за таким впливом.</w:t>
      </w:r>
    </w:p>
    <w:p w:rsidR="00A31B08" w:rsidRPr="00646BC3" w:rsidRDefault="00A31B08" w:rsidP="00E6333F">
      <w:pPr>
        <w:spacing w:line="276" w:lineRule="auto"/>
        <w:ind w:left="-567" w:right="-426" w:firstLine="720"/>
        <w:jc w:val="both"/>
        <w:rPr>
          <w:sz w:val="24"/>
          <w:szCs w:val="24"/>
          <w:lang w:val="uk-UA"/>
        </w:rPr>
      </w:pPr>
      <w:r w:rsidRPr="00646BC3">
        <w:rPr>
          <w:b/>
          <w:sz w:val="24"/>
          <w:szCs w:val="24"/>
          <w:lang w:val="uk-UA"/>
        </w:rPr>
        <w:t>Заходи, що передбачається вжити для запобігання, зменшення та пом’якшення негативних наслідків виконання документа державного планування.</w:t>
      </w:r>
      <w:r w:rsidRPr="00646BC3">
        <w:rPr>
          <w:sz w:val="24"/>
          <w:szCs w:val="24"/>
          <w:lang w:val="uk-UA"/>
        </w:rPr>
        <w:t xml:space="preserve"> Забудова, передбачена проектом, не потребує особливої охорони та не несе шкоди навколишньому середовищу за умови дотримання діючих санітарних і протипожежних норм. Будівництво вести у відповідності до чинних норм та відомчих документів. Рекомендується під час будівництва нових об’єктів чи реконструкції існуючих застосовувати енергоефективні методи просторового планування та будівництва: використання альтернативних джерел енергетики; збільшення терміну експлуатації будівель шляхом застосування новітніх технологій будівництва та матеріалів; будівництво будівель, що задовольняють критеріям систем екологічної сертифікації міжнародного зразка (один з критеріїв – можливість розібрати, повторно використати та безпечно утилізувати матеріали будівлі, що підлягає знесенню). Здійснення соціально-економічних та екологічних заходів з покращення мікроклімату, санітарного очищення, раціонального використання, належного утримання та охорони, забезпечення належного санітарного стану та благоустрою об'єктів, проваджуються відповідно до Закону України «Про благоустрій населених пунктів».</w:t>
      </w:r>
    </w:p>
    <w:p w:rsidR="00A31B08" w:rsidRPr="00646BC3" w:rsidRDefault="00A31B08" w:rsidP="00E6333F">
      <w:pPr>
        <w:spacing w:line="276" w:lineRule="auto"/>
        <w:ind w:left="-567" w:right="-426" w:firstLine="720"/>
        <w:jc w:val="both"/>
        <w:rPr>
          <w:sz w:val="24"/>
          <w:szCs w:val="24"/>
          <w:lang w:val="uk-UA"/>
        </w:rPr>
      </w:pPr>
      <w:r w:rsidRPr="00646BC3">
        <w:rPr>
          <w:b/>
          <w:sz w:val="24"/>
          <w:szCs w:val="24"/>
          <w:lang w:val="uk-UA"/>
        </w:rPr>
        <w:t>Заходи, передбачені для здійснення моніторингу наслідків виконання документа державного планування для довкілля, у тому числі для здоров’я населення.</w:t>
      </w:r>
      <w:r w:rsidRPr="00646BC3">
        <w:rPr>
          <w:sz w:val="24"/>
          <w:szCs w:val="24"/>
          <w:lang w:val="uk-UA"/>
        </w:rPr>
        <w:t xml:space="preserve"> Місцеві органи виконавчої влади, органи місцевого самоврядування, підприємства, установи, організації та громадяни, які володіють об’єктивною інформацією про виникнення або загрозу виникнення небезпеки для навколишнього природного середовища, повинні негайно інформувати Державні органи України, до повноважень, яких належить проведення заходів державного напрямку (контролю) в галузі екологічної безпеки. </w:t>
      </w:r>
    </w:p>
    <w:p w:rsidR="002001B8" w:rsidRDefault="00A31B08" w:rsidP="00DB408B">
      <w:pPr>
        <w:spacing w:line="276" w:lineRule="auto"/>
        <w:ind w:left="-567" w:right="-426" w:firstLine="720"/>
        <w:jc w:val="both"/>
        <w:rPr>
          <w:sz w:val="24"/>
          <w:szCs w:val="24"/>
          <w:lang w:val="uk-UA"/>
        </w:rPr>
      </w:pPr>
      <w:r w:rsidRPr="00646BC3">
        <w:rPr>
          <w:b/>
          <w:sz w:val="24"/>
          <w:szCs w:val="24"/>
          <w:lang w:val="uk-UA"/>
        </w:rPr>
        <w:t>Опис ймовірних транскордонних наслідків для довкілля, у тому числі для здоров’я населення (за наявності).</w:t>
      </w:r>
      <w:r w:rsidRPr="00646BC3">
        <w:rPr>
          <w:sz w:val="24"/>
          <w:szCs w:val="24"/>
          <w:lang w:val="uk-UA"/>
        </w:rPr>
        <w:t xml:space="preserve"> Ймовірні транскордонні наслідки для довкілля при реалізації документу д</w:t>
      </w:r>
      <w:r w:rsidR="00F0564F" w:rsidRPr="00646BC3">
        <w:rPr>
          <w:sz w:val="24"/>
          <w:szCs w:val="24"/>
          <w:lang w:val="uk-UA"/>
        </w:rPr>
        <w:t>ержавного планування – відсутні.</w:t>
      </w:r>
    </w:p>
    <w:p w:rsidR="002001B8" w:rsidRPr="00646BC3" w:rsidRDefault="002001B8" w:rsidP="00E6333F">
      <w:pPr>
        <w:spacing w:line="276" w:lineRule="auto"/>
        <w:ind w:left="-567" w:right="-426" w:firstLine="720"/>
        <w:jc w:val="both"/>
        <w:rPr>
          <w:sz w:val="24"/>
          <w:szCs w:val="24"/>
          <w:lang w:val="uk-UA"/>
        </w:rPr>
      </w:pPr>
    </w:p>
    <w:p w:rsidR="00A31B08" w:rsidRPr="00646BC3" w:rsidRDefault="00A31B08" w:rsidP="00E6333F">
      <w:pPr>
        <w:pStyle w:val="1"/>
        <w:spacing w:line="276" w:lineRule="auto"/>
        <w:ind w:left="-567" w:right="-426" w:firstLine="5"/>
        <w:jc w:val="center"/>
        <w:rPr>
          <w:b/>
          <w:szCs w:val="24"/>
          <w:lang w:val="uk-UA"/>
        </w:rPr>
      </w:pPr>
      <w:r w:rsidRPr="00646BC3">
        <w:rPr>
          <w:b/>
          <w:szCs w:val="24"/>
          <w:lang w:val="uk-UA"/>
        </w:rPr>
        <w:t>12. СПИСОК ВИКОРИСТАНОЇ ЛІТЕРАТУРИ</w:t>
      </w:r>
    </w:p>
    <w:p w:rsidR="00A31B08" w:rsidRPr="00646BC3" w:rsidRDefault="00A31B08" w:rsidP="00E6333F">
      <w:pPr>
        <w:pStyle w:val="a4"/>
        <w:widowControl w:val="0"/>
        <w:numPr>
          <w:ilvl w:val="0"/>
          <w:numId w:val="13"/>
        </w:numPr>
        <w:tabs>
          <w:tab w:val="left" w:pos="-284"/>
        </w:tabs>
        <w:autoSpaceDE w:val="0"/>
        <w:autoSpaceDN w:val="0"/>
        <w:spacing w:line="276" w:lineRule="auto"/>
        <w:ind w:left="-567" w:right="-426" w:firstLine="0"/>
        <w:jc w:val="both"/>
        <w:rPr>
          <w:sz w:val="24"/>
          <w:szCs w:val="24"/>
          <w:lang w:val="uk-UA"/>
        </w:rPr>
      </w:pPr>
      <w:r w:rsidRPr="00646BC3">
        <w:rPr>
          <w:sz w:val="24"/>
          <w:szCs w:val="24"/>
          <w:lang w:val="uk-UA"/>
        </w:rPr>
        <w:t>Протокол про стратегічну екологічну оцінку до Конвенції про оцінку впливу на навколишнє середовище у транскордонному контексті. – [Електронний ресурс] – режим доступу.</w:t>
      </w:r>
    </w:p>
    <w:p w:rsidR="00A31B08" w:rsidRPr="00646BC3" w:rsidRDefault="00A31B08" w:rsidP="00E6333F">
      <w:pPr>
        <w:pStyle w:val="a4"/>
        <w:widowControl w:val="0"/>
        <w:numPr>
          <w:ilvl w:val="0"/>
          <w:numId w:val="13"/>
        </w:numPr>
        <w:tabs>
          <w:tab w:val="left" w:pos="-284"/>
        </w:tabs>
        <w:autoSpaceDE w:val="0"/>
        <w:autoSpaceDN w:val="0"/>
        <w:spacing w:line="276" w:lineRule="auto"/>
        <w:ind w:left="-567" w:right="-426" w:firstLine="0"/>
        <w:jc w:val="both"/>
        <w:rPr>
          <w:sz w:val="24"/>
          <w:szCs w:val="24"/>
          <w:lang w:val="uk-UA"/>
        </w:rPr>
      </w:pPr>
      <w:proofErr w:type="spellStart"/>
      <w:r w:rsidRPr="00646BC3">
        <w:rPr>
          <w:sz w:val="24"/>
          <w:szCs w:val="24"/>
          <w:lang w:val="uk-UA"/>
        </w:rPr>
        <w:t>Марушевський</w:t>
      </w:r>
      <w:proofErr w:type="spellEnd"/>
      <w:r w:rsidRPr="00646BC3">
        <w:rPr>
          <w:sz w:val="24"/>
          <w:szCs w:val="24"/>
          <w:lang w:val="uk-UA"/>
        </w:rPr>
        <w:t xml:space="preserve"> Г.Б. Стратегічна екологічна оцін</w:t>
      </w:r>
      <w:r w:rsidR="004338FA">
        <w:rPr>
          <w:sz w:val="24"/>
          <w:szCs w:val="24"/>
          <w:lang w:val="uk-UA"/>
        </w:rPr>
        <w:t xml:space="preserve">ка: методичний посібник.: </w:t>
      </w:r>
      <w:r w:rsidRPr="00646BC3">
        <w:rPr>
          <w:sz w:val="24"/>
          <w:szCs w:val="24"/>
          <w:lang w:val="uk-UA"/>
        </w:rPr>
        <w:t xml:space="preserve"> РЕОП, 2015.</w:t>
      </w:r>
    </w:p>
    <w:p w:rsidR="00A31B08" w:rsidRPr="00646BC3" w:rsidRDefault="00A31B08" w:rsidP="00E6333F">
      <w:pPr>
        <w:pStyle w:val="a4"/>
        <w:widowControl w:val="0"/>
        <w:numPr>
          <w:ilvl w:val="0"/>
          <w:numId w:val="13"/>
        </w:numPr>
        <w:tabs>
          <w:tab w:val="left" w:pos="-284"/>
        </w:tabs>
        <w:autoSpaceDE w:val="0"/>
        <w:autoSpaceDN w:val="0"/>
        <w:spacing w:line="276" w:lineRule="auto"/>
        <w:ind w:left="-567" w:right="-426" w:firstLine="0"/>
        <w:jc w:val="both"/>
        <w:rPr>
          <w:sz w:val="24"/>
          <w:szCs w:val="24"/>
          <w:lang w:val="uk-UA"/>
        </w:rPr>
      </w:pPr>
      <w:r w:rsidRPr="00646BC3">
        <w:rPr>
          <w:sz w:val="24"/>
          <w:szCs w:val="24"/>
          <w:lang w:val="uk-UA"/>
        </w:rPr>
        <w:t>Наказ Міністерства екології та природних ресурсів України №296 від 10.08.2018 р. «Про затвердження Методичних рекомендацій із здійснення стратегічної екологічної оцінки документів державного планування.»</w:t>
      </w:r>
    </w:p>
    <w:p w:rsidR="00A31B08" w:rsidRPr="00646BC3" w:rsidRDefault="00A31B08" w:rsidP="00E6333F">
      <w:pPr>
        <w:pStyle w:val="a4"/>
        <w:widowControl w:val="0"/>
        <w:numPr>
          <w:ilvl w:val="0"/>
          <w:numId w:val="13"/>
        </w:numPr>
        <w:tabs>
          <w:tab w:val="left" w:pos="-284"/>
        </w:tabs>
        <w:autoSpaceDE w:val="0"/>
        <w:autoSpaceDN w:val="0"/>
        <w:spacing w:line="276" w:lineRule="auto"/>
        <w:ind w:left="-567" w:right="-426" w:firstLine="0"/>
        <w:jc w:val="both"/>
        <w:rPr>
          <w:sz w:val="24"/>
          <w:szCs w:val="24"/>
          <w:lang w:val="uk-UA"/>
        </w:rPr>
      </w:pPr>
      <w:r w:rsidRPr="00646BC3">
        <w:rPr>
          <w:sz w:val="24"/>
          <w:szCs w:val="24"/>
          <w:lang w:val="uk-UA"/>
        </w:rPr>
        <w:t>Наказ Міністерства екології та природних ресурсів України №465 від 29.12.2018 року «Про внесення змін до Методичних рекомендацій із здійснення стратегічної екологічної оцінки документів державного планування.»</w:t>
      </w:r>
    </w:p>
    <w:p w:rsidR="00A31B08" w:rsidRPr="00646BC3" w:rsidRDefault="00A31B08" w:rsidP="00E6333F">
      <w:pPr>
        <w:pStyle w:val="a4"/>
        <w:widowControl w:val="0"/>
        <w:numPr>
          <w:ilvl w:val="0"/>
          <w:numId w:val="13"/>
        </w:numPr>
        <w:tabs>
          <w:tab w:val="left" w:pos="-284"/>
        </w:tabs>
        <w:autoSpaceDE w:val="0"/>
        <w:autoSpaceDN w:val="0"/>
        <w:spacing w:line="276" w:lineRule="auto"/>
        <w:ind w:left="-567" w:right="-426" w:firstLine="0"/>
        <w:jc w:val="both"/>
        <w:rPr>
          <w:sz w:val="24"/>
          <w:szCs w:val="24"/>
          <w:lang w:val="uk-UA"/>
        </w:rPr>
      </w:pPr>
      <w:r w:rsidRPr="00646BC3">
        <w:rPr>
          <w:sz w:val="24"/>
          <w:szCs w:val="24"/>
          <w:lang w:val="uk-UA"/>
        </w:rPr>
        <w:t>Екологічний паспорт Івано-Франківської області  за 2017 р.</w:t>
      </w:r>
    </w:p>
    <w:p w:rsidR="00A31B08" w:rsidRPr="00646BC3" w:rsidRDefault="00A31B08" w:rsidP="00E6333F">
      <w:pPr>
        <w:pStyle w:val="a4"/>
        <w:widowControl w:val="0"/>
        <w:numPr>
          <w:ilvl w:val="0"/>
          <w:numId w:val="13"/>
        </w:numPr>
        <w:tabs>
          <w:tab w:val="left" w:pos="-284"/>
        </w:tabs>
        <w:autoSpaceDE w:val="0"/>
        <w:autoSpaceDN w:val="0"/>
        <w:spacing w:line="276" w:lineRule="auto"/>
        <w:ind w:left="-567" w:right="-426" w:firstLine="0"/>
        <w:jc w:val="both"/>
        <w:rPr>
          <w:sz w:val="24"/>
          <w:szCs w:val="24"/>
          <w:lang w:val="uk-UA"/>
        </w:rPr>
      </w:pPr>
      <w:r w:rsidRPr="00646BC3">
        <w:rPr>
          <w:sz w:val="24"/>
          <w:szCs w:val="24"/>
          <w:lang w:val="uk-UA"/>
        </w:rPr>
        <w:t>Закон України «Про регулювання містобудівної діяльності»</w:t>
      </w:r>
    </w:p>
    <w:p w:rsidR="00A31B08" w:rsidRPr="00646BC3" w:rsidRDefault="00A31B08" w:rsidP="00E6333F">
      <w:pPr>
        <w:pStyle w:val="a4"/>
        <w:widowControl w:val="0"/>
        <w:numPr>
          <w:ilvl w:val="0"/>
          <w:numId w:val="13"/>
        </w:numPr>
        <w:tabs>
          <w:tab w:val="left" w:pos="-284"/>
        </w:tabs>
        <w:autoSpaceDE w:val="0"/>
        <w:autoSpaceDN w:val="0"/>
        <w:spacing w:line="276" w:lineRule="auto"/>
        <w:ind w:left="-567" w:right="-426" w:firstLine="0"/>
        <w:jc w:val="both"/>
        <w:rPr>
          <w:sz w:val="24"/>
          <w:szCs w:val="24"/>
          <w:lang w:val="uk-UA"/>
        </w:rPr>
      </w:pPr>
      <w:r w:rsidRPr="00646BC3">
        <w:rPr>
          <w:sz w:val="24"/>
          <w:szCs w:val="24"/>
          <w:lang w:val="uk-UA"/>
        </w:rPr>
        <w:t>Закон України «Про стратегічну екологічну оцінку»</w:t>
      </w:r>
    </w:p>
    <w:p w:rsidR="004338FA" w:rsidRDefault="00A31B08" w:rsidP="00E6333F">
      <w:pPr>
        <w:pStyle w:val="a4"/>
        <w:widowControl w:val="0"/>
        <w:numPr>
          <w:ilvl w:val="0"/>
          <w:numId w:val="13"/>
        </w:numPr>
        <w:tabs>
          <w:tab w:val="left" w:pos="-284"/>
        </w:tabs>
        <w:autoSpaceDE w:val="0"/>
        <w:autoSpaceDN w:val="0"/>
        <w:spacing w:line="276" w:lineRule="auto"/>
        <w:ind w:left="-567" w:right="-426" w:firstLine="0"/>
        <w:jc w:val="both"/>
        <w:rPr>
          <w:sz w:val="24"/>
          <w:szCs w:val="24"/>
          <w:lang w:val="uk-UA"/>
        </w:rPr>
      </w:pPr>
      <w:r w:rsidRPr="00646BC3">
        <w:rPr>
          <w:sz w:val="24"/>
          <w:szCs w:val="24"/>
          <w:lang w:val="uk-UA"/>
        </w:rPr>
        <w:t>Закон України «Про оцінку впливу на довкілля»</w:t>
      </w:r>
    </w:p>
    <w:p w:rsidR="00A31B08" w:rsidRPr="004338FA" w:rsidRDefault="00A31B08" w:rsidP="00E6333F">
      <w:pPr>
        <w:pStyle w:val="a4"/>
        <w:widowControl w:val="0"/>
        <w:numPr>
          <w:ilvl w:val="0"/>
          <w:numId w:val="13"/>
        </w:numPr>
        <w:tabs>
          <w:tab w:val="left" w:pos="-284"/>
        </w:tabs>
        <w:autoSpaceDE w:val="0"/>
        <w:autoSpaceDN w:val="0"/>
        <w:spacing w:line="276" w:lineRule="auto"/>
        <w:ind w:left="-567" w:right="-426" w:firstLine="0"/>
        <w:jc w:val="both"/>
        <w:rPr>
          <w:sz w:val="24"/>
          <w:szCs w:val="24"/>
          <w:lang w:val="uk-UA"/>
        </w:rPr>
      </w:pPr>
      <w:r w:rsidRPr="004338FA">
        <w:rPr>
          <w:sz w:val="24"/>
          <w:szCs w:val="24"/>
          <w:lang w:val="uk-UA"/>
        </w:rPr>
        <w:t>ДБН Б.2.2-12:2019 Планування та забудова території</w:t>
      </w:r>
    </w:p>
    <w:p w:rsidR="00A31B08" w:rsidRPr="00646BC3" w:rsidRDefault="00A31B08" w:rsidP="00E6333F">
      <w:pPr>
        <w:pStyle w:val="a4"/>
        <w:numPr>
          <w:ilvl w:val="0"/>
          <w:numId w:val="13"/>
        </w:numPr>
        <w:tabs>
          <w:tab w:val="left" w:pos="-142"/>
        </w:tabs>
        <w:spacing w:line="276" w:lineRule="auto"/>
        <w:ind w:left="-567" w:right="-426" w:firstLine="0"/>
        <w:rPr>
          <w:sz w:val="24"/>
          <w:szCs w:val="24"/>
          <w:lang w:val="uk-UA"/>
        </w:rPr>
      </w:pPr>
      <w:r w:rsidRPr="00646BC3">
        <w:rPr>
          <w:sz w:val="24"/>
          <w:szCs w:val="24"/>
          <w:lang w:val="uk-UA"/>
        </w:rPr>
        <w:t>ДСП -173-96 Державні санітарні правила планування і забудова населених</w:t>
      </w:r>
    </w:p>
    <w:p w:rsidR="00387C3E" w:rsidRPr="00646BC3" w:rsidRDefault="00387C3E" w:rsidP="00E6333F">
      <w:pPr>
        <w:pStyle w:val="a4"/>
        <w:numPr>
          <w:ilvl w:val="0"/>
          <w:numId w:val="13"/>
        </w:numPr>
        <w:tabs>
          <w:tab w:val="left" w:pos="-142"/>
        </w:tabs>
        <w:spacing w:line="276" w:lineRule="auto"/>
        <w:ind w:left="-567" w:right="-426" w:firstLine="0"/>
        <w:rPr>
          <w:sz w:val="24"/>
          <w:szCs w:val="24"/>
          <w:lang w:val="uk-UA"/>
        </w:rPr>
      </w:pPr>
      <w:r w:rsidRPr="00646BC3">
        <w:rPr>
          <w:sz w:val="24"/>
          <w:szCs w:val="24"/>
          <w:lang w:val="uk-UA"/>
        </w:rPr>
        <w:t>Статистичний щорічник Івано-Франківськ 2019</w:t>
      </w:r>
      <w:r w:rsidR="00C43692" w:rsidRPr="00646BC3">
        <w:rPr>
          <w:sz w:val="24"/>
          <w:szCs w:val="24"/>
          <w:lang w:val="uk-UA"/>
        </w:rPr>
        <w:t xml:space="preserve"> рі</w:t>
      </w:r>
      <w:r w:rsidRPr="00646BC3">
        <w:rPr>
          <w:sz w:val="24"/>
          <w:szCs w:val="24"/>
          <w:lang w:val="uk-UA"/>
        </w:rPr>
        <w:t>к.</w:t>
      </w:r>
    </w:p>
    <w:p w:rsidR="00387C3E" w:rsidRPr="00646BC3" w:rsidRDefault="00387C3E" w:rsidP="00E6333F">
      <w:pPr>
        <w:pStyle w:val="a4"/>
        <w:numPr>
          <w:ilvl w:val="0"/>
          <w:numId w:val="13"/>
        </w:numPr>
        <w:tabs>
          <w:tab w:val="left" w:pos="-142"/>
        </w:tabs>
        <w:spacing w:line="276" w:lineRule="auto"/>
        <w:ind w:left="-567" w:right="-426" w:firstLine="0"/>
        <w:rPr>
          <w:sz w:val="24"/>
          <w:szCs w:val="24"/>
          <w:lang w:val="uk-UA"/>
        </w:rPr>
      </w:pPr>
      <w:r w:rsidRPr="00646BC3">
        <w:rPr>
          <w:sz w:val="24"/>
          <w:szCs w:val="24"/>
          <w:lang w:val="uk-UA"/>
        </w:rPr>
        <w:t>Статистичний щорічник Івано-Франківської області за 2019 рік.</w:t>
      </w:r>
    </w:p>
    <w:p w:rsidR="00387C3E" w:rsidRPr="00646BC3" w:rsidRDefault="00C43692" w:rsidP="00E6333F">
      <w:pPr>
        <w:pStyle w:val="a4"/>
        <w:numPr>
          <w:ilvl w:val="0"/>
          <w:numId w:val="13"/>
        </w:numPr>
        <w:tabs>
          <w:tab w:val="left" w:pos="-142"/>
        </w:tabs>
        <w:spacing w:line="276" w:lineRule="auto"/>
        <w:ind w:left="-567" w:right="-426" w:firstLine="0"/>
        <w:jc w:val="both"/>
        <w:rPr>
          <w:sz w:val="24"/>
          <w:szCs w:val="24"/>
          <w:lang w:val="uk-UA"/>
        </w:rPr>
      </w:pPr>
      <w:r w:rsidRPr="00646BC3">
        <w:rPr>
          <w:sz w:val="24"/>
          <w:szCs w:val="24"/>
          <w:lang w:val="uk-UA"/>
        </w:rPr>
        <w:t>Довкілля Івано-Франківщини. Головне управління статистики в Ів</w:t>
      </w:r>
      <w:r w:rsidR="00C159A7">
        <w:rPr>
          <w:sz w:val="24"/>
          <w:szCs w:val="24"/>
          <w:lang w:val="uk-UA"/>
        </w:rPr>
        <w:t xml:space="preserve">ано-Франківський області. </w:t>
      </w:r>
    </w:p>
    <w:p w:rsidR="00A31B08" w:rsidRPr="00646BC3" w:rsidRDefault="00A31B08" w:rsidP="00E6333F">
      <w:pPr>
        <w:spacing w:after="115" w:line="276" w:lineRule="auto"/>
        <w:ind w:left="-567" w:right="-426"/>
        <w:rPr>
          <w:sz w:val="24"/>
          <w:szCs w:val="24"/>
          <w:lang w:val="uk-UA"/>
        </w:rPr>
      </w:pPr>
    </w:p>
    <w:p w:rsidR="00A31B08" w:rsidRPr="00A31B08" w:rsidRDefault="00A31B08" w:rsidP="00A31B08">
      <w:pPr>
        <w:spacing w:after="166" w:line="276" w:lineRule="auto"/>
        <w:ind w:left="-567" w:right="-426"/>
        <w:rPr>
          <w:sz w:val="28"/>
          <w:szCs w:val="28"/>
          <w:lang w:val="uk-UA"/>
        </w:rPr>
      </w:pPr>
      <w:r w:rsidRPr="00A31B08">
        <w:rPr>
          <w:sz w:val="28"/>
          <w:szCs w:val="28"/>
          <w:lang w:val="uk-UA"/>
        </w:rPr>
        <w:t xml:space="preserve"> Виконавці:</w:t>
      </w:r>
    </w:p>
    <w:p w:rsidR="00A31B08" w:rsidRDefault="00314C41" w:rsidP="00A31B08">
      <w:pPr>
        <w:spacing w:line="276" w:lineRule="auto"/>
        <w:ind w:left="-567" w:right="-426"/>
        <w:rPr>
          <w:sz w:val="28"/>
          <w:szCs w:val="28"/>
          <w:lang w:val="uk-UA"/>
        </w:rPr>
      </w:pPr>
      <w:r>
        <w:rPr>
          <w:sz w:val="28"/>
          <w:szCs w:val="28"/>
          <w:lang w:val="uk-UA"/>
        </w:rPr>
        <w:t>ФОП                                                                                                                    Русин В.Б</w:t>
      </w:r>
    </w:p>
    <w:p w:rsidR="00314C41" w:rsidRPr="00A31B08" w:rsidRDefault="00314C41" w:rsidP="00A31B08">
      <w:pPr>
        <w:spacing w:line="276" w:lineRule="auto"/>
        <w:ind w:left="-567" w:right="-426"/>
        <w:rPr>
          <w:b/>
          <w:sz w:val="28"/>
          <w:szCs w:val="28"/>
          <w:lang w:val="uk-UA"/>
        </w:rPr>
      </w:pPr>
      <w:r>
        <w:rPr>
          <w:sz w:val="28"/>
          <w:szCs w:val="28"/>
          <w:lang w:val="uk-UA"/>
        </w:rPr>
        <w:t>ГАП                                                                                                                     Русин В.Б.</w:t>
      </w:r>
    </w:p>
    <w:p w:rsidR="00A31B08" w:rsidRPr="00A31B08" w:rsidRDefault="00A31B08" w:rsidP="00A31B08">
      <w:pPr>
        <w:spacing w:line="276" w:lineRule="auto"/>
        <w:ind w:left="-567" w:right="-426"/>
        <w:jc w:val="both"/>
        <w:rPr>
          <w:rFonts w:ascii="Century Gothic" w:hAnsi="Century Gothic"/>
          <w:b/>
          <w:sz w:val="28"/>
          <w:szCs w:val="28"/>
          <w:lang w:val="uk-UA" w:eastAsia="uk-UA"/>
        </w:rPr>
      </w:pPr>
    </w:p>
    <w:sectPr w:rsidR="00A31B08" w:rsidRPr="00A31B08" w:rsidSect="00C159A7">
      <w:footerReference w:type="default" r:id="rId8"/>
      <w:pgSz w:w="11906" w:h="16838"/>
      <w:pgMar w:top="1134" w:right="99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2F82" w:rsidRDefault="00B82F82" w:rsidP="002464B4">
      <w:r>
        <w:separator/>
      </w:r>
    </w:p>
  </w:endnote>
  <w:endnote w:type="continuationSeparator" w:id="0">
    <w:p w:rsidR="00B82F82" w:rsidRDefault="00B82F82" w:rsidP="002464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entury Gothic">
    <w:panose1 w:val="020B050202020202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9742033"/>
      <w:docPartObj>
        <w:docPartGallery w:val="Page Numbers (Bottom of Page)"/>
        <w:docPartUnique/>
      </w:docPartObj>
    </w:sdtPr>
    <w:sdtEndPr/>
    <w:sdtContent>
      <w:p w:rsidR="00C63520" w:rsidRDefault="00C63520">
        <w:pPr>
          <w:pStyle w:val="a7"/>
          <w:jc w:val="center"/>
        </w:pPr>
        <w:r>
          <w:fldChar w:fldCharType="begin"/>
        </w:r>
        <w:r>
          <w:instrText>PAGE   \* MERGEFORMAT</w:instrText>
        </w:r>
        <w:r>
          <w:fldChar w:fldCharType="separate"/>
        </w:r>
        <w:r w:rsidR="0083796C">
          <w:rPr>
            <w:noProof/>
          </w:rPr>
          <w:t>5</w:t>
        </w:r>
        <w:r>
          <w:fldChar w:fldCharType="end"/>
        </w:r>
      </w:p>
    </w:sdtContent>
  </w:sdt>
  <w:p w:rsidR="00C63520" w:rsidRDefault="00C63520">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2F82" w:rsidRDefault="00B82F82" w:rsidP="002464B4">
      <w:r>
        <w:separator/>
      </w:r>
    </w:p>
  </w:footnote>
  <w:footnote w:type="continuationSeparator" w:id="0">
    <w:p w:rsidR="00B82F82" w:rsidRDefault="00B82F82" w:rsidP="002464B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438F9"/>
    <w:multiLevelType w:val="hybridMultilevel"/>
    <w:tmpl w:val="27B0D5B8"/>
    <w:lvl w:ilvl="0" w:tplc="A176DBEA">
      <w:start w:val="1"/>
      <w:numFmt w:val="decimal"/>
      <w:lvlText w:val="%1."/>
      <w:lvlJc w:val="left"/>
      <w:pPr>
        <w:ind w:left="1353" w:hanging="360"/>
      </w:pPr>
      <w:rPr>
        <w:rFonts w:hint="default"/>
        <w:b/>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15:restartNumberingAfterBreak="0">
    <w:nsid w:val="07381749"/>
    <w:multiLevelType w:val="hybridMultilevel"/>
    <w:tmpl w:val="030079B6"/>
    <w:lvl w:ilvl="0" w:tplc="B3706F74">
      <w:start w:val="1"/>
      <w:numFmt w:val="bullet"/>
      <w:lvlText w:val="-"/>
      <w:lvlJc w:val="left"/>
      <w:pPr>
        <w:ind w:left="7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F828C44">
      <w:start w:val="1"/>
      <w:numFmt w:val="bullet"/>
      <w:lvlText w:val="o"/>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C365E7C">
      <w:start w:val="1"/>
      <w:numFmt w:val="bullet"/>
      <w:lvlText w:val="▪"/>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55ED44E">
      <w:start w:val="1"/>
      <w:numFmt w:val="bullet"/>
      <w:lvlText w:val="•"/>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0BE74FA">
      <w:start w:val="1"/>
      <w:numFmt w:val="bullet"/>
      <w:lvlText w:val="o"/>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D00B186">
      <w:start w:val="1"/>
      <w:numFmt w:val="bullet"/>
      <w:lvlText w:val="▪"/>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E582D84">
      <w:start w:val="1"/>
      <w:numFmt w:val="bullet"/>
      <w:lvlText w:val="•"/>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A6E718A">
      <w:start w:val="1"/>
      <w:numFmt w:val="bullet"/>
      <w:lvlText w:val="o"/>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BA6073C">
      <w:start w:val="1"/>
      <w:numFmt w:val="bullet"/>
      <w:lvlText w:val="▪"/>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0C3D28D4"/>
    <w:multiLevelType w:val="hybridMultilevel"/>
    <w:tmpl w:val="F1F02FDE"/>
    <w:lvl w:ilvl="0" w:tplc="C44C399C">
      <w:start w:val="1"/>
      <w:numFmt w:val="bullet"/>
      <w:lvlText w:val="-"/>
      <w:lvlJc w:val="left"/>
      <w:pPr>
        <w:ind w:left="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B442736">
      <w:start w:val="1"/>
      <w:numFmt w:val="bullet"/>
      <w:lvlText w:val="o"/>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3A0C52A">
      <w:start w:val="1"/>
      <w:numFmt w:val="bullet"/>
      <w:lvlText w:val="▪"/>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BD297DA">
      <w:start w:val="1"/>
      <w:numFmt w:val="bullet"/>
      <w:lvlText w:val="•"/>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5F4BACE">
      <w:start w:val="1"/>
      <w:numFmt w:val="bullet"/>
      <w:lvlText w:val="o"/>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18066D8">
      <w:start w:val="1"/>
      <w:numFmt w:val="bullet"/>
      <w:lvlText w:val="▪"/>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EC2A37E">
      <w:start w:val="1"/>
      <w:numFmt w:val="bullet"/>
      <w:lvlText w:val="•"/>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9C2EEBC">
      <w:start w:val="1"/>
      <w:numFmt w:val="bullet"/>
      <w:lvlText w:val="o"/>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9943F38">
      <w:start w:val="1"/>
      <w:numFmt w:val="bullet"/>
      <w:lvlText w:val="▪"/>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B32084D"/>
    <w:multiLevelType w:val="hybridMultilevel"/>
    <w:tmpl w:val="2F0C53FA"/>
    <w:lvl w:ilvl="0" w:tplc="EF3C6D3A">
      <w:start w:val="1"/>
      <w:numFmt w:val="decimal"/>
      <w:lvlText w:val="%1."/>
      <w:lvlJc w:val="left"/>
      <w:pPr>
        <w:ind w:left="5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EAECA82">
      <w:start w:val="1"/>
      <w:numFmt w:val="lowerLetter"/>
      <w:lvlText w:val="%2"/>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5804A1A">
      <w:start w:val="1"/>
      <w:numFmt w:val="lowerRoman"/>
      <w:lvlText w:val="%3"/>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6C43670">
      <w:start w:val="1"/>
      <w:numFmt w:val="decimal"/>
      <w:lvlText w:val="%4"/>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ABE3D7C">
      <w:start w:val="1"/>
      <w:numFmt w:val="lowerLetter"/>
      <w:lvlText w:val="%5"/>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BB2CEF8">
      <w:start w:val="1"/>
      <w:numFmt w:val="lowerRoman"/>
      <w:lvlText w:val="%6"/>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6B2E84E">
      <w:start w:val="1"/>
      <w:numFmt w:val="decimal"/>
      <w:lvlText w:val="%7"/>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3C05FC8">
      <w:start w:val="1"/>
      <w:numFmt w:val="lowerLetter"/>
      <w:lvlText w:val="%8"/>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2BC063C">
      <w:start w:val="1"/>
      <w:numFmt w:val="lowerRoman"/>
      <w:lvlText w:val="%9"/>
      <w:lvlJc w:val="left"/>
      <w:pPr>
        <w:ind w:left="6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F6D57DB"/>
    <w:multiLevelType w:val="hybridMultilevel"/>
    <w:tmpl w:val="F0544DD2"/>
    <w:lvl w:ilvl="0" w:tplc="04190001">
      <w:start w:val="1"/>
      <w:numFmt w:val="bullet"/>
      <w:lvlText w:val=""/>
      <w:lvlJc w:val="left"/>
      <w:pPr>
        <w:tabs>
          <w:tab w:val="num" w:pos="927"/>
        </w:tabs>
        <w:ind w:left="927" w:hanging="360"/>
      </w:pPr>
      <w:rPr>
        <w:rFonts w:ascii="Symbol" w:hAnsi="Symbol" w:hint="default"/>
        <w:color w:val="000000"/>
      </w:rPr>
    </w:lvl>
    <w:lvl w:ilvl="1" w:tplc="04220003">
      <w:start w:val="1"/>
      <w:numFmt w:val="bullet"/>
      <w:lvlText w:val="o"/>
      <w:lvlJc w:val="left"/>
      <w:pPr>
        <w:tabs>
          <w:tab w:val="num" w:pos="2215"/>
        </w:tabs>
        <w:ind w:left="2215" w:hanging="360"/>
      </w:pPr>
      <w:rPr>
        <w:rFonts w:ascii="Courier New" w:hAnsi="Courier New" w:cs="Courier New" w:hint="default"/>
      </w:rPr>
    </w:lvl>
    <w:lvl w:ilvl="2" w:tplc="04220005" w:tentative="1">
      <w:start w:val="1"/>
      <w:numFmt w:val="bullet"/>
      <w:lvlText w:val=""/>
      <w:lvlJc w:val="left"/>
      <w:pPr>
        <w:tabs>
          <w:tab w:val="num" w:pos="2935"/>
        </w:tabs>
        <w:ind w:left="2935" w:hanging="360"/>
      </w:pPr>
      <w:rPr>
        <w:rFonts w:ascii="Wingdings" w:hAnsi="Wingdings" w:hint="default"/>
      </w:rPr>
    </w:lvl>
    <w:lvl w:ilvl="3" w:tplc="04220001" w:tentative="1">
      <w:start w:val="1"/>
      <w:numFmt w:val="bullet"/>
      <w:lvlText w:val=""/>
      <w:lvlJc w:val="left"/>
      <w:pPr>
        <w:tabs>
          <w:tab w:val="num" w:pos="3655"/>
        </w:tabs>
        <w:ind w:left="3655" w:hanging="360"/>
      </w:pPr>
      <w:rPr>
        <w:rFonts w:ascii="Symbol" w:hAnsi="Symbol" w:hint="default"/>
      </w:rPr>
    </w:lvl>
    <w:lvl w:ilvl="4" w:tplc="04220003" w:tentative="1">
      <w:start w:val="1"/>
      <w:numFmt w:val="bullet"/>
      <w:lvlText w:val="o"/>
      <w:lvlJc w:val="left"/>
      <w:pPr>
        <w:tabs>
          <w:tab w:val="num" w:pos="4375"/>
        </w:tabs>
        <w:ind w:left="4375" w:hanging="360"/>
      </w:pPr>
      <w:rPr>
        <w:rFonts w:ascii="Courier New" w:hAnsi="Courier New" w:cs="Courier New" w:hint="default"/>
      </w:rPr>
    </w:lvl>
    <w:lvl w:ilvl="5" w:tplc="04220005" w:tentative="1">
      <w:start w:val="1"/>
      <w:numFmt w:val="bullet"/>
      <w:lvlText w:val=""/>
      <w:lvlJc w:val="left"/>
      <w:pPr>
        <w:tabs>
          <w:tab w:val="num" w:pos="5095"/>
        </w:tabs>
        <w:ind w:left="5095" w:hanging="360"/>
      </w:pPr>
      <w:rPr>
        <w:rFonts w:ascii="Wingdings" w:hAnsi="Wingdings" w:hint="default"/>
      </w:rPr>
    </w:lvl>
    <w:lvl w:ilvl="6" w:tplc="04220001" w:tentative="1">
      <w:start w:val="1"/>
      <w:numFmt w:val="bullet"/>
      <w:lvlText w:val=""/>
      <w:lvlJc w:val="left"/>
      <w:pPr>
        <w:tabs>
          <w:tab w:val="num" w:pos="5815"/>
        </w:tabs>
        <w:ind w:left="5815" w:hanging="360"/>
      </w:pPr>
      <w:rPr>
        <w:rFonts w:ascii="Symbol" w:hAnsi="Symbol" w:hint="default"/>
      </w:rPr>
    </w:lvl>
    <w:lvl w:ilvl="7" w:tplc="04220003" w:tentative="1">
      <w:start w:val="1"/>
      <w:numFmt w:val="bullet"/>
      <w:lvlText w:val="o"/>
      <w:lvlJc w:val="left"/>
      <w:pPr>
        <w:tabs>
          <w:tab w:val="num" w:pos="6535"/>
        </w:tabs>
        <w:ind w:left="6535" w:hanging="360"/>
      </w:pPr>
      <w:rPr>
        <w:rFonts w:ascii="Courier New" w:hAnsi="Courier New" w:cs="Courier New" w:hint="default"/>
      </w:rPr>
    </w:lvl>
    <w:lvl w:ilvl="8" w:tplc="04220005" w:tentative="1">
      <w:start w:val="1"/>
      <w:numFmt w:val="bullet"/>
      <w:lvlText w:val=""/>
      <w:lvlJc w:val="left"/>
      <w:pPr>
        <w:tabs>
          <w:tab w:val="num" w:pos="7255"/>
        </w:tabs>
        <w:ind w:left="7255" w:hanging="360"/>
      </w:pPr>
      <w:rPr>
        <w:rFonts w:ascii="Wingdings" w:hAnsi="Wingdings" w:hint="default"/>
      </w:rPr>
    </w:lvl>
  </w:abstractNum>
  <w:abstractNum w:abstractNumId="5" w15:restartNumberingAfterBreak="0">
    <w:nsid w:val="21DE6FC9"/>
    <w:multiLevelType w:val="hybridMultilevel"/>
    <w:tmpl w:val="A0D0EAC6"/>
    <w:lvl w:ilvl="0" w:tplc="3D88EB58">
      <w:start w:val="1"/>
      <w:numFmt w:val="bullet"/>
      <w:lvlText w:val="•"/>
      <w:lvlJc w:val="left"/>
      <w:pPr>
        <w:ind w:left="7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D0AF572">
      <w:start w:val="1"/>
      <w:numFmt w:val="bullet"/>
      <w:lvlText w:val="o"/>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9D849AA">
      <w:start w:val="1"/>
      <w:numFmt w:val="bullet"/>
      <w:lvlText w:val="▪"/>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6EEAA50">
      <w:start w:val="1"/>
      <w:numFmt w:val="bullet"/>
      <w:lvlText w:val="•"/>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AAAED0E">
      <w:start w:val="1"/>
      <w:numFmt w:val="bullet"/>
      <w:lvlText w:val="o"/>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64479C6">
      <w:start w:val="1"/>
      <w:numFmt w:val="bullet"/>
      <w:lvlText w:val="▪"/>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7BCF352">
      <w:start w:val="1"/>
      <w:numFmt w:val="bullet"/>
      <w:lvlText w:val="•"/>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D2EC992">
      <w:start w:val="1"/>
      <w:numFmt w:val="bullet"/>
      <w:lvlText w:val="o"/>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730D014">
      <w:start w:val="1"/>
      <w:numFmt w:val="bullet"/>
      <w:lvlText w:val="▪"/>
      <w:lvlJc w:val="left"/>
      <w:pPr>
        <w:ind w:left="6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4C67189"/>
    <w:multiLevelType w:val="hybridMultilevel"/>
    <w:tmpl w:val="A5F4F1FA"/>
    <w:lvl w:ilvl="0" w:tplc="8DF0D1F8">
      <w:start w:val="1"/>
      <w:numFmt w:val="bullet"/>
      <w:lvlText w:val="•"/>
      <w:lvlJc w:val="left"/>
      <w:pPr>
        <w:ind w:left="12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084EF1C">
      <w:start w:val="1"/>
      <w:numFmt w:val="bullet"/>
      <w:lvlText w:val="o"/>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54C8828">
      <w:start w:val="1"/>
      <w:numFmt w:val="bullet"/>
      <w:lvlText w:val="▪"/>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45C61D2">
      <w:start w:val="1"/>
      <w:numFmt w:val="bullet"/>
      <w:lvlText w:val="•"/>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F2874D6">
      <w:start w:val="1"/>
      <w:numFmt w:val="bullet"/>
      <w:lvlText w:val="o"/>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D387708">
      <w:start w:val="1"/>
      <w:numFmt w:val="bullet"/>
      <w:lvlText w:val="▪"/>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723E92">
      <w:start w:val="1"/>
      <w:numFmt w:val="bullet"/>
      <w:lvlText w:val="•"/>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46A4C82">
      <w:start w:val="1"/>
      <w:numFmt w:val="bullet"/>
      <w:lvlText w:val="o"/>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FAE22C0">
      <w:start w:val="1"/>
      <w:numFmt w:val="bullet"/>
      <w:lvlText w:val="▪"/>
      <w:lvlJc w:val="left"/>
      <w:pPr>
        <w:ind w:left="6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A6F283C"/>
    <w:multiLevelType w:val="hybridMultilevel"/>
    <w:tmpl w:val="7940EE9E"/>
    <w:lvl w:ilvl="0" w:tplc="BE520AA2">
      <w:start w:val="1"/>
      <w:numFmt w:val="bullet"/>
      <w:lvlText w:val="-"/>
      <w:lvlJc w:val="left"/>
      <w:pPr>
        <w:ind w:left="7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164CCD2">
      <w:start w:val="1"/>
      <w:numFmt w:val="bullet"/>
      <w:lvlText w:val="o"/>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C1C4A3C">
      <w:start w:val="1"/>
      <w:numFmt w:val="bullet"/>
      <w:lvlText w:val="▪"/>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B5213F0">
      <w:start w:val="1"/>
      <w:numFmt w:val="bullet"/>
      <w:lvlText w:val="•"/>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852D114">
      <w:start w:val="1"/>
      <w:numFmt w:val="bullet"/>
      <w:lvlText w:val="o"/>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02CE97C">
      <w:start w:val="1"/>
      <w:numFmt w:val="bullet"/>
      <w:lvlText w:val="▪"/>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72C977A">
      <w:start w:val="1"/>
      <w:numFmt w:val="bullet"/>
      <w:lvlText w:val="•"/>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578A7D4">
      <w:start w:val="1"/>
      <w:numFmt w:val="bullet"/>
      <w:lvlText w:val="o"/>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B96F558">
      <w:start w:val="1"/>
      <w:numFmt w:val="bullet"/>
      <w:lvlText w:val="▪"/>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2AC75882"/>
    <w:multiLevelType w:val="hybridMultilevel"/>
    <w:tmpl w:val="55422EC0"/>
    <w:lvl w:ilvl="0" w:tplc="0C1A9BF4">
      <w:start w:val="1"/>
      <w:numFmt w:val="bullet"/>
      <w:lvlText w:val="-"/>
      <w:lvlJc w:val="left"/>
      <w:pPr>
        <w:ind w:left="5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6A42594">
      <w:start w:val="1"/>
      <w:numFmt w:val="bullet"/>
      <w:lvlText w:val="o"/>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2AE1C1A">
      <w:start w:val="1"/>
      <w:numFmt w:val="bullet"/>
      <w:lvlText w:val="▪"/>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9863124">
      <w:start w:val="1"/>
      <w:numFmt w:val="bullet"/>
      <w:lvlText w:val="•"/>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1B87FDC">
      <w:start w:val="1"/>
      <w:numFmt w:val="bullet"/>
      <w:lvlText w:val="o"/>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F42780A">
      <w:start w:val="1"/>
      <w:numFmt w:val="bullet"/>
      <w:lvlText w:val="▪"/>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E828618">
      <w:start w:val="1"/>
      <w:numFmt w:val="bullet"/>
      <w:lvlText w:val="•"/>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43475D8">
      <w:start w:val="1"/>
      <w:numFmt w:val="bullet"/>
      <w:lvlText w:val="o"/>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DE2A5CA">
      <w:start w:val="1"/>
      <w:numFmt w:val="bullet"/>
      <w:lvlText w:val="▪"/>
      <w:lvlJc w:val="left"/>
      <w:pPr>
        <w:ind w:left="6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E5C2E04"/>
    <w:multiLevelType w:val="hybridMultilevel"/>
    <w:tmpl w:val="F8AEF382"/>
    <w:lvl w:ilvl="0" w:tplc="5C66296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BF872DE">
      <w:start w:val="1"/>
      <w:numFmt w:val="bullet"/>
      <w:lvlText w:val="o"/>
      <w:lvlJc w:val="left"/>
      <w:pPr>
        <w:ind w:left="1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7D0E192">
      <w:start w:val="1"/>
      <w:numFmt w:val="bullet"/>
      <w:lvlText w:val="▪"/>
      <w:lvlJc w:val="left"/>
      <w:pPr>
        <w:ind w:left="2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4DC775A">
      <w:start w:val="1"/>
      <w:numFmt w:val="bullet"/>
      <w:lvlText w:val="•"/>
      <w:lvlJc w:val="left"/>
      <w:pPr>
        <w:ind w:left="3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862EB3E">
      <w:start w:val="1"/>
      <w:numFmt w:val="bullet"/>
      <w:lvlText w:val="o"/>
      <w:lvlJc w:val="left"/>
      <w:pPr>
        <w:ind w:left="3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37A5010">
      <w:start w:val="1"/>
      <w:numFmt w:val="bullet"/>
      <w:lvlText w:val="▪"/>
      <w:lvlJc w:val="left"/>
      <w:pPr>
        <w:ind w:left="4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80C2E0C">
      <w:start w:val="1"/>
      <w:numFmt w:val="bullet"/>
      <w:lvlText w:val="•"/>
      <w:lvlJc w:val="left"/>
      <w:pPr>
        <w:ind w:left="5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3025F1C">
      <w:start w:val="1"/>
      <w:numFmt w:val="bullet"/>
      <w:lvlText w:val="o"/>
      <w:lvlJc w:val="left"/>
      <w:pPr>
        <w:ind w:left="6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CF426C0">
      <w:start w:val="1"/>
      <w:numFmt w:val="bullet"/>
      <w:lvlText w:val="▪"/>
      <w:lvlJc w:val="left"/>
      <w:pPr>
        <w:ind w:left="6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2F57495B"/>
    <w:multiLevelType w:val="hybridMultilevel"/>
    <w:tmpl w:val="C9DC9B14"/>
    <w:lvl w:ilvl="0" w:tplc="CF847562">
      <w:start w:val="1"/>
      <w:numFmt w:val="bullet"/>
      <w:lvlText w:val="-"/>
      <w:lvlJc w:val="left"/>
      <w:pPr>
        <w:ind w:left="8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80C4ABC">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3143AC8">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4A625E2">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F90C29C">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64AB10A">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0AA0D1C">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072B5AA">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C44C104">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4BD43B43"/>
    <w:multiLevelType w:val="hybridMultilevel"/>
    <w:tmpl w:val="82126EF8"/>
    <w:lvl w:ilvl="0" w:tplc="B5BA1900">
      <w:start w:val="1"/>
      <w:numFmt w:val="bullet"/>
      <w:lvlText w:val="•"/>
      <w:lvlJc w:val="left"/>
      <w:pPr>
        <w:ind w:left="56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569C1084">
      <w:start w:val="1"/>
      <w:numFmt w:val="bullet"/>
      <w:lvlText w:val="o"/>
      <w:lvlJc w:val="left"/>
      <w:pPr>
        <w:ind w:left="164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D7DA759A">
      <w:start w:val="1"/>
      <w:numFmt w:val="bullet"/>
      <w:lvlText w:val="▪"/>
      <w:lvlJc w:val="left"/>
      <w:pPr>
        <w:ind w:left="236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F050F2AC">
      <w:start w:val="1"/>
      <w:numFmt w:val="bullet"/>
      <w:lvlText w:val="•"/>
      <w:lvlJc w:val="left"/>
      <w:pPr>
        <w:ind w:left="308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77568810">
      <w:start w:val="1"/>
      <w:numFmt w:val="bullet"/>
      <w:lvlText w:val="o"/>
      <w:lvlJc w:val="left"/>
      <w:pPr>
        <w:ind w:left="380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609E0B7E">
      <w:start w:val="1"/>
      <w:numFmt w:val="bullet"/>
      <w:lvlText w:val="▪"/>
      <w:lvlJc w:val="left"/>
      <w:pPr>
        <w:ind w:left="452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3A0096CC">
      <w:start w:val="1"/>
      <w:numFmt w:val="bullet"/>
      <w:lvlText w:val="•"/>
      <w:lvlJc w:val="left"/>
      <w:pPr>
        <w:ind w:left="524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778216C2">
      <w:start w:val="1"/>
      <w:numFmt w:val="bullet"/>
      <w:lvlText w:val="o"/>
      <w:lvlJc w:val="left"/>
      <w:pPr>
        <w:ind w:left="596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59FA5228">
      <w:start w:val="1"/>
      <w:numFmt w:val="bullet"/>
      <w:lvlText w:val="▪"/>
      <w:lvlJc w:val="left"/>
      <w:pPr>
        <w:ind w:left="668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52682064"/>
    <w:multiLevelType w:val="hybridMultilevel"/>
    <w:tmpl w:val="93A22444"/>
    <w:lvl w:ilvl="0" w:tplc="A84E5D5A">
      <w:start w:val="1"/>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8DC6880">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DF0494C">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202AC46">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C1651D0">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012D68E">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77EF0F6">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1FC018E">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C7A6444">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5E7F0028"/>
    <w:multiLevelType w:val="hybridMultilevel"/>
    <w:tmpl w:val="D4D69292"/>
    <w:lvl w:ilvl="0" w:tplc="0F20A964">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4" w15:restartNumberingAfterBreak="0">
    <w:nsid w:val="693B4FFA"/>
    <w:multiLevelType w:val="hybridMultilevel"/>
    <w:tmpl w:val="BDD2B522"/>
    <w:lvl w:ilvl="0" w:tplc="70D2B136">
      <w:start w:val="1"/>
      <w:numFmt w:val="bullet"/>
      <w:lvlText w:val="-"/>
      <w:lvlJc w:val="left"/>
      <w:pPr>
        <w:ind w:left="7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AD60CA6">
      <w:start w:val="1"/>
      <w:numFmt w:val="bullet"/>
      <w:lvlText w:val="o"/>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7AAA604">
      <w:start w:val="1"/>
      <w:numFmt w:val="bullet"/>
      <w:lvlText w:val="▪"/>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87C6C16">
      <w:start w:val="1"/>
      <w:numFmt w:val="bullet"/>
      <w:lvlText w:val="•"/>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1EAE9C8">
      <w:start w:val="1"/>
      <w:numFmt w:val="bullet"/>
      <w:lvlText w:val="o"/>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4A6E060">
      <w:start w:val="1"/>
      <w:numFmt w:val="bullet"/>
      <w:lvlText w:val="▪"/>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192B3B6">
      <w:start w:val="1"/>
      <w:numFmt w:val="bullet"/>
      <w:lvlText w:val="•"/>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3769E0E">
      <w:start w:val="1"/>
      <w:numFmt w:val="bullet"/>
      <w:lvlText w:val="o"/>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24C0C2C">
      <w:start w:val="1"/>
      <w:numFmt w:val="bullet"/>
      <w:lvlText w:val="▪"/>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6EC6044B"/>
    <w:multiLevelType w:val="hybridMultilevel"/>
    <w:tmpl w:val="B8D41F3C"/>
    <w:lvl w:ilvl="0" w:tplc="98F2065E">
      <w:start w:val="2"/>
      <w:numFmt w:val="decimal"/>
      <w:lvlText w:val="%1)"/>
      <w:lvlJc w:val="left"/>
      <w:pPr>
        <w:ind w:left="7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6908550">
      <w:start w:val="1"/>
      <w:numFmt w:val="lowerLetter"/>
      <w:lvlText w:val="%2"/>
      <w:lvlJc w:val="left"/>
      <w:pPr>
        <w:ind w:left="1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2E415D8">
      <w:start w:val="1"/>
      <w:numFmt w:val="lowerRoman"/>
      <w:lvlText w:val="%3"/>
      <w:lvlJc w:val="left"/>
      <w:pPr>
        <w:ind w:left="2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0C89F14">
      <w:start w:val="1"/>
      <w:numFmt w:val="decimal"/>
      <w:lvlText w:val="%4"/>
      <w:lvlJc w:val="left"/>
      <w:pPr>
        <w:ind w:left="3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FBE6C24">
      <w:start w:val="1"/>
      <w:numFmt w:val="lowerLetter"/>
      <w:lvlText w:val="%5"/>
      <w:lvlJc w:val="left"/>
      <w:pPr>
        <w:ind w:left="3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BE2B1B4">
      <w:start w:val="1"/>
      <w:numFmt w:val="lowerRoman"/>
      <w:lvlText w:val="%6"/>
      <w:lvlJc w:val="left"/>
      <w:pPr>
        <w:ind w:left="4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828E2BE">
      <w:start w:val="1"/>
      <w:numFmt w:val="decimal"/>
      <w:lvlText w:val="%7"/>
      <w:lvlJc w:val="left"/>
      <w:pPr>
        <w:ind w:left="5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F3EE38C">
      <w:start w:val="1"/>
      <w:numFmt w:val="lowerLetter"/>
      <w:lvlText w:val="%8"/>
      <w:lvlJc w:val="left"/>
      <w:pPr>
        <w:ind w:left="6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462F1BC">
      <w:start w:val="1"/>
      <w:numFmt w:val="lowerRoman"/>
      <w:lvlText w:val="%9"/>
      <w:lvlJc w:val="left"/>
      <w:pPr>
        <w:ind w:left="6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730C74A8"/>
    <w:multiLevelType w:val="hybridMultilevel"/>
    <w:tmpl w:val="5D342D74"/>
    <w:lvl w:ilvl="0" w:tplc="4992FA7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B24B794">
      <w:start w:val="1"/>
      <w:numFmt w:val="bullet"/>
      <w:lvlText w:val="o"/>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AF27C62">
      <w:start w:val="1"/>
      <w:numFmt w:val="bullet"/>
      <w:lvlText w:val="▪"/>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5488F14">
      <w:start w:val="1"/>
      <w:numFmt w:val="bullet"/>
      <w:lvlText w:val="•"/>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56C6BE4">
      <w:start w:val="1"/>
      <w:numFmt w:val="bullet"/>
      <w:lvlText w:val="o"/>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28CDC1E">
      <w:start w:val="1"/>
      <w:numFmt w:val="bullet"/>
      <w:lvlText w:val="▪"/>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AF8B22A">
      <w:start w:val="1"/>
      <w:numFmt w:val="bullet"/>
      <w:lvlText w:val="•"/>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F3A4804">
      <w:start w:val="1"/>
      <w:numFmt w:val="bullet"/>
      <w:lvlText w:val="o"/>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3D88D64">
      <w:start w:val="1"/>
      <w:numFmt w:val="bullet"/>
      <w:lvlText w:val="▪"/>
      <w:lvlJc w:val="left"/>
      <w:pPr>
        <w:ind w:left="6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746170F6"/>
    <w:multiLevelType w:val="hybridMultilevel"/>
    <w:tmpl w:val="E200E076"/>
    <w:lvl w:ilvl="0" w:tplc="C3285EB6">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1"/>
  </w:num>
  <w:num w:numId="2">
    <w:abstractNumId w:val="1"/>
  </w:num>
  <w:num w:numId="3">
    <w:abstractNumId w:val="14"/>
  </w:num>
  <w:num w:numId="4">
    <w:abstractNumId w:val="7"/>
  </w:num>
  <w:num w:numId="5">
    <w:abstractNumId w:val="0"/>
  </w:num>
  <w:num w:numId="6">
    <w:abstractNumId w:val="4"/>
  </w:num>
  <w:num w:numId="7">
    <w:abstractNumId w:val="10"/>
  </w:num>
  <w:num w:numId="8">
    <w:abstractNumId w:val="2"/>
  </w:num>
  <w:num w:numId="9">
    <w:abstractNumId w:val="5"/>
  </w:num>
  <w:num w:numId="10">
    <w:abstractNumId w:val="8"/>
  </w:num>
  <w:num w:numId="11">
    <w:abstractNumId w:val="16"/>
  </w:num>
  <w:num w:numId="12">
    <w:abstractNumId w:val="3"/>
  </w:num>
  <w:num w:numId="13">
    <w:abstractNumId w:val="17"/>
  </w:num>
  <w:num w:numId="14">
    <w:abstractNumId w:val="9"/>
  </w:num>
  <w:num w:numId="15">
    <w:abstractNumId w:val="15"/>
  </w:num>
  <w:num w:numId="16">
    <w:abstractNumId w:val="12"/>
  </w:num>
  <w:num w:numId="17">
    <w:abstractNumId w:val="6"/>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activeWritingStyle w:appName="MSWord" w:lang="en-US" w:vendorID="64" w:dllVersion="131078" w:nlCheck="1" w:checkStyle="1"/>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691"/>
    <w:rsid w:val="00002106"/>
    <w:rsid w:val="00025E01"/>
    <w:rsid w:val="0002746B"/>
    <w:rsid w:val="00041B72"/>
    <w:rsid w:val="000430C0"/>
    <w:rsid w:val="00060624"/>
    <w:rsid w:val="00073FDB"/>
    <w:rsid w:val="00076618"/>
    <w:rsid w:val="000830F5"/>
    <w:rsid w:val="000C5204"/>
    <w:rsid w:val="000D100C"/>
    <w:rsid w:val="000D5292"/>
    <w:rsid w:val="000D59F6"/>
    <w:rsid w:val="000D6647"/>
    <w:rsid w:val="00125322"/>
    <w:rsid w:val="00151FC3"/>
    <w:rsid w:val="00165B96"/>
    <w:rsid w:val="001720FE"/>
    <w:rsid w:val="00191A24"/>
    <w:rsid w:val="00192EE4"/>
    <w:rsid w:val="001A1804"/>
    <w:rsid w:val="001B452F"/>
    <w:rsid w:val="001B753A"/>
    <w:rsid w:val="001E39C8"/>
    <w:rsid w:val="001E597D"/>
    <w:rsid w:val="001F5464"/>
    <w:rsid w:val="002001B8"/>
    <w:rsid w:val="00210E07"/>
    <w:rsid w:val="0021394E"/>
    <w:rsid w:val="002170D2"/>
    <w:rsid w:val="00223E23"/>
    <w:rsid w:val="00227A7C"/>
    <w:rsid w:val="002313EB"/>
    <w:rsid w:val="00246075"/>
    <w:rsid w:val="002464B4"/>
    <w:rsid w:val="00247782"/>
    <w:rsid w:val="00253ACA"/>
    <w:rsid w:val="00253ACC"/>
    <w:rsid w:val="00265C1D"/>
    <w:rsid w:val="00276048"/>
    <w:rsid w:val="00294C71"/>
    <w:rsid w:val="002B2B79"/>
    <w:rsid w:val="002E694E"/>
    <w:rsid w:val="002F27B2"/>
    <w:rsid w:val="002F402B"/>
    <w:rsid w:val="00301B4F"/>
    <w:rsid w:val="00305F75"/>
    <w:rsid w:val="00310EA5"/>
    <w:rsid w:val="00314C41"/>
    <w:rsid w:val="003248A8"/>
    <w:rsid w:val="003610B9"/>
    <w:rsid w:val="0036199F"/>
    <w:rsid w:val="00387C3E"/>
    <w:rsid w:val="00390DD7"/>
    <w:rsid w:val="003A7D61"/>
    <w:rsid w:val="003B07B0"/>
    <w:rsid w:val="003B2169"/>
    <w:rsid w:val="003B5298"/>
    <w:rsid w:val="003D4BE9"/>
    <w:rsid w:val="003E60F6"/>
    <w:rsid w:val="003F09B5"/>
    <w:rsid w:val="003F0D2E"/>
    <w:rsid w:val="003F493D"/>
    <w:rsid w:val="004017B0"/>
    <w:rsid w:val="0042228B"/>
    <w:rsid w:val="00424864"/>
    <w:rsid w:val="004338FA"/>
    <w:rsid w:val="00476F3F"/>
    <w:rsid w:val="004A053A"/>
    <w:rsid w:val="004B1731"/>
    <w:rsid w:val="004D071F"/>
    <w:rsid w:val="004E5305"/>
    <w:rsid w:val="00503715"/>
    <w:rsid w:val="00524238"/>
    <w:rsid w:val="00534E21"/>
    <w:rsid w:val="00536998"/>
    <w:rsid w:val="0055577C"/>
    <w:rsid w:val="005563B1"/>
    <w:rsid w:val="00570EF5"/>
    <w:rsid w:val="00576A35"/>
    <w:rsid w:val="00585687"/>
    <w:rsid w:val="00594BE3"/>
    <w:rsid w:val="005F5F65"/>
    <w:rsid w:val="006232C1"/>
    <w:rsid w:val="006277D5"/>
    <w:rsid w:val="00640322"/>
    <w:rsid w:val="00646BC3"/>
    <w:rsid w:val="00646E4E"/>
    <w:rsid w:val="00662B31"/>
    <w:rsid w:val="00663BA9"/>
    <w:rsid w:val="0066632F"/>
    <w:rsid w:val="00666A95"/>
    <w:rsid w:val="00675033"/>
    <w:rsid w:val="006D040E"/>
    <w:rsid w:val="006D6320"/>
    <w:rsid w:val="006F25A8"/>
    <w:rsid w:val="00720DD3"/>
    <w:rsid w:val="007332A6"/>
    <w:rsid w:val="0074179B"/>
    <w:rsid w:val="00754838"/>
    <w:rsid w:val="00761947"/>
    <w:rsid w:val="007926B2"/>
    <w:rsid w:val="007E1D8D"/>
    <w:rsid w:val="007F18AF"/>
    <w:rsid w:val="007F6DA7"/>
    <w:rsid w:val="007F6E7E"/>
    <w:rsid w:val="00811BA4"/>
    <w:rsid w:val="0081387F"/>
    <w:rsid w:val="008212A5"/>
    <w:rsid w:val="008226F1"/>
    <w:rsid w:val="00836623"/>
    <w:rsid w:val="008366FE"/>
    <w:rsid w:val="0083796C"/>
    <w:rsid w:val="008E2CEF"/>
    <w:rsid w:val="008F6CBB"/>
    <w:rsid w:val="008F6EAE"/>
    <w:rsid w:val="00900DC1"/>
    <w:rsid w:val="00931A47"/>
    <w:rsid w:val="009634A2"/>
    <w:rsid w:val="0096617D"/>
    <w:rsid w:val="0099538C"/>
    <w:rsid w:val="009B2DC3"/>
    <w:rsid w:val="009D0979"/>
    <w:rsid w:val="009D52EE"/>
    <w:rsid w:val="009E423D"/>
    <w:rsid w:val="00A06352"/>
    <w:rsid w:val="00A261D5"/>
    <w:rsid w:val="00A31B08"/>
    <w:rsid w:val="00A409F9"/>
    <w:rsid w:val="00A433D9"/>
    <w:rsid w:val="00A47DFC"/>
    <w:rsid w:val="00A5056F"/>
    <w:rsid w:val="00A602CC"/>
    <w:rsid w:val="00A73B66"/>
    <w:rsid w:val="00A95D18"/>
    <w:rsid w:val="00AA3AFD"/>
    <w:rsid w:val="00AC1520"/>
    <w:rsid w:val="00AC19D6"/>
    <w:rsid w:val="00AD28BF"/>
    <w:rsid w:val="00AD6DF9"/>
    <w:rsid w:val="00AE110C"/>
    <w:rsid w:val="00AF16CF"/>
    <w:rsid w:val="00AF6ED0"/>
    <w:rsid w:val="00B119A6"/>
    <w:rsid w:val="00B2522E"/>
    <w:rsid w:val="00B333E6"/>
    <w:rsid w:val="00B46072"/>
    <w:rsid w:val="00B5680C"/>
    <w:rsid w:val="00B62F1C"/>
    <w:rsid w:val="00B82F82"/>
    <w:rsid w:val="00BA54DE"/>
    <w:rsid w:val="00BD5308"/>
    <w:rsid w:val="00C159A7"/>
    <w:rsid w:val="00C16BC3"/>
    <w:rsid w:val="00C30691"/>
    <w:rsid w:val="00C36321"/>
    <w:rsid w:val="00C43692"/>
    <w:rsid w:val="00C63520"/>
    <w:rsid w:val="00C76F33"/>
    <w:rsid w:val="00C93494"/>
    <w:rsid w:val="00C979DC"/>
    <w:rsid w:val="00CB0410"/>
    <w:rsid w:val="00CC4D26"/>
    <w:rsid w:val="00CD6BD6"/>
    <w:rsid w:val="00CE1E9B"/>
    <w:rsid w:val="00D11DC3"/>
    <w:rsid w:val="00D172CE"/>
    <w:rsid w:val="00D25849"/>
    <w:rsid w:val="00D4504E"/>
    <w:rsid w:val="00D81E26"/>
    <w:rsid w:val="00DB408B"/>
    <w:rsid w:val="00DB4C46"/>
    <w:rsid w:val="00DC4EDD"/>
    <w:rsid w:val="00DE1732"/>
    <w:rsid w:val="00DE26F4"/>
    <w:rsid w:val="00DF7115"/>
    <w:rsid w:val="00E2372C"/>
    <w:rsid w:val="00E25EF4"/>
    <w:rsid w:val="00E4410F"/>
    <w:rsid w:val="00E51BC7"/>
    <w:rsid w:val="00E60438"/>
    <w:rsid w:val="00E6089E"/>
    <w:rsid w:val="00E6333F"/>
    <w:rsid w:val="00E801EC"/>
    <w:rsid w:val="00E92DC6"/>
    <w:rsid w:val="00EB502D"/>
    <w:rsid w:val="00ED6ECA"/>
    <w:rsid w:val="00ED6F74"/>
    <w:rsid w:val="00EE22A5"/>
    <w:rsid w:val="00F0564F"/>
    <w:rsid w:val="00F07CB6"/>
    <w:rsid w:val="00F10C7B"/>
    <w:rsid w:val="00F2094C"/>
    <w:rsid w:val="00F25717"/>
    <w:rsid w:val="00F330DA"/>
    <w:rsid w:val="00F623E9"/>
    <w:rsid w:val="00F72EA1"/>
    <w:rsid w:val="00F74020"/>
    <w:rsid w:val="00F81002"/>
    <w:rsid w:val="00F86093"/>
    <w:rsid w:val="00F91C86"/>
    <w:rsid w:val="00F97E98"/>
    <w:rsid w:val="00FE4191"/>
    <w:rsid w:val="00FE5CFB"/>
    <w:rsid w:val="00FF03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658AA8"/>
  <w15:chartTrackingRefBased/>
  <w15:docId w15:val="{0E09B821-720F-4561-B56E-D5AE3654E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64B4"/>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2464B4"/>
    <w:pPr>
      <w:keepNext/>
      <w:ind w:firstLine="567"/>
      <w:outlineLvl w:val="0"/>
    </w:pPr>
    <w:rPr>
      <w:sz w:val="24"/>
    </w:rPr>
  </w:style>
  <w:style w:type="paragraph" w:styleId="2">
    <w:name w:val="heading 2"/>
    <w:basedOn w:val="a"/>
    <w:next w:val="a"/>
    <w:link w:val="20"/>
    <w:uiPriority w:val="9"/>
    <w:unhideWhenUsed/>
    <w:qFormat/>
    <w:rsid w:val="002464B4"/>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DF7115"/>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D4504E"/>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semiHidden/>
    <w:unhideWhenUsed/>
    <w:qFormat/>
    <w:rsid w:val="00C93494"/>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464B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464B4"/>
    <w:pPr>
      <w:ind w:left="708"/>
    </w:pPr>
  </w:style>
  <w:style w:type="paragraph" w:styleId="a5">
    <w:name w:val="header"/>
    <w:basedOn w:val="a"/>
    <w:link w:val="a6"/>
    <w:uiPriority w:val="99"/>
    <w:unhideWhenUsed/>
    <w:rsid w:val="002464B4"/>
    <w:pPr>
      <w:tabs>
        <w:tab w:val="center" w:pos="4677"/>
        <w:tab w:val="right" w:pos="9355"/>
      </w:tabs>
    </w:pPr>
  </w:style>
  <w:style w:type="character" w:customStyle="1" w:styleId="a6">
    <w:name w:val="Верхний колонтитул Знак"/>
    <w:basedOn w:val="a0"/>
    <w:link w:val="a5"/>
    <w:uiPriority w:val="99"/>
    <w:rsid w:val="002464B4"/>
    <w:rPr>
      <w:rFonts w:ascii="Times New Roman" w:eastAsia="Times New Roman" w:hAnsi="Times New Roman" w:cs="Times New Roman"/>
      <w:sz w:val="20"/>
      <w:szCs w:val="20"/>
      <w:lang w:eastAsia="ru-RU"/>
    </w:rPr>
  </w:style>
  <w:style w:type="paragraph" w:styleId="a7">
    <w:name w:val="footer"/>
    <w:basedOn w:val="a"/>
    <w:link w:val="a8"/>
    <w:uiPriority w:val="99"/>
    <w:unhideWhenUsed/>
    <w:rsid w:val="002464B4"/>
    <w:pPr>
      <w:tabs>
        <w:tab w:val="center" w:pos="4677"/>
        <w:tab w:val="right" w:pos="9355"/>
      </w:tabs>
    </w:pPr>
  </w:style>
  <w:style w:type="character" w:customStyle="1" w:styleId="a8">
    <w:name w:val="Нижний колонтитул Знак"/>
    <w:basedOn w:val="a0"/>
    <w:link w:val="a7"/>
    <w:uiPriority w:val="99"/>
    <w:rsid w:val="002464B4"/>
    <w:rPr>
      <w:rFonts w:ascii="Times New Roman" w:eastAsia="Times New Roman" w:hAnsi="Times New Roman" w:cs="Times New Roman"/>
      <w:sz w:val="20"/>
      <w:szCs w:val="20"/>
      <w:lang w:eastAsia="ru-RU"/>
    </w:rPr>
  </w:style>
  <w:style w:type="character" w:customStyle="1" w:styleId="10">
    <w:name w:val="Заголовок 1 Знак"/>
    <w:basedOn w:val="a0"/>
    <w:link w:val="1"/>
    <w:rsid w:val="002464B4"/>
    <w:rPr>
      <w:rFonts w:ascii="Times New Roman" w:eastAsia="Times New Roman" w:hAnsi="Times New Roman" w:cs="Times New Roman"/>
      <w:sz w:val="24"/>
      <w:szCs w:val="20"/>
      <w:lang w:eastAsia="ru-RU"/>
    </w:rPr>
  </w:style>
  <w:style w:type="character" w:customStyle="1" w:styleId="20">
    <w:name w:val="Заголовок 2 Знак"/>
    <w:basedOn w:val="a0"/>
    <w:link w:val="2"/>
    <w:uiPriority w:val="9"/>
    <w:rsid w:val="002464B4"/>
    <w:rPr>
      <w:rFonts w:asciiTheme="majorHAnsi" w:eastAsiaTheme="majorEastAsia" w:hAnsiTheme="majorHAnsi" w:cstheme="majorBidi"/>
      <w:color w:val="2E74B5" w:themeColor="accent1" w:themeShade="BF"/>
      <w:sz w:val="26"/>
      <w:szCs w:val="26"/>
      <w:lang w:eastAsia="ru-RU"/>
    </w:rPr>
  </w:style>
  <w:style w:type="character" w:customStyle="1" w:styleId="30">
    <w:name w:val="Заголовок 3 Знак"/>
    <w:basedOn w:val="a0"/>
    <w:link w:val="3"/>
    <w:uiPriority w:val="9"/>
    <w:rsid w:val="00DF7115"/>
    <w:rPr>
      <w:rFonts w:asciiTheme="majorHAnsi" w:eastAsiaTheme="majorEastAsia" w:hAnsiTheme="majorHAnsi" w:cstheme="majorBidi"/>
      <w:color w:val="1F4D78" w:themeColor="accent1" w:themeShade="7F"/>
      <w:sz w:val="24"/>
      <w:szCs w:val="24"/>
      <w:lang w:eastAsia="ru-RU"/>
    </w:rPr>
  </w:style>
  <w:style w:type="paragraph" w:styleId="a9">
    <w:name w:val="Body Text Indent"/>
    <w:basedOn w:val="a"/>
    <w:link w:val="aa"/>
    <w:rsid w:val="00DF7115"/>
    <w:pPr>
      <w:spacing w:after="120"/>
      <w:ind w:left="283"/>
    </w:pPr>
  </w:style>
  <w:style w:type="character" w:customStyle="1" w:styleId="aa">
    <w:name w:val="Основной текст с отступом Знак"/>
    <w:basedOn w:val="a0"/>
    <w:link w:val="a9"/>
    <w:rsid w:val="00DF7115"/>
    <w:rPr>
      <w:rFonts w:ascii="Times New Roman" w:eastAsia="Times New Roman" w:hAnsi="Times New Roman" w:cs="Times New Roman"/>
      <w:sz w:val="20"/>
      <w:szCs w:val="20"/>
      <w:lang w:eastAsia="ru-RU"/>
    </w:rPr>
  </w:style>
  <w:style w:type="paragraph" w:customStyle="1" w:styleId="21">
    <w:name w:val="Основной текст 21"/>
    <w:basedOn w:val="a"/>
    <w:rsid w:val="00DF7115"/>
    <w:pPr>
      <w:suppressAutoHyphens/>
      <w:jc w:val="center"/>
    </w:pPr>
    <w:rPr>
      <w:sz w:val="28"/>
      <w:lang w:eastAsia="ar-SA"/>
    </w:rPr>
  </w:style>
  <w:style w:type="character" w:customStyle="1" w:styleId="50">
    <w:name w:val="Заголовок 5 Знак"/>
    <w:basedOn w:val="a0"/>
    <w:link w:val="5"/>
    <w:uiPriority w:val="9"/>
    <w:semiHidden/>
    <w:rsid w:val="00C93494"/>
    <w:rPr>
      <w:rFonts w:asciiTheme="majorHAnsi" w:eastAsiaTheme="majorEastAsia" w:hAnsiTheme="majorHAnsi" w:cstheme="majorBidi"/>
      <w:color w:val="2E74B5" w:themeColor="accent1" w:themeShade="BF"/>
      <w:sz w:val="20"/>
      <w:szCs w:val="20"/>
      <w:lang w:eastAsia="ru-RU"/>
    </w:rPr>
  </w:style>
  <w:style w:type="character" w:customStyle="1" w:styleId="40">
    <w:name w:val="Заголовок 4 Знак"/>
    <w:basedOn w:val="a0"/>
    <w:link w:val="4"/>
    <w:uiPriority w:val="9"/>
    <w:semiHidden/>
    <w:rsid w:val="00D4504E"/>
    <w:rPr>
      <w:rFonts w:asciiTheme="majorHAnsi" w:eastAsiaTheme="majorEastAsia" w:hAnsiTheme="majorHAnsi" w:cstheme="majorBidi"/>
      <w:i/>
      <w:iCs/>
      <w:color w:val="2E74B5" w:themeColor="accent1" w:themeShade="BF"/>
      <w:sz w:val="20"/>
      <w:szCs w:val="20"/>
      <w:lang w:eastAsia="ru-RU"/>
    </w:rPr>
  </w:style>
  <w:style w:type="character" w:styleId="ab">
    <w:name w:val="Strong"/>
    <w:basedOn w:val="a0"/>
    <w:uiPriority w:val="22"/>
    <w:qFormat/>
    <w:rsid w:val="0002746B"/>
    <w:rPr>
      <w:b/>
      <w:bCs/>
    </w:rPr>
  </w:style>
  <w:style w:type="paragraph" w:customStyle="1" w:styleId="footnotedescription">
    <w:name w:val="footnote description"/>
    <w:next w:val="a"/>
    <w:link w:val="footnotedescriptionChar"/>
    <w:hidden/>
    <w:rsid w:val="00534E21"/>
    <w:pPr>
      <w:spacing w:after="0" w:line="267" w:lineRule="auto"/>
      <w:jc w:val="both"/>
    </w:pPr>
    <w:rPr>
      <w:rFonts w:ascii="Times New Roman" w:eastAsia="Times New Roman" w:hAnsi="Times New Roman" w:cs="Times New Roman"/>
      <w:color w:val="000000"/>
      <w:sz w:val="20"/>
      <w:lang w:eastAsia="ru-RU"/>
    </w:rPr>
  </w:style>
  <w:style w:type="character" w:customStyle="1" w:styleId="footnotedescriptionChar">
    <w:name w:val="footnote description Char"/>
    <w:link w:val="footnotedescription"/>
    <w:rsid w:val="00534E21"/>
    <w:rPr>
      <w:rFonts w:ascii="Times New Roman" w:eastAsia="Times New Roman" w:hAnsi="Times New Roman" w:cs="Times New Roman"/>
      <w:color w:val="000000"/>
      <w:sz w:val="20"/>
      <w:lang w:eastAsia="ru-RU"/>
    </w:rPr>
  </w:style>
  <w:style w:type="character" w:customStyle="1" w:styleId="footnotemark">
    <w:name w:val="footnote mark"/>
    <w:hidden/>
    <w:rsid w:val="00534E21"/>
    <w:rPr>
      <w:rFonts w:ascii="Times New Roman" w:eastAsia="Times New Roman" w:hAnsi="Times New Roman" w:cs="Times New Roman"/>
      <w:color w:val="000000"/>
      <w:sz w:val="20"/>
      <w:vertAlign w:val="superscript"/>
    </w:rPr>
  </w:style>
  <w:style w:type="table" w:customStyle="1" w:styleId="TableGrid">
    <w:name w:val="TableGrid"/>
    <w:rsid w:val="00534E21"/>
    <w:pPr>
      <w:spacing w:after="0" w:line="240" w:lineRule="auto"/>
    </w:pPr>
    <w:rPr>
      <w:rFonts w:eastAsiaTheme="minorEastAsia"/>
      <w:lang w:eastAsia="ru-RU"/>
    </w:rPr>
    <w:tblPr>
      <w:tblCellMar>
        <w:top w:w="0" w:type="dxa"/>
        <w:left w:w="0" w:type="dxa"/>
        <w:bottom w:w="0" w:type="dxa"/>
        <w:right w:w="0" w:type="dxa"/>
      </w:tblCellMar>
    </w:tblPr>
  </w:style>
  <w:style w:type="paragraph" w:styleId="ac">
    <w:name w:val="Body Text"/>
    <w:basedOn w:val="a"/>
    <w:link w:val="ad"/>
    <w:uiPriority w:val="99"/>
    <w:semiHidden/>
    <w:unhideWhenUsed/>
    <w:rsid w:val="00246075"/>
    <w:pPr>
      <w:spacing w:after="120"/>
    </w:pPr>
  </w:style>
  <w:style w:type="character" w:customStyle="1" w:styleId="ad">
    <w:name w:val="Основной текст Знак"/>
    <w:basedOn w:val="a0"/>
    <w:link w:val="ac"/>
    <w:uiPriority w:val="99"/>
    <w:semiHidden/>
    <w:rsid w:val="00246075"/>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4453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37BC38-A951-426A-B9BA-330CF258AE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24</Pages>
  <Words>40626</Words>
  <Characters>23157</Characters>
  <Application>Microsoft Office Word</Application>
  <DocSecurity>0</DocSecurity>
  <Lines>192</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Admin</cp:lastModifiedBy>
  <cp:revision>3</cp:revision>
  <cp:lastPrinted>2021-02-26T19:10:00Z</cp:lastPrinted>
  <dcterms:created xsi:type="dcterms:W3CDTF">2021-06-11T10:10:00Z</dcterms:created>
  <dcterms:modified xsi:type="dcterms:W3CDTF">2021-07-22T06:17:00Z</dcterms:modified>
</cp:coreProperties>
</file>